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E91232">
        <w:rPr>
          <w:b/>
        </w:rPr>
        <w:t>186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3076A1">
        <w:t>15.11.2022</w:t>
      </w:r>
      <w:r w:rsidR="004E7E56" w:rsidRPr="00D5091A">
        <w:t xml:space="preserve"> № </w:t>
      </w:r>
      <w:r w:rsidR="003076A1">
        <w:t>22-262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3076A1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3076A1">
        <w:rPr>
          <w:rFonts w:ascii="Times New Roman" w:hAnsi="Times New Roman"/>
          <w:b w:val="0"/>
          <w:i w:val="0"/>
          <w:sz w:val="24"/>
          <w:szCs w:val="24"/>
        </w:rPr>
        <w:t>21.07.2023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3076A1">
        <w:rPr>
          <w:rFonts w:ascii="Times New Roman" w:hAnsi="Times New Roman"/>
          <w:b w:val="0"/>
          <w:i w:val="0"/>
          <w:sz w:val="24"/>
          <w:szCs w:val="24"/>
        </w:rPr>
        <w:t>266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15/1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15/1</w:t>
      </w:r>
      <w:r w:rsidRPr="00F30899">
        <w:t>.</w:t>
      </w:r>
      <w:proofErr w:type="gramEnd"/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11,1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3076A1" w:rsidRDefault="003076A1" w:rsidP="003076A1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20.07.2021, 23.05.2022, 26.06.2023) в связи с отсутствием заявок на участие в аукционе;</w:t>
      </w:r>
    </w:p>
    <w:p w:rsidR="003076A1" w:rsidRPr="00EF1190" w:rsidRDefault="003076A1" w:rsidP="003076A1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 продажи объекта посредством публичного предложения (07.10.2020, 20.01.2021) в связи с признанием только одного претендента участником такой продажи, 06.10.2021, 18.07.2022, 30.01.2023 – в связи с отсутствием заявок на участие в продаже,  27.12.2021 – в связи с отсутствием допущенных участников.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BE5B2E">
        <w:t>132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BE5B2E">
        <w:t>66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963F38">
        <w:rPr>
          <w:b/>
        </w:rPr>
        <w:t>0</w:t>
      </w:r>
      <w:r w:rsidR="003076A1">
        <w:rPr>
          <w:b/>
        </w:rPr>
        <w:t>1</w:t>
      </w:r>
      <w:r w:rsidRPr="00137102">
        <w:rPr>
          <w:b/>
        </w:rPr>
        <w:t xml:space="preserve">» </w:t>
      </w:r>
      <w:r w:rsidR="003076A1">
        <w:rPr>
          <w:b/>
        </w:rPr>
        <w:t>августа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3076A1">
        <w:rPr>
          <w:b/>
        </w:rPr>
        <w:t>11</w:t>
      </w:r>
      <w:r w:rsidRPr="00137102">
        <w:rPr>
          <w:b/>
        </w:rPr>
        <w:t xml:space="preserve">» </w:t>
      </w:r>
      <w:r w:rsidR="003076A1">
        <w:rPr>
          <w:b/>
        </w:rPr>
        <w:t>сен</w:t>
      </w:r>
      <w:r w:rsidR="00963F38">
        <w:rPr>
          <w:b/>
        </w:rPr>
        <w:t>тябр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3076A1">
        <w:rPr>
          <w:b/>
        </w:rPr>
        <w:t>12</w:t>
      </w:r>
      <w:r w:rsidRPr="00137102">
        <w:rPr>
          <w:b/>
        </w:rPr>
        <w:t xml:space="preserve">» </w:t>
      </w:r>
      <w:r w:rsidR="003076A1">
        <w:rPr>
          <w:b/>
        </w:rPr>
        <w:t>сен</w:t>
      </w:r>
      <w:r w:rsidR="00963F38">
        <w:rPr>
          <w:b/>
        </w:rPr>
        <w:t>тябр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="00AC54E0" w:rsidRPr="00137102">
        <w:rPr>
          <w:b/>
        </w:rPr>
        <w:t>0  мин. «</w:t>
      </w:r>
      <w:r w:rsidR="003076A1">
        <w:rPr>
          <w:b/>
        </w:rPr>
        <w:t>14</w:t>
      </w:r>
      <w:r w:rsidR="00AC54E0" w:rsidRPr="00137102">
        <w:rPr>
          <w:b/>
        </w:rPr>
        <w:t xml:space="preserve">» </w:t>
      </w:r>
      <w:r w:rsidR="003076A1">
        <w:rPr>
          <w:b/>
        </w:rPr>
        <w:t>сен</w:t>
      </w:r>
      <w:r w:rsidR="00963F38">
        <w:rPr>
          <w:b/>
        </w:rPr>
        <w:t>тябр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lastRenderedPageBreak/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</w:t>
      </w:r>
      <w:r w:rsidRPr="0087350D">
        <w:lastRenderedPageBreak/>
        <w:t xml:space="preserve">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3076A1">
        <w:rPr>
          <w:b/>
        </w:rPr>
        <w:t>13 2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3076A1">
        <w:rPr>
          <w:rFonts w:eastAsia="Calibri"/>
          <w:b/>
        </w:rPr>
        <w:t>трин</w:t>
      </w:r>
      <w:r w:rsidR="007F200C">
        <w:rPr>
          <w:rFonts w:eastAsia="Calibri"/>
          <w:b/>
        </w:rPr>
        <w:t>адцать</w:t>
      </w:r>
      <w:r w:rsidR="002761B8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7F200C">
        <w:rPr>
          <w:rFonts w:eastAsia="Calibri"/>
          <w:b/>
        </w:rPr>
        <w:t xml:space="preserve"> </w:t>
      </w:r>
      <w:r w:rsidR="003076A1">
        <w:rPr>
          <w:rFonts w:eastAsia="Calibri"/>
          <w:b/>
        </w:rPr>
        <w:t>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</w:t>
      </w:r>
      <w:r w:rsidR="0058087B">
        <w:rPr>
          <w:rFonts w:eastAsia="Calibri"/>
          <w:bCs/>
        </w:rPr>
        <w:lastRenderedPageBreak/>
        <w:t>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15/1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</w:t>
      </w:r>
      <w:r w:rsidRPr="0087350D">
        <w:rPr>
          <w:rFonts w:eastAsia="Calibri"/>
        </w:rPr>
        <w:lastRenderedPageBreak/>
        <w:t xml:space="preserve">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3076A1">
        <w:t>3</w:t>
      </w:r>
      <w:r w:rsidR="00053585" w:rsidRPr="00120E34">
        <w:t>/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</w:t>
      </w:r>
      <w:r w:rsidR="00CA6D41" w:rsidRPr="00E66BC2">
        <w:rPr>
          <w:sz w:val="24"/>
          <w:szCs w:val="24"/>
        </w:rPr>
        <w:lastRenderedPageBreak/>
        <w:t xml:space="preserve">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4D461A">
        <w:rPr>
          <w:b/>
        </w:rPr>
        <w:t>6 6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4D461A">
        <w:rPr>
          <w:rFonts w:eastAsia="Calibri"/>
          <w:b/>
        </w:rPr>
        <w:t>шесть</w:t>
      </w:r>
      <w:r w:rsidRPr="009F1435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 xml:space="preserve"> шестьсот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lastRenderedPageBreak/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4D461A">
        <w:rPr>
          <w:rFonts w:eastAsia="Calibri"/>
          <w:b/>
        </w:rPr>
        <w:t>3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4D461A">
        <w:rPr>
          <w:rFonts w:eastAsia="Calibri"/>
          <w:b/>
        </w:rPr>
        <w:t>три</w:t>
      </w:r>
      <w:r w:rsidRPr="00680099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>и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3076A1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8714BC" w:rsidP="003076A1">
      <w:pPr>
        <w:autoSpaceDE w:val="0"/>
        <w:autoSpaceDN w:val="0"/>
        <w:adjustRightInd w:val="0"/>
        <w:jc w:val="both"/>
      </w:pPr>
      <w:r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Pr="00C749E9">
        <w:t xml:space="preserve">рабочих дней с момента подписания договора купли-продажи </w:t>
      </w:r>
      <w:r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___.___.2023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lastRenderedPageBreak/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A0FA5"/>
    <w:rsid w:val="00BA6E94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66BB9"/>
    <w:rsid w:val="00F720AD"/>
    <w:rsid w:val="00F720C7"/>
    <w:rsid w:val="00F7453A"/>
    <w:rsid w:val="00F75F2B"/>
    <w:rsid w:val="00F76DD6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3D0D-71B4-4DBB-B898-0BB99E2E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13</Pages>
  <Words>7321</Words>
  <Characters>41734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21</cp:revision>
  <cp:lastPrinted>2023-07-24T06:59:00Z</cp:lastPrinted>
  <dcterms:created xsi:type="dcterms:W3CDTF">2022-04-01T07:22:00Z</dcterms:created>
  <dcterms:modified xsi:type="dcterms:W3CDTF">2023-07-25T02:30:00Z</dcterms:modified>
</cp:coreProperties>
</file>