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Pr="00EF21B6" w:rsidRDefault="00CD363E" w:rsidP="00EF21B6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EF21B6">
        <w:rPr>
          <w:sz w:val="28"/>
          <w:szCs w:val="28"/>
        </w:rPr>
        <w:t>10.10</w:t>
      </w:r>
      <w:r w:rsidR="003B3712">
        <w:rPr>
          <w:sz w:val="28"/>
          <w:szCs w:val="28"/>
        </w:rPr>
        <w:t>.2022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C718F3">
        <w:rPr>
          <w:sz w:val="28"/>
          <w:szCs w:val="28"/>
        </w:rPr>
        <w:t>4</w:t>
      </w:r>
      <w:r w:rsidR="00EF21B6">
        <w:rPr>
          <w:sz w:val="28"/>
          <w:szCs w:val="28"/>
        </w:rPr>
        <w:t>39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810828" w:rsidRPr="003F0F9B">
        <w:rPr>
          <w:rFonts w:eastAsia="Calibri"/>
          <w:sz w:val="28"/>
          <w:szCs w:val="28"/>
        </w:rPr>
        <w:t>о</w:t>
      </w:r>
      <w:r w:rsidR="00810828" w:rsidRPr="003F0F9B">
        <w:rPr>
          <w:sz w:val="28"/>
          <w:szCs w:val="28"/>
        </w:rPr>
        <w:t>бществ</w:t>
      </w:r>
      <w:r w:rsidR="00810828">
        <w:rPr>
          <w:sz w:val="28"/>
          <w:szCs w:val="28"/>
        </w:rPr>
        <w:t>у</w:t>
      </w:r>
      <w:r w:rsidR="00810828" w:rsidRPr="003F0F9B">
        <w:rPr>
          <w:sz w:val="28"/>
          <w:szCs w:val="28"/>
        </w:rPr>
        <w:t xml:space="preserve"> с ограниченной ответственностью «</w:t>
      </w:r>
      <w:r w:rsidR="00810828">
        <w:rPr>
          <w:sz w:val="28"/>
          <w:szCs w:val="28"/>
        </w:rPr>
        <w:t xml:space="preserve">ШЕКСНА </w:t>
      </w:r>
      <w:proofErr w:type="gramStart"/>
      <w:r w:rsidR="00810828">
        <w:rPr>
          <w:sz w:val="28"/>
          <w:szCs w:val="28"/>
        </w:rPr>
        <w:t>СМ</w:t>
      </w:r>
      <w:proofErr w:type="gramEnd"/>
      <w:r w:rsidR="00810828" w:rsidRPr="003F0F9B">
        <w:rPr>
          <w:sz w:val="28"/>
          <w:szCs w:val="28"/>
        </w:rPr>
        <w:t>»</w:t>
      </w:r>
      <w:r w:rsidR="00810828">
        <w:rPr>
          <w:sz w:val="28"/>
          <w:szCs w:val="28"/>
        </w:rPr>
        <w:t xml:space="preserve"> 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</w:t>
      </w:r>
      <w:r w:rsidR="00EF21B6">
        <w:rPr>
          <w:sz w:val="28"/>
          <w:szCs w:val="28"/>
        </w:rPr>
        <w:t>нежилого помещения № 73</w:t>
      </w:r>
      <w:r w:rsidR="003B3712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EF21B6">
        <w:rPr>
          <w:sz w:val="28"/>
          <w:szCs w:val="28"/>
        </w:rPr>
        <w:t>г</w:t>
      </w:r>
      <w:proofErr w:type="gramEnd"/>
      <w:r w:rsidR="003B3712" w:rsidRPr="00F77DE8">
        <w:rPr>
          <w:sz w:val="28"/>
          <w:szCs w:val="28"/>
        </w:rPr>
        <w:t xml:space="preserve">. Железногорск, </w:t>
      </w:r>
      <w:proofErr w:type="spellStart"/>
      <w:r w:rsidR="00EF21B6">
        <w:rPr>
          <w:sz w:val="28"/>
          <w:szCs w:val="28"/>
        </w:rPr>
        <w:t>пр-кт</w:t>
      </w:r>
      <w:proofErr w:type="spellEnd"/>
      <w:r w:rsidR="00EF21B6">
        <w:rPr>
          <w:sz w:val="28"/>
          <w:szCs w:val="28"/>
        </w:rPr>
        <w:t xml:space="preserve"> Курчатова, д. 60</w:t>
      </w:r>
      <w:r w:rsidR="00AC3888">
        <w:rPr>
          <w:sz w:val="28"/>
          <w:szCs w:val="28"/>
        </w:rPr>
        <w:t xml:space="preserve">, назначенной на </w:t>
      </w:r>
      <w:r w:rsidR="00EF21B6">
        <w:rPr>
          <w:sz w:val="28"/>
          <w:szCs w:val="28"/>
        </w:rPr>
        <w:t>10.10</w:t>
      </w:r>
      <w:r w:rsidR="003B3712">
        <w:rPr>
          <w:sz w:val="28"/>
          <w:szCs w:val="28"/>
        </w:rPr>
        <w:t>.2022</w:t>
      </w:r>
      <w:r w:rsidR="00AC3888">
        <w:rPr>
          <w:sz w:val="28"/>
          <w:szCs w:val="28"/>
        </w:rPr>
        <w:t xml:space="preserve"> на 0</w:t>
      </w:r>
      <w:r w:rsidR="00EF21B6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</w:t>
      </w:r>
      <w:r w:rsidR="00810828">
        <w:rPr>
          <w:sz w:val="28"/>
          <w:szCs w:val="28"/>
        </w:rPr>
        <w:t>,</w:t>
      </w:r>
      <w:r w:rsidR="00AC3888">
        <w:rPr>
          <w:sz w:val="28"/>
          <w:szCs w:val="28"/>
        </w:rPr>
        <w:t xml:space="preserve">  на ос</w:t>
      </w:r>
      <w:r w:rsidR="004540EA" w:rsidRPr="004540EA">
        <w:rPr>
          <w:sz w:val="28"/>
          <w:szCs w:val="28"/>
        </w:rPr>
        <w:t>новани</w:t>
      </w:r>
      <w:r w:rsidR="003B3712">
        <w:rPr>
          <w:sz w:val="28"/>
          <w:szCs w:val="28"/>
        </w:rPr>
        <w:t>и п. 112</w:t>
      </w:r>
      <w:r w:rsidR="00EF21B6">
        <w:rPr>
          <w:sz w:val="28"/>
          <w:szCs w:val="28"/>
        </w:rPr>
        <w:t>в</w:t>
      </w:r>
      <w:r w:rsidR="00AC3888">
        <w:rPr>
          <w:sz w:val="28"/>
          <w:szCs w:val="28"/>
        </w:rPr>
        <w:t xml:space="preserve"> Положения о</w:t>
      </w:r>
      <w:r w:rsidR="00AC3888"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 w:rsidR="00AC3888">
        <w:rPr>
          <w:sz w:val="28"/>
          <w:szCs w:val="28"/>
        </w:rPr>
        <w:t xml:space="preserve">, утвержденного </w:t>
      </w:r>
      <w:r w:rsidR="00AC3888" w:rsidRPr="00CB62DC">
        <w:rPr>
          <w:color w:val="000000"/>
          <w:sz w:val="28"/>
          <w:szCs w:val="28"/>
        </w:rPr>
        <w:t xml:space="preserve">постановлением </w:t>
      </w:r>
      <w:r w:rsidR="00AC3888" w:rsidRPr="00CB62DC">
        <w:rPr>
          <w:sz w:val="28"/>
          <w:szCs w:val="28"/>
        </w:rPr>
        <w:t>Правительства Российской Федерации от 27.08.2012 № 860</w:t>
      </w:r>
      <w:r w:rsidR="00AC3888"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3B371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3B371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2A" w:rsidRDefault="00F72C2A">
      <w:r>
        <w:separator/>
      </w:r>
    </w:p>
  </w:endnote>
  <w:endnote w:type="continuationSeparator" w:id="0">
    <w:p w:rsidR="00F72C2A" w:rsidRDefault="00F7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14377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2A" w:rsidRDefault="00F72C2A">
      <w:r>
        <w:separator/>
      </w:r>
    </w:p>
  </w:footnote>
  <w:footnote w:type="continuationSeparator" w:id="0">
    <w:p w:rsidR="00F72C2A" w:rsidRDefault="00F72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51CD0"/>
    <w:rsid w:val="00083A90"/>
    <w:rsid w:val="000D2620"/>
    <w:rsid w:val="00186258"/>
    <w:rsid w:val="00190FDE"/>
    <w:rsid w:val="001B3AE4"/>
    <w:rsid w:val="002137FE"/>
    <w:rsid w:val="00214377"/>
    <w:rsid w:val="00281F88"/>
    <w:rsid w:val="00285C86"/>
    <w:rsid w:val="002C1305"/>
    <w:rsid w:val="00301B3F"/>
    <w:rsid w:val="00312F0A"/>
    <w:rsid w:val="003B1E0A"/>
    <w:rsid w:val="003B3712"/>
    <w:rsid w:val="003B539E"/>
    <w:rsid w:val="004540EA"/>
    <w:rsid w:val="00461A25"/>
    <w:rsid w:val="004F3EE9"/>
    <w:rsid w:val="00514ECF"/>
    <w:rsid w:val="00527B36"/>
    <w:rsid w:val="005737F2"/>
    <w:rsid w:val="005C4909"/>
    <w:rsid w:val="005F7BF8"/>
    <w:rsid w:val="00615FDB"/>
    <w:rsid w:val="006218F2"/>
    <w:rsid w:val="00633F7D"/>
    <w:rsid w:val="006360A5"/>
    <w:rsid w:val="00647C1E"/>
    <w:rsid w:val="00656B67"/>
    <w:rsid w:val="00714000"/>
    <w:rsid w:val="00733495"/>
    <w:rsid w:val="007511B3"/>
    <w:rsid w:val="00753680"/>
    <w:rsid w:val="0076731E"/>
    <w:rsid w:val="00791F47"/>
    <w:rsid w:val="00793D8F"/>
    <w:rsid w:val="00794271"/>
    <w:rsid w:val="007D17A5"/>
    <w:rsid w:val="007D1C5D"/>
    <w:rsid w:val="00810828"/>
    <w:rsid w:val="008767A6"/>
    <w:rsid w:val="008806B9"/>
    <w:rsid w:val="008D0827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C3888"/>
    <w:rsid w:val="00B40FDB"/>
    <w:rsid w:val="00BA3089"/>
    <w:rsid w:val="00BD73E5"/>
    <w:rsid w:val="00BE1C36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EF21B6"/>
    <w:rsid w:val="00F016E4"/>
    <w:rsid w:val="00F01988"/>
    <w:rsid w:val="00F2212C"/>
    <w:rsid w:val="00F30DBF"/>
    <w:rsid w:val="00F430DE"/>
    <w:rsid w:val="00F4346F"/>
    <w:rsid w:val="00F72C2A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1295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2012-11-27T04:01:00Z</cp:lastPrinted>
  <dcterms:created xsi:type="dcterms:W3CDTF">2022-10-10T03:09:00Z</dcterms:created>
  <dcterms:modified xsi:type="dcterms:W3CDTF">2022-10-10T03:22:00Z</dcterms:modified>
</cp:coreProperties>
</file>