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8B4ADB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16.85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083F15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2B51E2" w:rsidRDefault="008B4ADB">
      <w:pPr>
        <w:rPr>
          <w:sz w:val="24"/>
          <w:szCs w:val="24"/>
        </w:rPr>
      </w:pPr>
      <w:r w:rsidRPr="008B4ADB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8B4ADB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3F7A3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2F4E09">
                    <w:rPr>
                      <w:rFonts w:ascii="Times New Roman" w:hAnsi="Times New Roman"/>
                      <w:sz w:val="22"/>
                    </w:rPr>
                    <w:t>21.10.</w:t>
                  </w:r>
                  <w:r w:rsidR="00083F15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97656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2F4E09">
                    <w:rPr>
                      <w:rFonts w:ascii="Times New Roman" w:hAnsi="Times New Roman"/>
                      <w:sz w:val="22"/>
                    </w:rPr>
                    <w:t xml:space="preserve">                           </w:t>
                  </w:r>
                  <w:r w:rsidR="00E97656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083F15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3F15">
                    <w:rPr>
                      <w:rFonts w:ascii="Times New Roman" w:hAnsi="Times New Roman"/>
                      <w:sz w:val="22"/>
                    </w:rPr>
                    <w:t xml:space="preserve">№ </w:t>
                  </w:r>
                  <w:r w:rsidR="002F4E09">
                    <w:rPr>
                      <w:rFonts w:ascii="Times New Roman" w:hAnsi="Times New Roman"/>
                      <w:sz w:val="22"/>
                    </w:rPr>
                    <w:t>393И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63092E">
        <w:rPr>
          <w:szCs w:val="28"/>
        </w:rPr>
        <w:t>08.07</w:t>
      </w:r>
      <w:r w:rsidR="00083F15" w:rsidRPr="00083F15">
        <w:rPr>
          <w:szCs w:val="28"/>
        </w:rPr>
        <w:t>.2020  по делу № 2-</w:t>
      </w:r>
      <w:r w:rsidR="00083F15">
        <w:rPr>
          <w:szCs w:val="28"/>
        </w:rPr>
        <w:t>11</w:t>
      </w:r>
      <w:r w:rsidR="0063092E">
        <w:rPr>
          <w:szCs w:val="28"/>
        </w:rPr>
        <w:t>57</w:t>
      </w:r>
      <w:r w:rsidR="00083F15" w:rsidRPr="00083F15">
        <w:rPr>
          <w:szCs w:val="28"/>
        </w:rPr>
        <w:t>/2020,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874768" w:rsidRPr="00083F15" w:rsidRDefault="00083F15" w:rsidP="00083F15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с момента вступления в законную силу решения </w:t>
      </w:r>
      <w:proofErr w:type="gramStart"/>
      <w:r w:rsidRPr="00083F15">
        <w:rPr>
          <w:rFonts w:ascii="Times New Roman" w:hAnsi="Times New Roman"/>
          <w:sz w:val="28"/>
          <w:szCs w:val="28"/>
        </w:rPr>
        <w:t>суда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</w:t>
      </w:r>
      <w:r w:rsidR="00874768" w:rsidRPr="00083F15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874768" w:rsidRPr="00083F15"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имущества:</w:t>
      </w:r>
    </w:p>
    <w:p w:rsidR="0063092E" w:rsidRPr="0063092E" w:rsidRDefault="0063092E" w:rsidP="0063092E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092E">
        <w:rPr>
          <w:rFonts w:ascii="Times New Roman" w:hAnsi="Times New Roman"/>
          <w:sz w:val="28"/>
          <w:szCs w:val="28"/>
        </w:rPr>
        <w:t>– сооружение - водопроводная инженерная сеть, расположенное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63092E">
        <w:rPr>
          <w:rFonts w:ascii="Times New Roman" w:hAnsi="Times New Roman"/>
          <w:sz w:val="28"/>
          <w:szCs w:val="28"/>
        </w:rPr>
        <w:t xml:space="preserve">: Красноярский край, ЗАТО Железногорск, </w:t>
      </w:r>
      <w:proofErr w:type="gramStart"/>
      <w:r w:rsidRPr="0063092E">
        <w:rPr>
          <w:rFonts w:ascii="Times New Roman" w:hAnsi="Times New Roman"/>
          <w:sz w:val="28"/>
          <w:szCs w:val="28"/>
        </w:rPr>
        <w:t>г</w:t>
      </w:r>
      <w:proofErr w:type="gramEnd"/>
      <w:r w:rsidRPr="006309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2E">
        <w:rPr>
          <w:rFonts w:ascii="Times New Roman" w:hAnsi="Times New Roman"/>
          <w:sz w:val="28"/>
          <w:szCs w:val="28"/>
        </w:rPr>
        <w:t>Железногорск, ПГ, расположенного на участке водопровода от ВК-92 до ВК-93, до ввода в нежилое здание по адресу: ул. Ленина, 54</w:t>
      </w:r>
      <w:r>
        <w:rPr>
          <w:rFonts w:ascii="Times New Roman" w:hAnsi="Times New Roman"/>
          <w:sz w:val="28"/>
          <w:szCs w:val="28"/>
        </w:rPr>
        <w:t>А</w:t>
      </w:r>
      <w:r w:rsidRPr="0063092E">
        <w:rPr>
          <w:rFonts w:ascii="Times New Roman" w:hAnsi="Times New Roman"/>
          <w:sz w:val="28"/>
          <w:szCs w:val="28"/>
        </w:rPr>
        <w:t xml:space="preserve">; от ВК-92 до ввода в нежилое здание по адресу: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3092E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2E">
        <w:rPr>
          <w:rFonts w:ascii="Times New Roman" w:hAnsi="Times New Roman"/>
          <w:sz w:val="28"/>
          <w:szCs w:val="28"/>
        </w:rPr>
        <w:t>Ленина, 54;</w:t>
      </w:r>
    </w:p>
    <w:p w:rsidR="00BD6000" w:rsidRPr="00076E7B" w:rsidRDefault="0063092E" w:rsidP="0063092E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092E">
        <w:rPr>
          <w:rFonts w:ascii="Times New Roman" w:hAnsi="Times New Roman"/>
          <w:sz w:val="28"/>
          <w:szCs w:val="28"/>
        </w:rPr>
        <w:t>- сооружение - канализационная инженерная сеть, расположенное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6309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2E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proofErr w:type="gramStart"/>
      <w:r w:rsidRPr="0063092E">
        <w:rPr>
          <w:rFonts w:ascii="Times New Roman" w:hAnsi="Times New Roman"/>
          <w:sz w:val="28"/>
          <w:szCs w:val="28"/>
        </w:rPr>
        <w:t>г</w:t>
      </w:r>
      <w:proofErr w:type="gramEnd"/>
      <w:r w:rsidRPr="006309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2E">
        <w:rPr>
          <w:rFonts w:ascii="Times New Roman" w:hAnsi="Times New Roman"/>
          <w:sz w:val="28"/>
          <w:szCs w:val="28"/>
        </w:rPr>
        <w:t>Железногорск, от К-175 до К-219</w:t>
      </w:r>
      <w:r w:rsidR="003D482A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</w:t>
      </w:r>
      <w:r w:rsidRPr="00083F15">
        <w:rPr>
          <w:rFonts w:ascii="Times New Roman" w:hAnsi="Times New Roman"/>
          <w:sz w:val="28"/>
          <w:szCs w:val="28"/>
        </w:rPr>
        <w:lastRenderedPageBreak/>
        <w:t>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7123C8">
      <w:headerReference w:type="default" r:id="rId8"/>
      <w:footnotePr>
        <w:pos w:val="beneathText"/>
      </w:footnotePr>
      <w:pgSz w:w="11905" w:h="16837"/>
      <w:pgMar w:top="851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CD" w:rsidRDefault="008F63CD">
      <w:r>
        <w:separator/>
      </w:r>
    </w:p>
  </w:endnote>
  <w:endnote w:type="continuationSeparator" w:id="0">
    <w:p w:rsidR="008F63CD" w:rsidRDefault="008F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CD" w:rsidRDefault="008F63CD">
      <w:r>
        <w:separator/>
      </w:r>
    </w:p>
  </w:footnote>
  <w:footnote w:type="continuationSeparator" w:id="0">
    <w:p w:rsidR="008F63CD" w:rsidRDefault="008F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2F4E09"/>
    <w:rsid w:val="003125AD"/>
    <w:rsid w:val="00313E35"/>
    <w:rsid w:val="00337051"/>
    <w:rsid w:val="00375A5F"/>
    <w:rsid w:val="00375F87"/>
    <w:rsid w:val="003A448A"/>
    <w:rsid w:val="003B0CE0"/>
    <w:rsid w:val="003C1581"/>
    <w:rsid w:val="003D13CC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35EA"/>
    <w:rsid w:val="00626B04"/>
    <w:rsid w:val="0063092E"/>
    <w:rsid w:val="00631F58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7B06"/>
    <w:rsid w:val="00744747"/>
    <w:rsid w:val="007506F0"/>
    <w:rsid w:val="00761627"/>
    <w:rsid w:val="00777357"/>
    <w:rsid w:val="00787CBB"/>
    <w:rsid w:val="00793DA2"/>
    <w:rsid w:val="007D06DA"/>
    <w:rsid w:val="007E57C9"/>
    <w:rsid w:val="007F19E1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92F6D"/>
    <w:rsid w:val="00E97656"/>
    <w:rsid w:val="00EA0493"/>
    <w:rsid w:val="00EB50F8"/>
    <w:rsid w:val="00EC2C65"/>
    <w:rsid w:val="00ED51DF"/>
    <w:rsid w:val="00EF20A9"/>
    <w:rsid w:val="00EF4447"/>
    <w:rsid w:val="00F0777A"/>
    <w:rsid w:val="00F11FB2"/>
    <w:rsid w:val="00F13DF2"/>
    <w:rsid w:val="00F241FC"/>
    <w:rsid w:val="00F31077"/>
    <w:rsid w:val="00F57BB4"/>
    <w:rsid w:val="00F760A6"/>
    <w:rsid w:val="00F763E6"/>
    <w:rsid w:val="00F80699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2020-10-16T02:51:00Z</dcterms:created>
  <dcterms:modified xsi:type="dcterms:W3CDTF">2020-10-22T06:52:00Z</dcterms:modified>
</cp:coreProperties>
</file>