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87350D" w:rsidRDefault="00AC54E0" w:rsidP="00AC54E0">
      <w:pPr>
        <w:widowControl w:val="0"/>
        <w:jc w:val="center"/>
        <w:outlineLvl w:val="0"/>
        <w:rPr>
          <w:b/>
        </w:rPr>
      </w:pPr>
      <w:r w:rsidRPr="0087350D">
        <w:rPr>
          <w:b/>
        </w:rPr>
        <w:t xml:space="preserve">ИНФОРМАЦИОННОЕ СООБЩЕНИЕ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Комитет по управлению муниципальным имуществом  </w:t>
      </w:r>
      <w:proofErr w:type="gramStart"/>
      <w:r w:rsidR="00351EE7">
        <w:rPr>
          <w:b/>
        </w:rPr>
        <w:t>А</w:t>
      </w:r>
      <w:r w:rsidRPr="0087350D">
        <w:rPr>
          <w:b/>
        </w:rPr>
        <w:t>дминистрации</w:t>
      </w:r>
      <w:proofErr w:type="gramEnd"/>
      <w:r w:rsidRPr="0087350D">
        <w:rPr>
          <w:b/>
        </w:rPr>
        <w:t xml:space="preserve"> </w:t>
      </w:r>
      <w:r w:rsidR="00D37700">
        <w:rPr>
          <w:b/>
        </w:rPr>
        <w:t xml:space="preserve">ЗАТО  </w:t>
      </w:r>
      <w:r w:rsidR="00351EE7">
        <w:rPr>
          <w:b/>
        </w:rPr>
        <w:t xml:space="preserve">                             </w:t>
      </w:r>
      <w:r w:rsidR="00D37700">
        <w:rPr>
          <w:b/>
        </w:rPr>
        <w:t xml:space="preserve">   г.</w:t>
      </w:r>
      <w:r w:rsidRPr="0087350D">
        <w:rPr>
          <w:b/>
        </w:rPr>
        <w:t xml:space="preserve"> </w:t>
      </w:r>
      <w:r w:rsidR="00D37700">
        <w:rPr>
          <w:b/>
        </w:rPr>
        <w:t xml:space="preserve">Железногорск  </w:t>
      </w:r>
      <w:r w:rsidRPr="0087350D">
        <w:rPr>
          <w:b/>
        </w:rPr>
        <w:t xml:space="preserve">сообщает о проведении продажи муниципального имущества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на аукционе в электронной форме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(извещение на сайте </w:t>
      </w:r>
      <w:hyperlink r:id="rId6" w:history="1">
        <w:r w:rsidRPr="0087350D">
          <w:rPr>
            <w:b/>
          </w:rPr>
          <w:t>www.torgi.gov.ru</w:t>
        </w:r>
      </w:hyperlink>
      <w:r w:rsidRPr="0087350D">
        <w:rPr>
          <w:b/>
        </w:rPr>
        <w:t xml:space="preserve"> №</w:t>
      </w:r>
      <w:r w:rsidR="000A53B9">
        <w:rPr>
          <w:b/>
        </w:rPr>
        <w:t xml:space="preserve"> </w:t>
      </w:r>
      <w:r w:rsidR="00544D21" w:rsidRPr="00544D21">
        <w:rPr>
          <w:b/>
          <w:bCs/>
          <w:u w:val="single"/>
        </w:rPr>
        <w:t>250520/2896549/02</w:t>
      </w:r>
      <w:r w:rsidR="00BA0443" w:rsidRPr="0087350D">
        <w:rPr>
          <w:b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336"/>
      </w:tblGrid>
      <w:tr w:rsidR="00AC54E0" w:rsidRPr="0087350D" w:rsidTr="00657BD0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336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AC54E0" w:rsidRPr="0087350D" w:rsidTr="00657BD0">
        <w:trPr>
          <w:trHeight w:val="303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ЗАО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пользователя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AC54E0" w:rsidRPr="0087350D" w:rsidTr="00657BD0">
        <w:trPr>
          <w:trHeight w:val="270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AC54E0" w:rsidRPr="0087350D" w:rsidTr="00657BD0">
        <w:trPr>
          <w:trHeight w:val="429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336" w:type="dxa"/>
          </w:tcPr>
          <w:p w:rsidR="00AC54E0" w:rsidRPr="0087350D" w:rsidRDefault="00AC54E0" w:rsidP="002F7FA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</w:t>
            </w:r>
            <w:r w:rsidR="002F7FA7">
              <w:rPr>
                <w:rFonts w:eastAsia="Calibri"/>
                <w:color w:val="000000"/>
              </w:rPr>
              <w:t>пользователь,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</w:p>
        </w:tc>
        <w:tc>
          <w:tcPr>
            <w:tcW w:w="6336" w:type="dxa"/>
          </w:tcPr>
          <w:p w:rsidR="00AC54E0" w:rsidRPr="0087350D" w:rsidRDefault="00AC54E0" w:rsidP="002F7FA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лицо, </w:t>
            </w:r>
            <w:r w:rsidR="002F7FA7">
              <w:rPr>
                <w:rFonts w:eastAsia="Calibri"/>
                <w:color w:val="000000"/>
              </w:rPr>
              <w:t xml:space="preserve">уполномоченное собственником имущества выполнять соответствующие функции 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 w:rsidR="002F7FA7">
              <w:rPr>
                <w:rFonts w:eastAsia="Calibri"/>
                <w:color w:val="000000"/>
              </w:rPr>
              <w:t xml:space="preserve">по организации продажи </w:t>
            </w:r>
          </w:p>
        </w:tc>
      </w:tr>
      <w:tr w:rsidR="002F7FA7" w:rsidRPr="0087350D" w:rsidTr="00657BD0">
        <w:trPr>
          <w:trHeight w:val="112"/>
          <w:jc w:val="center"/>
        </w:trPr>
        <w:tc>
          <w:tcPr>
            <w:tcW w:w="3295" w:type="dxa"/>
          </w:tcPr>
          <w:p w:rsidR="002F7FA7" w:rsidRPr="0087350D" w:rsidRDefault="002F7FA7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336" w:type="dxa"/>
          </w:tcPr>
          <w:p w:rsidR="002F7FA7" w:rsidRPr="0087350D" w:rsidRDefault="002F7FA7" w:rsidP="002F7FA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Организатор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Оператор электронной площадки </w:t>
            </w:r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>2. Извещение о проведен</w:t>
      </w:r>
      <w:proofErr w:type="gramStart"/>
      <w:r w:rsidR="00AC54E0" w:rsidRPr="0087350D">
        <w:rPr>
          <w:b/>
          <w:iCs/>
        </w:rPr>
        <w:t>ии ау</w:t>
      </w:r>
      <w:proofErr w:type="gramEnd"/>
      <w:r w:rsidR="00AC54E0" w:rsidRPr="0087350D">
        <w:rPr>
          <w:b/>
          <w:iCs/>
        </w:rPr>
        <w:t xml:space="preserve">кциона в электронной форме </w:t>
      </w:r>
      <w:r w:rsidR="00266EFC">
        <w:rPr>
          <w:b/>
          <w:iCs/>
        </w:rPr>
        <w:t xml:space="preserve">по </w:t>
      </w:r>
      <w:r w:rsidR="00AC54E0" w:rsidRPr="0087350D">
        <w:rPr>
          <w:b/>
          <w:iCs/>
        </w:rPr>
        <w:t>продаж</w:t>
      </w:r>
      <w:r w:rsidR="00266EFC">
        <w:rPr>
          <w:b/>
          <w:iCs/>
        </w:rPr>
        <w:t>е</w:t>
      </w:r>
      <w:r w:rsidR="00AC54E0" w:rsidRPr="0087350D">
        <w:rPr>
          <w:b/>
          <w:iCs/>
        </w:rPr>
        <w:t xml:space="preserve"> муниципального имущества</w:t>
      </w:r>
      <w:r w:rsidR="00AC54E0" w:rsidRPr="0087350D">
        <w:rPr>
          <w:b/>
        </w:rPr>
        <w:t xml:space="preserve"> </w:t>
      </w:r>
      <w:r w:rsidR="00AC54E0" w:rsidRPr="0087350D">
        <w:rPr>
          <w:b/>
          <w:iCs/>
        </w:rPr>
        <w:t xml:space="preserve">на электронной торговой площадке </w:t>
      </w:r>
      <w:hyperlink r:id="rId7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Интернет.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</w:t>
      </w:r>
      <w:proofErr w:type="gramStart"/>
      <w:r w:rsidR="00D37700">
        <w:t>Администрация</w:t>
      </w:r>
      <w:proofErr w:type="gramEnd"/>
      <w:r w:rsidR="00D37700">
        <w:t xml:space="preserve">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proofErr w:type="gramStart"/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  <w:proofErr w:type="gramEnd"/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ЗАО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8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AC54E0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r w:rsidRPr="00D37700">
        <w:rPr>
          <w:color w:val="000000"/>
        </w:rPr>
        <w:t xml:space="preserve">Аукцион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</w:t>
      </w:r>
      <w:r w:rsidR="00D37700" w:rsidRPr="00D37700">
        <w:t xml:space="preserve">решениям городского </w:t>
      </w:r>
      <w:proofErr w:type="gramStart"/>
      <w:r w:rsidR="00D37700" w:rsidRPr="00D37700">
        <w:t>Совета</w:t>
      </w:r>
      <w:proofErr w:type="gramEnd"/>
      <w:r w:rsidR="00D37700" w:rsidRPr="00D37700">
        <w:t xml:space="preserve"> ЗАТО Железногорск от 29.06.2006 № 14-72Р «Об утверждении Положения о порядке и условиях приватизации муниципального имущества на территории ЗАТО Железногорск Красноярского края»</w:t>
      </w:r>
      <w:r w:rsidR="00D5091A">
        <w:t xml:space="preserve">, </w:t>
      </w:r>
      <w:r w:rsidR="00D5091A" w:rsidRPr="00D5091A">
        <w:t xml:space="preserve">решением Совета </w:t>
      </w:r>
      <w:proofErr w:type="gramStart"/>
      <w:r w:rsidR="00D5091A" w:rsidRPr="00D5091A">
        <w:t>депутатов</w:t>
      </w:r>
      <w:proofErr w:type="gramEnd"/>
      <w:r w:rsidR="00D5091A" w:rsidRPr="00D5091A">
        <w:t xml:space="preserve"> ЗАТО </w:t>
      </w:r>
      <w:r w:rsidR="00657BD0">
        <w:t xml:space="preserve">           </w:t>
      </w:r>
      <w:r w:rsidR="00D5091A" w:rsidRPr="00D5091A">
        <w:t xml:space="preserve">г. Железногорск от </w:t>
      </w:r>
      <w:r w:rsidR="00231148">
        <w:t>08.10.2019</w:t>
      </w:r>
      <w:r w:rsidR="00D5091A" w:rsidRPr="00D5091A">
        <w:t xml:space="preserve"> № </w:t>
      </w:r>
      <w:r w:rsidR="00231148">
        <w:t>46-260</w:t>
      </w:r>
      <w:r w:rsidR="00D5091A" w:rsidRPr="00D5091A">
        <w:t>Р  «Об утверждении Прогнозного плана (программы) приватизации муниципального имущества ЗАТО Железногорск на 20</w:t>
      </w:r>
      <w:r w:rsidR="00231148">
        <w:t>20</w:t>
      </w:r>
      <w:r w:rsidR="00D5091A" w:rsidRPr="00D5091A">
        <w:t xml:space="preserve"> год»</w:t>
      </w:r>
      <w:r w:rsidRPr="00D5091A">
        <w:rPr>
          <w:color w:val="000000"/>
        </w:rPr>
        <w:t>,</w:t>
      </w:r>
      <w:r w:rsidRPr="0087350D">
        <w:rPr>
          <w:color w:val="000000"/>
        </w:rPr>
        <w:t xml:space="preserve"> 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 xml:space="preserve">» (размещен на сайте площадке по адресу: </w:t>
      </w:r>
      <w:hyperlink r:id="rId9" w:history="1">
        <w:r w:rsidRPr="0087350D">
          <w:rPr>
            <w:color w:val="00009C"/>
          </w:rPr>
          <w:t>http://utp.sberbank-ast.ru/AP/Notice/1027/Instructions</w:t>
        </w:r>
      </w:hyperlink>
      <w:r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Default="001A4F82" w:rsidP="001A4F82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A4F82">
        <w:rPr>
          <w:rFonts w:ascii="Times New Roman" w:hAnsi="Times New Roman"/>
          <w:b w:val="0"/>
          <w:i w:val="0"/>
          <w:sz w:val="24"/>
          <w:szCs w:val="24"/>
        </w:rPr>
        <w:lastRenderedPageBreak/>
        <w:t xml:space="preserve">       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proofErr w:type="gramStart"/>
      <w:r w:rsidRPr="001A4F82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proofErr w:type="gramEnd"/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1A4F82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621EF5">
        <w:rPr>
          <w:rFonts w:ascii="Times New Roman" w:hAnsi="Times New Roman"/>
          <w:b w:val="0"/>
          <w:i w:val="0"/>
          <w:sz w:val="24"/>
          <w:szCs w:val="24"/>
        </w:rPr>
        <w:t>20</w:t>
      </w:r>
      <w:r w:rsidR="00C42321">
        <w:rPr>
          <w:rFonts w:ascii="Times New Roman" w:hAnsi="Times New Roman"/>
          <w:b w:val="0"/>
          <w:i w:val="0"/>
          <w:sz w:val="24"/>
          <w:szCs w:val="24"/>
        </w:rPr>
        <w:t>.05</w:t>
      </w:r>
      <w:r w:rsidR="00231148">
        <w:rPr>
          <w:rFonts w:ascii="Times New Roman" w:hAnsi="Times New Roman"/>
          <w:b w:val="0"/>
          <w:i w:val="0"/>
          <w:sz w:val="24"/>
          <w:szCs w:val="24"/>
        </w:rPr>
        <w:t>.2020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№ </w:t>
      </w:r>
      <w:r w:rsidR="00621EF5">
        <w:rPr>
          <w:rFonts w:ascii="Times New Roman" w:hAnsi="Times New Roman"/>
          <w:b w:val="0"/>
          <w:i w:val="0"/>
          <w:sz w:val="24"/>
          <w:szCs w:val="24"/>
        </w:rPr>
        <w:t>159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и «Об условиях приватизации нежилого </w:t>
      </w:r>
      <w:r w:rsidR="008E0CC4">
        <w:rPr>
          <w:rFonts w:ascii="Times New Roman" w:hAnsi="Times New Roman"/>
          <w:b w:val="0"/>
          <w:i w:val="0"/>
          <w:sz w:val="24"/>
          <w:szCs w:val="24"/>
        </w:rPr>
        <w:t>помеще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ния</w:t>
      </w:r>
      <w:r w:rsidR="008E0CC4">
        <w:rPr>
          <w:rFonts w:ascii="Times New Roman" w:hAnsi="Times New Roman"/>
          <w:b w:val="0"/>
          <w:i w:val="0"/>
          <w:sz w:val="24"/>
          <w:szCs w:val="24"/>
        </w:rPr>
        <w:t xml:space="preserve"> № </w:t>
      </w:r>
      <w:r w:rsidR="00231148">
        <w:rPr>
          <w:rFonts w:ascii="Times New Roman" w:hAnsi="Times New Roman"/>
          <w:b w:val="0"/>
          <w:i w:val="0"/>
          <w:sz w:val="24"/>
          <w:szCs w:val="24"/>
        </w:rPr>
        <w:t>15/</w:t>
      </w:r>
      <w:r w:rsidR="00BC4FAE">
        <w:rPr>
          <w:rFonts w:ascii="Times New Roman" w:hAnsi="Times New Roman"/>
          <w:b w:val="0"/>
          <w:i w:val="0"/>
          <w:sz w:val="24"/>
          <w:szCs w:val="24"/>
        </w:rPr>
        <w:t>3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по ул. </w:t>
      </w:r>
      <w:r w:rsidR="00231148">
        <w:rPr>
          <w:rFonts w:ascii="Times New Roman" w:hAnsi="Times New Roman"/>
          <w:b w:val="0"/>
          <w:i w:val="0"/>
          <w:sz w:val="24"/>
          <w:szCs w:val="24"/>
        </w:rPr>
        <w:t>Советской Армии</w:t>
      </w:r>
      <w:r w:rsidR="00700897">
        <w:rPr>
          <w:rFonts w:ascii="Times New Roman" w:hAnsi="Times New Roman"/>
          <w:b w:val="0"/>
          <w:i w:val="0"/>
          <w:sz w:val="24"/>
          <w:szCs w:val="24"/>
        </w:rPr>
        <w:t xml:space="preserve">, д. </w:t>
      </w:r>
      <w:r w:rsidR="008E0CC4">
        <w:rPr>
          <w:rFonts w:ascii="Times New Roman" w:hAnsi="Times New Roman"/>
          <w:b w:val="0"/>
          <w:i w:val="0"/>
          <w:sz w:val="24"/>
          <w:szCs w:val="24"/>
        </w:rPr>
        <w:t>3</w:t>
      </w:r>
      <w:r w:rsidR="00231148">
        <w:rPr>
          <w:rFonts w:ascii="Times New Roman" w:hAnsi="Times New Roman"/>
          <w:b w:val="0"/>
          <w:i w:val="0"/>
          <w:sz w:val="24"/>
          <w:szCs w:val="24"/>
        </w:rPr>
        <w:t>0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D51EB0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</w:pPr>
      <w:r w:rsidRPr="00D51EB0">
        <w:rPr>
          <w:b/>
        </w:rPr>
        <w:t>2.3. Предмет аукциона</w:t>
      </w:r>
      <w:r w:rsidRPr="00D51EB0">
        <w:t xml:space="preserve">: 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 xml:space="preserve"> Объект</w:t>
      </w:r>
      <w:r w:rsidRPr="00D51EB0">
        <w:t xml:space="preserve"> –  нежилое </w:t>
      </w:r>
      <w:r w:rsidR="008E0CC4">
        <w:t>помеще</w:t>
      </w:r>
      <w:r w:rsidRPr="00D51EB0">
        <w:t>ние;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 xml:space="preserve"> </w:t>
      </w:r>
      <w:proofErr w:type="gramStart"/>
      <w:r w:rsidRPr="00D51EB0">
        <w:rPr>
          <w:b/>
        </w:rPr>
        <w:t xml:space="preserve">Адрес  – </w:t>
      </w:r>
      <w:r w:rsidRPr="00D51EB0">
        <w:t>Российская Федерация,</w:t>
      </w:r>
      <w:r w:rsidRPr="00D51EB0">
        <w:rPr>
          <w:b/>
        </w:rPr>
        <w:t xml:space="preserve"> </w:t>
      </w:r>
      <w:r w:rsidRPr="00D51EB0">
        <w:t xml:space="preserve">Красноярский край, ЗАТО Железногорск, </w:t>
      </w:r>
      <w:r w:rsidR="00700897">
        <w:t xml:space="preserve">г. </w:t>
      </w:r>
      <w:r w:rsidR="008E0CC4">
        <w:t>Железногорск</w:t>
      </w:r>
      <w:r w:rsidR="00700897">
        <w:t xml:space="preserve">, ул. </w:t>
      </w:r>
      <w:r w:rsidR="00231148">
        <w:t>Советской Армии</w:t>
      </w:r>
      <w:r w:rsidR="00700897">
        <w:t xml:space="preserve">, д. </w:t>
      </w:r>
      <w:r w:rsidR="008E0CC4">
        <w:t>3</w:t>
      </w:r>
      <w:r w:rsidR="00231148">
        <w:t>0</w:t>
      </w:r>
      <w:r w:rsidR="008E0CC4">
        <w:t xml:space="preserve">, </w:t>
      </w:r>
      <w:proofErr w:type="spellStart"/>
      <w:r w:rsidR="008E0CC4">
        <w:t>пом</w:t>
      </w:r>
      <w:proofErr w:type="spellEnd"/>
      <w:r w:rsidR="008E0CC4">
        <w:t xml:space="preserve">. </w:t>
      </w:r>
      <w:r w:rsidR="00231148">
        <w:t>15/</w:t>
      </w:r>
      <w:r w:rsidR="00BC4FAE">
        <w:t>3</w:t>
      </w:r>
      <w:r w:rsidRPr="00D51EB0">
        <w:t>.</w:t>
      </w:r>
      <w:proofErr w:type="gramEnd"/>
    </w:p>
    <w:p w:rsidR="001A4F82" w:rsidRPr="00D51EB0" w:rsidRDefault="001A4F82" w:rsidP="001A4F82">
      <w:pPr>
        <w:ind w:firstLine="284"/>
        <w:jc w:val="both"/>
      </w:pPr>
      <w:r w:rsidRPr="00D51EB0">
        <w:rPr>
          <w:b/>
        </w:rPr>
        <w:t xml:space="preserve"> Площадь – </w:t>
      </w:r>
      <w:r w:rsidR="00BC4FAE">
        <w:t>18,0</w:t>
      </w:r>
      <w:r w:rsidRPr="00D51EB0">
        <w:t xml:space="preserve">  кв. метров;</w:t>
      </w:r>
    </w:p>
    <w:p w:rsidR="001A4F82" w:rsidRPr="00D51EB0" w:rsidRDefault="001A4F82" w:rsidP="001A4F82">
      <w:pPr>
        <w:ind w:firstLine="284"/>
        <w:jc w:val="both"/>
      </w:pPr>
      <w:r w:rsidRPr="00D51EB0">
        <w:rPr>
          <w:b/>
        </w:rPr>
        <w:t xml:space="preserve"> Год ввода в эксплуатацию – </w:t>
      </w:r>
      <w:r w:rsidR="00700897">
        <w:t>19</w:t>
      </w:r>
      <w:r w:rsidR="00231148">
        <w:t>73</w:t>
      </w:r>
      <w:r w:rsidRPr="00D51EB0">
        <w:t>г.</w:t>
      </w:r>
    </w:p>
    <w:p w:rsidR="001A4F82" w:rsidRPr="00D51EB0" w:rsidRDefault="001A4F82" w:rsidP="001A4F82">
      <w:pPr>
        <w:ind w:left="360"/>
        <w:jc w:val="both"/>
        <w:rPr>
          <w:b/>
        </w:rPr>
      </w:pPr>
      <w:r w:rsidRPr="00D51EB0">
        <w:rPr>
          <w:b/>
        </w:rPr>
        <w:t xml:space="preserve">Этажность – </w:t>
      </w:r>
      <w:r w:rsidR="00231148">
        <w:t>4 этаж четырехэтажного нежилого здания</w:t>
      </w:r>
      <w:r w:rsidRPr="00D51EB0">
        <w:t>.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 xml:space="preserve">Назначение </w:t>
      </w:r>
      <w:r w:rsidRPr="00D51EB0">
        <w:t>– нежилое.</w:t>
      </w:r>
    </w:p>
    <w:p w:rsidR="008E0CC4" w:rsidRPr="00231148" w:rsidRDefault="00D51EB0" w:rsidP="008E0CC4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 w:rsidRPr="008E0CC4">
        <w:rPr>
          <w:sz w:val="24"/>
          <w:szCs w:val="24"/>
        </w:rPr>
        <w:t xml:space="preserve">   </w:t>
      </w:r>
      <w:r w:rsidR="008E0CC4" w:rsidRPr="008E0CC4">
        <w:rPr>
          <w:sz w:val="24"/>
          <w:szCs w:val="24"/>
        </w:rPr>
        <w:t xml:space="preserve">Техническое состояние объекта оценивается  как  удовлетворительное. Требуется выполнение текущего косметического ремонта. Объект расположен </w:t>
      </w:r>
      <w:r w:rsidR="00231148">
        <w:rPr>
          <w:sz w:val="24"/>
          <w:szCs w:val="24"/>
        </w:rPr>
        <w:t>на 4 этаже четырехэтажного нежилого здания</w:t>
      </w:r>
      <w:r w:rsidR="008E0CC4" w:rsidRPr="008E0CC4">
        <w:rPr>
          <w:sz w:val="24"/>
          <w:szCs w:val="24"/>
        </w:rPr>
        <w:t xml:space="preserve"> по адресу: </w:t>
      </w:r>
      <w:proofErr w:type="gramStart"/>
      <w:r w:rsidR="008E0CC4" w:rsidRPr="008E0CC4">
        <w:rPr>
          <w:sz w:val="24"/>
          <w:szCs w:val="24"/>
        </w:rPr>
        <w:t>г</w:t>
      </w:r>
      <w:proofErr w:type="gramEnd"/>
      <w:r w:rsidR="008E0CC4" w:rsidRPr="008E0CC4">
        <w:rPr>
          <w:sz w:val="24"/>
          <w:szCs w:val="24"/>
        </w:rPr>
        <w:t xml:space="preserve">. Железногорск, ул. </w:t>
      </w:r>
      <w:r w:rsidR="00231148">
        <w:rPr>
          <w:sz w:val="24"/>
          <w:szCs w:val="24"/>
        </w:rPr>
        <w:t>Советской Армии</w:t>
      </w:r>
      <w:r w:rsidR="008E0CC4" w:rsidRPr="008E0CC4">
        <w:rPr>
          <w:sz w:val="24"/>
          <w:szCs w:val="24"/>
        </w:rPr>
        <w:t>, д. 3</w:t>
      </w:r>
      <w:r w:rsidR="00231148">
        <w:rPr>
          <w:sz w:val="24"/>
          <w:szCs w:val="24"/>
        </w:rPr>
        <w:t>0</w:t>
      </w:r>
      <w:r w:rsidR="008E0CC4" w:rsidRPr="008E0CC4">
        <w:rPr>
          <w:sz w:val="24"/>
          <w:szCs w:val="24"/>
        </w:rPr>
        <w:t>, введенного в эксплуатацию  в 19</w:t>
      </w:r>
      <w:r w:rsidR="00231148">
        <w:rPr>
          <w:sz w:val="24"/>
          <w:szCs w:val="24"/>
        </w:rPr>
        <w:t>73</w:t>
      </w:r>
      <w:r w:rsidR="008E0CC4" w:rsidRPr="008E0CC4">
        <w:rPr>
          <w:sz w:val="24"/>
          <w:szCs w:val="24"/>
        </w:rPr>
        <w:t xml:space="preserve">г. Помещение </w:t>
      </w:r>
      <w:r w:rsidR="00231148">
        <w:rPr>
          <w:sz w:val="24"/>
          <w:szCs w:val="24"/>
        </w:rPr>
        <w:t xml:space="preserve">отдельного входа с улицы не </w:t>
      </w:r>
      <w:r w:rsidR="008E0CC4" w:rsidRPr="008E0CC4">
        <w:rPr>
          <w:sz w:val="24"/>
          <w:szCs w:val="24"/>
        </w:rPr>
        <w:t>имеет</w:t>
      </w:r>
      <w:r w:rsidR="00231148">
        <w:rPr>
          <w:sz w:val="24"/>
          <w:szCs w:val="24"/>
        </w:rPr>
        <w:t>. Доступ в помещение осуществляется через коридоры, лестничные клетки, являющиеся местами общего пользования.</w:t>
      </w:r>
      <w:r w:rsidR="008E0CC4" w:rsidRPr="008E0CC4">
        <w:rPr>
          <w:sz w:val="24"/>
          <w:szCs w:val="24"/>
        </w:rPr>
        <w:t xml:space="preserve"> </w:t>
      </w:r>
      <w:r w:rsidR="00231148">
        <w:rPr>
          <w:sz w:val="24"/>
          <w:szCs w:val="24"/>
        </w:rPr>
        <w:t xml:space="preserve">К нежилому зданию </w:t>
      </w:r>
      <w:r w:rsidR="008E0CC4" w:rsidRPr="008E0CC4">
        <w:rPr>
          <w:sz w:val="24"/>
          <w:szCs w:val="24"/>
        </w:rPr>
        <w:t xml:space="preserve">имеются подъездные пути, парковка. Фундамент </w:t>
      </w:r>
      <w:r w:rsidR="00231148">
        <w:rPr>
          <w:sz w:val="24"/>
          <w:szCs w:val="24"/>
        </w:rPr>
        <w:t xml:space="preserve">здания </w:t>
      </w:r>
      <w:r w:rsidR="008E0CC4" w:rsidRPr="008E0CC4">
        <w:rPr>
          <w:sz w:val="24"/>
          <w:szCs w:val="24"/>
        </w:rPr>
        <w:t xml:space="preserve">– железобетонный. Наружные стены – </w:t>
      </w:r>
      <w:r w:rsidR="0042009C">
        <w:rPr>
          <w:bCs/>
          <w:sz w:val="24"/>
          <w:szCs w:val="24"/>
        </w:rPr>
        <w:t>к</w:t>
      </w:r>
      <w:r w:rsidR="0042009C" w:rsidRPr="0042009C">
        <w:rPr>
          <w:bCs/>
          <w:sz w:val="24"/>
          <w:szCs w:val="24"/>
        </w:rPr>
        <w:t>аменные и</w:t>
      </w:r>
      <w:r w:rsidR="0042009C">
        <w:rPr>
          <w:b/>
          <w:bCs/>
        </w:rPr>
        <w:t xml:space="preserve"> </w:t>
      </w:r>
      <w:r w:rsidR="008E0CC4" w:rsidRPr="008E0CC4">
        <w:rPr>
          <w:sz w:val="24"/>
          <w:szCs w:val="24"/>
        </w:rPr>
        <w:t>бетонные, перекрытия – железобетонные плиты. Внутренняя отделка простая. Помещение обеспечено централизованными системами отопления, электроснабжения.</w:t>
      </w:r>
      <w:r w:rsidR="008E0CC4" w:rsidRPr="008E0CC4">
        <w:rPr>
          <w:color w:val="FF0000"/>
          <w:sz w:val="24"/>
          <w:szCs w:val="24"/>
        </w:rPr>
        <w:t xml:space="preserve"> </w:t>
      </w:r>
      <w:r w:rsidR="00231148" w:rsidRPr="00231148">
        <w:rPr>
          <w:sz w:val="24"/>
          <w:szCs w:val="24"/>
        </w:rPr>
        <w:t>Центра</w:t>
      </w:r>
      <w:r w:rsidR="00231148">
        <w:rPr>
          <w:sz w:val="24"/>
          <w:szCs w:val="24"/>
        </w:rPr>
        <w:t>лизованные системы горячего и холодного водоснабжения, канализации расположены в местах общего пользования здания</w:t>
      </w:r>
      <w:r w:rsidR="0042009C">
        <w:rPr>
          <w:sz w:val="24"/>
          <w:szCs w:val="24"/>
        </w:rPr>
        <w:t xml:space="preserve">. </w:t>
      </w:r>
    </w:p>
    <w:p w:rsidR="00EF1190" w:rsidRPr="00EF1190" w:rsidRDefault="00EF1190" w:rsidP="00EF1190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EF1190">
        <w:rPr>
          <w:color w:val="000000"/>
          <w:sz w:val="24"/>
          <w:szCs w:val="24"/>
        </w:rPr>
        <w:t>Информация о предыдущих торгах:</w:t>
      </w:r>
      <w:r w:rsidR="00C42321">
        <w:rPr>
          <w:color w:val="000000"/>
          <w:sz w:val="24"/>
          <w:szCs w:val="24"/>
        </w:rPr>
        <w:t xml:space="preserve"> 14.05.2020</w:t>
      </w:r>
      <w:r w:rsidRPr="00EF1190">
        <w:rPr>
          <w:color w:val="000000"/>
          <w:sz w:val="24"/>
          <w:szCs w:val="24"/>
        </w:rPr>
        <w:t xml:space="preserve"> продажа объекта</w:t>
      </w:r>
      <w:r w:rsidR="00C42321">
        <w:rPr>
          <w:color w:val="000000"/>
          <w:sz w:val="24"/>
          <w:szCs w:val="24"/>
        </w:rPr>
        <w:t xml:space="preserve"> через аукцион признана несостоявшейся в связи с отсутствием заявок на участие в аукционе</w:t>
      </w:r>
      <w:r w:rsidRPr="00EF1190">
        <w:rPr>
          <w:color w:val="000000"/>
          <w:sz w:val="24"/>
          <w:szCs w:val="24"/>
        </w:rPr>
        <w:t>.</w:t>
      </w:r>
    </w:p>
    <w:p w:rsidR="009F1435" w:rsidRPr="00D51EB0" w:rsidRDefault="009F1435" w:rsidP="00D51EB0">
      <w:pPr>
        <w:pStyle w:val="15"/>
        <w:shd w:val="clear" w:color="auto" w:fill="FFFFFF"/>
        <w:ind w:firstLine="360"/>
        <w:jc w:val="both"/>
        <w:rPr>
          <w:b/>
          <w:sz w:val="24"/>
          <w:szCs w:val="24"/>
        </w:rPr>
      </w:pPr>
    </w:p>
    <w:p w:rsidR="00AC54E0" w:rsidRDefault="00AC54E0" w:rsidP="00AC54E0">
      <w:pPr>
        <w:widowControl w:val="0"/>
        <w:ind w:firstLine="709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>: аукцион в электронной</w:t>
      </w:r>
      <w:r w:rsidRPr="0087350D">
        <w:t xml:space="preserve"> форме.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D51EB0" w:rsidRDefault="00AC54E0" w:rsidP="00AC54E0">
      <w:pPr>
        <w:widowControl w:val="0"/>
        <w:ind w:firstLine="709"/>
        <w:jc w:val="both"/>
        <w:rPr>
          <w:b/>
        </w:rPr>
      </w:pPr>
      <w:r w:rsidRPr="00D51EB0">
        <w:rPr>
          <w:b/>
        </w:rPr>
        <w:t xml:space="preserve">2.5. Начальная цена продажи муниципального имущества: 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>Начальная цена объекта</w:t>
      </w:r>
      <w:r w:rsidRPr="00D51EB0">
        <w:t xml:space="preserve"> –  </w:t>
      </w:r>
      <w:r w:rsidR="00BC4FAE">
        <w:t>240 0</w:t>
      </w:r>
      <w:r w:rsidR="0042009C">
        <w:t>00,</w:t>
      </w:r>
      <w:r w:rsidR="008E0CC4" w:rsidRPr="008E0CC4">
        <w:t xml:space="preserve">00 </w:t>
      </w:r>
      <w:r w:rsidRPr="008E0CC4">
        <w:t>рублей</w:t>
      </w:r>
      <w:r w:rsidRPr="00D51EB0">
        <w:t xml:space="preserve"> (с учетом НДС).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>Расходы по приватизации, всего –</w:t>
      </w:r>
      <w:r w:rsidRPr="00D51EB0">
        <w:t xml:space="preserve">   </w:t>
      </w:r>
      <w:r w:rsidR="0042009C">
        <w:t>3 000,00</w:t>
      </w:r>
      <w:r w:rsidRPr="00D51EB0">
        <w:t xml:space="preserve"> рублей.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A4F82" w:rsidRDefault="001A4F82" w:rsidP="001A4F82">
      <w:pPr>
        <w:ind w:left="284"/>
        <w:jc w:val="both"/>
        <w:rPr>
          <w:b/>
        </w:rPr>
      </w:pPr>
      <w:r w:rsidRPr="00D51EB0">
        <w:t xml:space="preserve">             оценка рыночной стоимости –  </w:t>
      </w:r>
      <w:r w:rsidR="0042009C">
        <w:t>3 000,00</w:t>
      </w:r>
      <w:r w:rsidRPr="00D51EB0">
        <w:t xml:space="preserve"> рублей.</w:t>
      </w:r>
      <w:r w:rsidRPr="00D51EB0">
        <w:rPr>
          <w:b/>
        </w:rPr>
        <w:t xml:space="preserve">    </w:t>
      </w:r>
    </w:p>
    <w:p w:rsidR="0032357E" w:rsidRPr="00D51EB0" w:rsidRDefault="0032357E" w:rsidP="001A4F82">
      <w:pPr>
        <w:ind w:left="284"/>
        <w:jc w:val="both"/>
        <w:rPr>
          <w:b/>
        </w:rPr>
      </w:pPr>
    </w:p>
    <w:p w:rsidR="00AC54E0" w:rsidRPr="00621EF5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621EF5">
        <w:rPr>
          <w:b/>
        </w:rPr>
        <w:t>2.6. Сроки, время подачи заявок, проведения</w:t>
      </w:r>
      <w:r w:rsidRPr="00621EF5">
        <w:t xml:space="preserve"> </w:t>
      </w:r>
      <w:r w:rsidRPr="00621EF5">
        <w:rPr>
          <w:b/>
        </w:rPr>
        <w:t>аукциона в электронной форме, подведения итогов аукциона.</w:t>
      </w:r>
    </w:p>
    <w:p w:rsidR="00AC54E0" w:rsidRPr="00621EF5" w:rsidRDefault="00AC54E0" w:rsidP="00AC54E0">
      <w:pPr>
        <w:ind w:firstLine="709"/>
        <w:jc w:val="both"/>
        <w:rPr>
          <w:bCs/>
        </w:rPr>
      </w:pPr>
      <w:r w:rsidRPr="00621EF5">
        <w:rPr>
          <w:bCs/>
        </w:rPr>
        <w:t>Указанное в настоящем информационном сообщении время – московское.</w:t>
      </w:r>
    </w:p>
    <w:p w:rsidR="00AC54E0" w:rsidRPr="00621EF5" w:rsidRDefault="00AC54E0" w:rsidP="00AC54E0">
      <w:pPr>
        <w:ind w:firstLine="709"/>
        <w:jc w:val="both"/>
        <w:rPr>
          <w:bCs/>
        </w:rPr>
      </w:pPr>
      <w:r w:rsidRPr="00621EF5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AC54E0" w:rsidRPr="00621EF5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621EF5">
        <w:rPr>
          <w:b/>
        </w:rPr>
        <w:t>Дата начала приема заявок</w:t>
      </w:r>
      <w:r w:rsidRPr="00621EF5">
        <w:t xml:space="preserve"> на участие в аукционе – </w:t>
      </w:r>
      <w:r w:rsidR="00431EEE" w:rsidRPr="00621EF5">
        <w:rPr>
          <w:b/>
        </w:rPr>
        <w:t>с 0</w:t>
      </w:r>
      <w:r w:rsidR="00D5091A" w:rsidRPr="00621EF5">
        <w:rPr>
          <w:b/>
        </w:rPr>
        <w:t>8</w:t>
      </w:r>
      <w:r w:rsidR="00431EEE" w:rsidRPr="00621EF5">
        <w:rPr>
          <w:b/>
        </w:rPr>
        <w:t xml:space="preserve"> час. 00  мин. «</w:t>
      </w:r>
      <w:r w:rsidR="00C42321" w:rsidRPr="00621EF5">
        <w:rPr>
          <w:b/>
        </w:rPr>
        <w:t>2</w:t>
      </w:r>
      <w:r w:rsidR="00621EF5" w:rsidRPr="00621EF5">
        <w:rPr>
          <w:b/>
        </w:rPr>
        <w:t>9</w:t>
      </w:r>
      <w:r w:rsidRPr="00621EF5">
        <w:rPr>
          <w:b/>
        </w:rPr>
        <w:t xml:space="preserve">» </w:t>
      </w:r>
      <w:r w:rsidR="005033AE" w:rsidRPr="00621EF5">
        <w:rPr>
          <w:b/>
        </w:rPr>
        <w:t>ма</w:t>
      </w:r>
      <w:r w:rsidR="00C42321" w:rsidRPr="00621EF5">
        <w:rPr>
          <w:b/>
        </w:rPr>
        <w:t>я</w:t>
      </w:r>
      <w:r w:rsidR="00266EFC" w:rsidRPr="00621EF5">
        <w:rPr>
          <w:b/>
        </w:rPr>
        <w:t xml:space="preserve"> </w:t>
      </w:r>
      <w:r w:rsidRPr="00621EF5">
        <w:rPr>
          <w:b/>
        </w:rPr>
        <w:t xml:space="preserve"> 20</w:t>
      </w:r>
      <w:r w:rsidR="005033AE" w:rsidRPr="00621EF5">
        <w:rPr>
          <w:b/>
        </w:rPr>
        <w:t>20</w:t>
      </w:r>
      <w:r w:rsidRPr="00621EF5">
        <w:rPr>
          <w:b/>
        </w:rPr>
        <w:t xml:space="preserve"> года.</w:t>
      </w:r>
    </w:p>
    <w:p w:rsidR="00AC54E0" w:rsidRPr="00621EF5" w:rsidRDefault="00AC54E0" w:rsidP="00621E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621EF5">
        <w:rPr>
          <w:b/>
        </w:rPr>
        <w:t>Дата окончания приема заявок</w:t>
      </w:r>
      <w:r w:rsidRPr="00621EF5">
        <w:t xml:space="preserve"> на участие в аукционе – </w:t>
      </w:r>
      <w:r w:rsidRPr="00621EF5">
        <w:rPr>
          <w:b/>
        </w:rPr>
        <w:t xml:space="preserve">в </w:t>
      </w:r>
      <w:r w:rsidR="00D45CBE" w:rsidRPr="00621EF5">
        <w:rPr>
          <w:b/>
        </w:rPr>
        <w:t>17 час. 00 мин. «</w:t>
      </w:r>
      <w:r w:rsidR="00621EF5">
        <w:rPr>
          <w:b/>
        </w:rPr>
        <w:t>03</w:t>
      </w:r>
      <w:r w:rsidRPr="00621EF5">
        <w:rPr>
          <w:b/>
        </w:rPr>
        <w:t xml:space="preserve">» </w:t>
      </w:r>
      <w:r w:rsidR="00C42321" w:rsidRPr="00621EF5">
        <w:rPr>
          <w:b/>
        </w:rPr>
        <w:t>июл</w:t>
      </w:r>
      <w:r w:rsidR="00266EFC" w:rsidRPr="00621EF5">
        <w:rPr>
          <w:b/>
        </w:rPr>
        <w:t xml:space="preserve">я </w:t>
      </w:r>
      <w:r w:rsidRPr="00621EF5">
        <w:rPr>
          <w:b/>
        </w:rPr>
        <w:t xml:space="preserve"> 20</w:t>
      </w:r>
      <w:r w:rsidR="003C61C3" w:rsidRPr="00621EF5">
        <w:rPr>
          <w:b/>
        </w:rPr>
        <w:t>20</w:t>
      </w:r>
      <w:r w:rsidRPr="00621EF5">
        <w:rPr>
          <w:b/>
        </w:rPr>
        <w:t xml:space="preserve"> года. </w:t>
      </w:r>
    </w:p>
    <w:p w:rsidR="00AC54E0" w:rsidRPr="00621EF5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621EF5">
        <w:rPr>
          <w:b/>
        </w:rPr>
        <w:t>Рассмотрение заявок и признание претендентов участниками</w:t>
      </w:r>
      <w:r w:rsidRPr="00621EF5">
        <w:t xml:space="preserve"> </w:t>
      </w:r>
      <w:r w:rsidRPr="00621EF5">
        <w:rPr>
          <w:b/>
        </w:rPr>
        <w:t>аукциона</w:t>
      </w:r>
      <w:r w:rsidRPr="00621EF5">
        <w:t xml:space="preserve"> состоится  </w:t>
      </w:r>
      <w:r w:rsidR="00D45CBE" w:rsidRPr="00621EF5">
        <w:rPr>
          <w:b/>
        </w:rPr>
        <w:t>«</w:t>
      </w:r>
      <w:r w:rsidR="00C42321" w:rsidRPr="00621EF5">
        <w:rPr>
          <w:b/>
        </w:rPr>
        <w:t>06</w:t>
      </w:r>
      <w:r w:rsidRPr="00621EF5">
        <w:rPr>
          <w:b/>
        </w:rPr>
        <w:t xml:space="preserve">» </w:t>
      </w:r>
      <w:r w:rsidR="00C42321" w:rsidRPr="00621EF5">
        <w:rPr>
          <w:b/>
        </w:rPr>
        <w:t>июл</w:t>
      </w:r>
      <w:r w:rsidR="00266EFC" w:rsidRPr="00621EF5">
        <w:rPr>
          <w:b/>
        </w:rPr>
        <w:t>я</w:t>
      </w:r>
      <w:r w:rsidRPr="00621EF5">
        <w:rPr>
          <w:b/>
        </w:rPr>
        <w:t xml:space="preserve"> 20</w:t>
      </w:r>
      <w:r w:rsidR="003C61C3" w:rsidRPr="00621EF5">
        <w:rPr>
          <w:b/>
        </w:rPr>
        <w:t>20</w:t>
      </w:r>
      <w:r w:rsidRPr="00621EF5">
        <w:rPr>
          <w:b/>
        </w:rPr>
        <w:t xml:space="preserve"> года. </w:t>
      </w:r>
    </w:p>
    <w:p w:rsidR="00AC54E0" w:rsidRPr="00621EF5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621EF5">
        <w:rPr>
          <w:b/>
        </w:rPr>
        <w:t>Аукцион в электронной форме состоится</w:t>
      </w:r>
      <w:r w:rsidRPr="00621EF5">
        <w:t xml:space="preserve"> </w:t>
      </w:r>
      <w:r w:rsidRPr="00621EF5">
        <w:rPr>
          <w:b/>
        </w:rPr>
        <w:t>в 1</w:t>
      </w:r>
      <w:r w:rsidR="00BC4FAE" w:rsidRPr="00621EF5">
        <w:rPr>
          <w:b/>
        </w:rPr>
        <w:t>1</w:t>
      </w:r>
      <w:r w:rsidRPr="00621EF5">
        <w:rPr>
          <w:b/>
        </w:rPr>
        <w:t xml:space="preserve"> час. </w:t>
      </w:r>
      <w:r w:rsidR="00BC4FAE" w:rsidRPr="00621EF5">
        <w:rPr>
          <w:b/>
        </w:rPr>
        <w:t>0</w:t>
      </w:r>
      <w:r w:rsidRPr="00621EF5">
        <w:rPr>
          <w:b/>
        </w:rPr>
        <w:t>0  мин. «</w:t>
      </w:r>
      <w:r w:rsidR="00C42321" w:rsidRPr="00621EF5">
        <w:rPr>
          <w:b/>
        </w:rPr>
        <w:t>07</w:t>
      </w:r>
      <w:r w:rsidRPr="00621EF5">
        <w:rPr>
          <w:b/>
        </w:rPr>
        <w:t xml:space="preserve">» </w:t>
      </w:r>
      <w:r w:rsidR="00C42321" w:rsidRPr="00621EF5">
        <w:rPr>
          <w:b/>
        </w:rPr>
        <w:t>июл</w:t>
      </w:r>
      <w:r w:rsidR="00266EFC" w:rsidRPr="00621EF5">
        <w:rPr>
          <w:b/>
        </w:rPr>
        <w:t>я</w:t>
      </w:r>
      <w:r w:rsidRPr="00621EF5">
        <w:rPr>
          <w:b/>
        </w:rPr>
        <w:t xml:space="preserve"> 20</w:t>
      </w:r>
      <w:r w:rsidR="003C61C3" w:rsidRPr="00621EF5">
        <w:rPr>
          <w:b/>
        </w:rPr>
        <w:t>20</w:t>
      </w:r>
      <w:r w:rsidRPr="00621EF5">
        <w:rPr>
          <w:b/>
        </w:rPr>
        <w:t xml:space="preserve"> года. </w:t>
      </w:r>
    </w:p>
    <w:p w:rsidR="00AC54E0" w:rsidRDefault="00AC54E0" w:rsidP="00AC54E0">
      <w:pPr>
        <w:widowControl w:val="0"/>
        <w:ind w:firstLine="709"/>
        <w:jc w:val="both"/>
      </w:pPr>
      <w:r w:rsidRPr="0087350D">
        <w:rPr>
          <w:b/>
        </w:rPr>
        <w:t>Место проведения электронного аукциона:</w:t>
      </w:r>
      <w:r w:rsidRPr="0087350D">
        <w:t xml:space="preserve"> электронная площадка – универсальная торговая платформа ЗАО «</w:t>
      </w:r>
      <w:proofErr w:type="spellStart"/>
      <w:r w:rsidRPr="0087350D">
        <w:t>Сбербанк-АСТ</w:t>
      </w:r>
      <w:proofErr w:type="spellEnd"/>
      <w:r w:rsidRPr="0087350D">
        <w:t>», размещенная на сайте http://utp.sberbank-ast.ru в сети Интернет (торговая секция «Приватизация, аренда и продажа прав»).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87350D" w:rsidRDefault="00AC54E0" w:rsidP="00AC54E0">
      <w:pPr>
        <w:ind w:firstLine="709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t>2.7. Порядок регистрации на электронной площадке и подачи заявки на участие в аукционе в электронной форме.</w:t>
      </w:r>
    </w:p>
    <w:p w:rsidR="00AC54E0" w:rsidRPr="0087350D" w:rsidRDefault="00AC54E0" w:rsidP="00AC54E0">
      <w:pPr>
        <w:ind w:firstLine="708"/>
        <w:jc w:val="both"/>
        <w:rPr>
          <w:color w:val="333333"/>
        </w:rPr>
      </w:pPr>
      <w:proofErr w:type="gramStart"/>
      <w:r w:rsidRPr="0087350D">
        <w:rPr>
          <w:color w:val="333333"/>
        </w:rPr>
        <w:t xml:space="preserve">К участию в аукционе допускаются: физические и юридические лица, признаваемые покупателями в соответствии со ст. 5 Федерального закона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 августа 2012 года </w:t>
      </w:r>
      <w:r w:rsidRPr="0087350D">
        <w:rPr>
          <w:color w:val="333333"/>
        </w:rPr>
        <w:lastRenderedPageBreak/>
        <w:t>№ 860, своевременно подавшие заявку на участие в аукционе, представившие надлежащим образом оформленные</w:t>
      </w:r>
      <w:proofErr w:type="gramEnd"/>
      <w:r w:rsidRPr="0087350D">
        <w:rPr>
          <w:color w:val="333333"/>
        </w:rPr>
        <w:t xml:space="preserve"> документы в соответствии с перечнем, установленным в настоящем сообщении, и обеспечившие поступление на счет Оператора УТП, указанный в настоящем информационном сообщении, установленной суммы задатка в порядке и сроки, предусмотренные настоящим сообщением и договором о задатке. </w:t>
      </w:r>
      <w:proofErr w:type="gramStart"/>
      <w:r w:rsidRPr="0087350D">
        <w:rPr>
          <w:color w:val="333333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образцов документов, предусмотренных Федеральным законом </w:t>
      </w:r>
      <w:r w:rsidR="00AC4C64" w:rsidRPr="0087350D">
        <w:rPr>
          <w:color w:val="333333"/>
        </w:rPr>
        <w:t>от 21.12.2001 № 178-ФЗ «О приватизации государственного и муниципального имущества»</w:t>
      </w:r>
      <w:r w:rsidRPr="0087350D">
        <w:rPr>
          <w:color w:val="333333"/>
        </w:rPr>
        <w:t>.</w:t>
      </w:r>
      <w:proofErr w:type="gramEnd"/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1F642B" w:rsidRPr="0087350D" w:rsidRDefault="001F642B" w:rsidP="001F642B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универсальной торговой платформы ЗАО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0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1F642B" w:rsidRDefault="001F642B" w:rsidP="001F642B">
      <w:pPr>
        <w:widowControl w:val="0"/>
        <w:ind w:firstLine="709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1F642B" w:rsidRDefault="001F642B" w:rsidP="001F642B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Подача заявки на участие осуществляется только посредством интерфейса </w:t>
      </w:r>
      <w:r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ЗАО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>» торговой секции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>»</w:t>
      </w:r>
      <w:r>
        <w:rPr>
          <w:bCs/>
          <w:color w:val="000000"/>
        </w:rPr>
        <w:t xml:space="preserve"> </w:t>
      </w:r>
      <w:r w:rsidRPr="005F3333">
        <w:t>(образец заявки приведен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>
        <w:rPr>
          <w:bCs/>
          <w:color w:val="000000"/>
        </w:rPr>
        <w:t xml:space="preserve"> Подача заявки может осуществляться лично Претендентом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ТС, либо </w:t>
      </w:r>
      <w:proofErr w:type="gramStart"/>
      <w:r>
        <w:rPr>
          <w:bCs/>
          <w:color w:val="000000"/>
        </w:rPr>
        <w:t>представителем</w:t>
      </w:r>
      <w:proofErr w:type="gramEnd"/>
      <w:r>
        <w:rPr>
          <w:bCs/>
          <w:color w:val="000000"/>
        </w:rPr>
        <w:t xml:space="preserve"> Претендента, зарегистрированным в ТС, из личного кабинета Претендента либо представителя Претендента посредством штатного интерфейса. Регламентом электронной площадки определены следующие особенности действий представителя Претендента, действующего на основании доверенности:</w:t>
      </w:r>
    </w:p>
    <w:p w:rsidR="001F642B" w:rsidRDefault="001F642B" w:rsidP="001F642B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подача, изменение, отзыв заявки осуществляются представителем Претендента из своего личного кабинета с использованием своей ЭП;</w:t>
      </w:r>
    </w:p>
    <w:p w:rsidR="001F642B" w:rsidRDefault="001F642B" w:rsidP="001F642B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в заявке на участие представитель Претендента указывает информацию о Претенденте и прикладывает файл документа, подтверждающего его полномочия (доверенность);</w:t>
      </w:r>
    </w:p>
    <w:p w:rsidR="001F642B" w:rsidRDefault="001F642B" w:rsidP="001F642B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перечисление денежных сре</w:t>
      </w:r>
      <w:proofErr w:type="gramStart"/>
      <w:r>
        <w:rPr>
          <w:bCs/>
          <w:color w:val="000000"/>
        </w:rPr>
        <w:t>дств в к</w:t>
      </w:r>
      <w:proofErr w:type="gramEnd"/>
      <w:r>
        <w:rPr>
          <w:bCs/>
          <w:color w:val="000000"/>
        </w:rPr>
        <w:t>ачестве задатка по реквизитам, указанным в информационном сообщении, осуществляется представителем Претендента до подачи заявки.</w:t>
      </w:r>
    </w:p>
    <w:p w:rsidR="001F642B" w:rsidRDefault="001F642B" w:rsidP="001F642B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Во всем остальном, действия представителя Претендента в ТС аналогичны действиям Претендента, действующего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 лично. 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  <w:u w:val="single"/>
        </w:rPr>
      </w:pPr>
      <w:r w:rsidRPr="0087350D">
        <w:rPr>
          <w:bCs/>
          <w:color w:val="000000"/>
        </w:rPr>
        <w:t xml:space="preserve">После заполнения формы подачи заявки заявку необходимо подписать электронной подписью.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1" w:history="1">
        <w:r w:rsidRPr="0087350D">
          <w:rPr>
            <w:bCs/>
            <w:color w:val="00009C"/>
          </w:rPr>
          <w:t>http://www.sberbank-ast.ru/CAList.aspx</w:t>
        </w:r>
      </w:hyperlink>
      <w:r w:rsidRPr="0087350D">
        <w:rPr>
          <w:bCs/>
          <w:color w:val="000000"/>
        </w:rPr>
        <w:t>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Заявка подается путем заполнения ее электронной формы с приложением электронных образов необходимых документов </w:t>
      </w:r>
      <w:r w:rsidRPr="0087350D">
        <w:rPr>
          <w:b/>
          <w:bCs/>
          <w:color w:val="000000"/>
        </w:rPr>
        <w:t xml:space="preserve">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Pr="0087350D">
        <w:rPr>
          <w:bCs/>
          <w:color w:val="000000"/>
        </w:rPr>
        <w:t>претендента либо лица, имеющего право действовать от имени претендента: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 копию всех листов документа, удостоверяющего личность;</w:t>
      </w:r>
    </w:p>
    <w:p w:rsidR="00AC54E0" w:rsidRPr="0087350D" w:rsidRDefault="00AC54E0" w:rsidP="00AC54E0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 xml:space="preserve">- документ, содержащий сведения  о доле 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 xml:space="preserve"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</w:t>
      </w:r>
      <w:r w:rsidRPr="0087350D">
        <w:rPr>
          <w:rFonts w:eastAsia="Calibri"/>
          <w:bCs/>
        </w:rPr>
        <w:lastRenderedPageBreak/>
        <w:t>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 w:rsidR="001F642B"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1F642B">
        <w:t>П</w:t>
      </w:r>
      <w:r w:rsidRPr="0087350D">
        <w:t xml:space="preserve">ретендента, оформленная в установленном </w:t>
      </w:r>
      <w:hyperlink r:id="rId12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 w:rsidR="001F642B"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 w:rsidR="00252B7B">
        <w:t>П</w:t>
      </w:r>
      <w:r w:rsidRPr="0087350D">
        <w:t xml:space="preserve">ретендента (при наличии печати) (для юридического лица) и подписаны </w:t>
      </w:r>
      <w:r w:rsidR="00252B7B">
        <w:t>П</w:t>
      </w:r>
      <w:r w:rsidRPr="0087350D">
        <w:t>ретендентом или его представителем.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AC54E0" w:rsidRPr="0087350D" w:rsidRDefault="00AC54E0" w:rsidP="00AC54E0">
      <w:pPr>
        <w:autoSpaceDE w:val="0"/>
        <w:autoSpaceDN w:val="0"/>
        <w:adjustRightInd w:val="0"/>
        <w:ind w:firstLine="540"/>
        <w:jc w:val="both"/>
      </w:pPr>
      <w:r w:rsidRPr="0087350D">
        <w:t xml:space="preserve">К данным документам (в том числе к каждому тому) также прилагается их опись. 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87350D">
        <w:rPr>
          <w:bCs/>
        </w:rPr>
        <w:t>Одно лицо имеет право подать только одну заявку на один объект приватизации.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Заявки подаются на электронную площадку, начиная </w:t>
      </w:r>
      <w:proofErr w:type="gramStart"/>
      <w:r w:rsidRPr="0087350D">
        <w:t>с даты начала</w:t>
      </w:r>
      <w:proofErr w:type="gramEnd"/>
      <w:r w:rsidRPr="0087350D">
        <w:t xml:space="preserve"> приема заявок до времени и даты окончания приема заявок, указанных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кциона, при этом первоначальная заявка должна быть отозвана.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>Претендент не допускается к участию в аукционе по следующим основаниям: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представленные документы не подтверждают право претендента быть покупателем в соответствии с </w:t>
      </w:r>
      <w:hyperlink r:id="rId13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заявка подана лицом, не уполномоченным претендентом на осуществление таких действий;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не подтверждено поступление в установленный срок задатка на счет, указанны</w:t>
      </w:r>
      <w:r w:rsidR="00252B7B">
        <w:rPr>
          <w:rFonts w:eastAsia="Calibri"/>
        </w:rPr>
        <w:t>й</w:t>
      </w:r>
      <w:r w:rsidRPr="0087350D">
        <w:rPr>
          <w:rFonts w:eastAsia="Calibri"/>
        </w:rPr>
        <w:t xml:space="preserve">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</w:t>
      </w:r>
      <w:proofErr w:type="gramStart"/>
      <w:r w:rsidRPr="0087350D">
        <w:rPr>
          <w:rFonts w:eastAsia="Calibri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lastRenderedPageBreak/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в электронной</w:t>
      </w:r>
      <w:r w:rsidRPr="0087350D">
        <w:rPr>
          <w:rFonts w:eastAsia="Calibri"/>
          <w:b/>
        </w:rPr>
        <w:t xml:space="preserve"> </w:t>
      </w:r>
      <w:r w:rsidRPr="0087350D">
        <w:rPr>
          <w:rFonts w:eastAsia="Calibri"/>
        </w:rPr>
        <w:t xml:space="preserve">форме или об отказе в признании участниками аукциона с указанием оснований отказа. </w:t>
      </w:r>
    </w:p>
    <w:p w:rsidR="00252B7B" w:rsidRPr="0087350D" w:rsidRDefault="00AC54E0" w:rsidP="00252B7B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</w:t>
      </w:r>
      <w:r w:rsidR="00252B7B" w:rsidRPr="0087350D">
        <w:rPr>
          <w:rFonts w:eastAsia="Calibri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14" w:history="1">
        <w:r w:rsidR="00252B7B" w:rsidRPr="00167185">
          <w:rPr>
            <w:rStyle w:val="a7"/>
            <w:rFonts w:eastAsia="Calibri"/>
          </w:rPr>
          <w:t>www.torgi.gov.ru</w:t>
        </w:r>
      </w:hyperlink>
      <w:r w:rsidR="00252B7B">
        <w:rPr>
          <w:rFonts w:eastAsia="Calibri"/>
        </w:rPr>
        <w:t xml:space="preserve">, </w:t>
      </w:r>
      <w:r w:rsidR="00252B7B" w:rsidRPr="00E123DD">
        <w:t>официальном сайте муниципального образования «Закрытое административно-территориальное образование Железного</w:t>
      </w:r>
      <w:proofErr w:type="gramStart"/>
      <w:r w:rsidR="00252B7B" w:rsidRPr="00E123DD">
        <w:t>рск Кр</w:t>
      </w:r>
      <w:proofErr w:type="gramEnd"/>
      <w:r w:rsidR="00252B7B" w:rsidRPr="00E123DD">
        <w:t xml:space="preserve">асноярского края» в информационно-телекоммуникационной сети «Интернет»: </w:t>
      </w:r>
      <w:r w:rsidR="00252B7B" w:rsidRPr="001E246D">
        <w:t>http://ww</w:t>
      </w:r>
      <w:r w:rsidR="00252B7B">
        <w:t>w.admk26</w:t>
      </w:r>
      <w:r w:rsidR="00252B7B"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621EF5" w:rsidRDefault="00AC54E0" w:rsidP="00AC54E0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ab/>
        <w:t xml:space="preserve">  </w:t>
      </w:r>
      <w:r w:rsidRPr="00621EF5">
        <w:rPr>
          <w:rFonts w:eastAsia="Calibri"/>
          <w:b/>
        </w:rPr>
        <w:t>2.8. Размер задатка, срок и порядок его внесения, необходимые реквизиты счетов:</w:t>
      </w:r>
    </w:p>
    <w:p w:rsidR="00AC54E0" w:rsidRPr="00621EF5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621EF5">
        <w:rPr>
          <w:rFonts w:eastAsia="Calibri"/>
        </w:rPr>
        <w:t>Для участия в аукционе претендент вносит задаток в размере 20 процентов начальной цены, указанной в информационном сообщении о продаже муниципального имущества.</w:t>
      </w:r>
    </w:p>
    <w:p w:rsidR="00AC54E0" w:rsidRPr="00621EF5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621EF5">
        <w:rPr>
          <w:rFonts w:eastAsia="Calibri"/>
        </w:rPr>
        <w:t>Размер задатка</w:t>
      </w:r>
      <w:r w:rsidR="0032357E" w:rsidRPr="00621EF5">
        <w:rPr>
          <w:rFonts w:eastAsia="Calibri"/>
        </w:rPr>
        <w:t xml:space="preserve"> </w:t>
      </w:r>
      <w:r w:rsidR="00BC4FAE" w:rsidRPr="00621EF5">
        <w:rPr>
          <w:b/>
        </w:rPr>
        <w:t>48 000</w:t>
      </w:r>
      <w:r w:rsidR="00E66BC2" w:rsidRPr="00621EF5">
        <w:rPr>
          <w:rFonts w:eastAsia="Calibri"/>
          <w:b/>
        </w:rPr>
        <w:t xml:space="preserve"> </w:t>
      </w:r>
      <w:r w:rsidR="0032357E" w:rsidRPr="00621EF5">
        <w:rPr>
          <w:rFonts w:eastAsia="Calibri"/>
          <w:b/>
        </w:rPr>
        <w:t>(</w:t>
      </w:r>
      <w:r w:rsidR="00BC4FAE" w:rsidRPr="00621EF5">
        <w:rPr>
          <w:rFonts w:eastAsia="Calibri"/>
          <w:b/>
        </w:rPr>
        <w:t>сорок восемь</w:t>
      </w:r>
      <w:r w:rsidR="0032357E" w:rsidRPr="00621EF5">
        <w:rPr>
          <w:rFonts w:eastAsia="Calibri"/>
          <w:b/>
        </w:rPr>
        <w:t xml:space="preserve"> тысяч) рублей </w:t>
      </w:r>
      <w:r w:rsidR="004A7172" w:rsidRPr="00621EF5">
        <w:rPr>
          <w:rFonts w:eastAsia="Calibri"/>
          <w:b/>
        </w:rPr>
        <w:t>00</w:t>
      </w:r>
      <w:r w:rsidR="0032357E" w:rsidRPr="00621EF5">
        <w:rPr>
          <w:rFonts w:eastAsia="Calibri"/>
          <w:b/>
        </w:rPr>
        <w:t xml:space="preserve"> коп.</w:t>
      </w:r>
    </w:p>
    <w:p w:rsidR="00AC54E0" w:rsidRPr="00621EF5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621EF5">
        <w:rPr>
          <w:rFonts w:eastAsia="Calibri"/>
        </w:rPr>
        <w:t xml:space="preserve">Срок внесения задатка, то есть поступления суммы задатка на счет Оператора электронной площадки: </w:t>
      </w:r>
      <w:r w:rsidRPr="00621EF5">
        <w:rPr>
          <w:rFonts w:eastAsia="Calibri"/>
          <w:b/>
        </w:rPr>
        <w:t>не позднее «</w:t>
      </w:r>
      <w:r w:rsidR="00C42321" w:rsidRPr="00621EF5">
        <w:rPr>
          <w:rFonts w:eastAsia="Calibri"/>
          <w:b/>
        </w:rPr>
        <w:t>0</w:t>
      </w:r>
      <w:r w:rsidR="00621EF5" w:rsidRPr="00621EF5">
        <w:rPr>
          <w:rFonts w:eastAsia="Calibri"/>
          <w:b/>
        </w:rPr>
        <w:t>3</w:t>
      </w:r>
      <w:r w:rsidRPr="00621EF5">
        <w:rPr>
          <w:rFonts w:eastAsia="Calibri"/>
          <w:b/>
        </w:rPr>
        <w:t xml:space="preserve">» </w:t>
      </w:r>
      <w:r w:rsidR="00C42321" w:rsidRPr="00621EF5">
        <w:rPr>
          <w:rFonts w:eastAsia="Calibri"/>
          <w:b/>
        </w:rPr>
        <w:t>июл</w:t>
      </w:r>
      <w:r w:rsidR="00266EFC" w:rsidRPr="00621EF5">
        <w:rPr>
          <w:rFonts w:eastAsia="Calibri"/>
          <w:b/>
        </w:rPr>
        <w:t>я</w:t>
      </w:r>
      <w:r w:rsidRPr="00621EF5">
        <w:rPr>
          <w:rFonts w:eastAsia="Calibri"/>
          <w:b/>
        </w:rPr>
        <w:t xml:space="preserve"> 20</w:t>
      </w:r>
      <w:r w:rsidR="0052373D" w:rsidRPr="00621EF5">
        <w:rPr>
          <w:rFonts w:eastAsia="Calibri"/>
          <w:b/>
        </w:rPr>
        <w:t>20</w:t>
      </w:r>
      <w:r w:rsidRPr="00621EF5">
        <w:rPr>
          <w:rFonts w:eastAsia="Calibri"/>
          <w:b/>
        </w:rPr>
        <w:t xml:space="preserve"> года.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</w:rPr>
        <w:t>Оператор электронной площадки</w:t>
      </w:r>
      <w:r w:rsidRPr="0087350D">
        <w:rPr>
          <w:rFonts w:eastAsia="Calibri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Получатель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5D5E">
        <w:tc>
          <w:tcPr>
            <w:tcW w:w="4927" w:type="dxa"/>
            <w:shd w:val="clear" w:color="auto" w:fill="auto"/>
            <w:vAlign w:val="center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ЗАО "</w:t>
            </w:r>
            <w:proofErr w:type="spellStart"/>
            <w:r w:rsidRPr="0087350D">
              <w:rPr>
                <w:rFonts w:eastAsia="Calibri"/>
                <w:bCs/>
              </w:rPr>
              <w:t>Сбербанк-АСТ</w:t>
            </w:r>
            <w:proofErr w:type="spellEnd"/>
            <w:r w:rsidRPr="0087350D">
              <w:rPr>
                <w:rFonts w:eastAsia="Calibri"/>
                <w:bCs/>
              </w:rPr>
              <w:t>"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ИНН: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7707308480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КПП: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770701001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Расчетный счет: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40702810300020038047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Банк получателя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 банка: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ПАО "СБЕРБАНК РОССИИ" Г. МОСКВА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БИК: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044525225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Корреспондентский счет: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30101810400000000225</w:t>
            </w:r>
          </w:p>
        </w:tc>
      </w:tr>
    </w:tbl>
    <w:p w:rsidR="00AC54E0" w:rsidRPr="0032357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32357E">
        <w:rPr>
          <w:rFonts w:eastAsia="Calibri"/>
        </w:rPr>
        <w:t xml:space="preserve">В </w:t>
      </w:r>
      <w:proofErr w:type="gramStart"/>
      <w:r w:rsidRPr="0032357E">
        <w:rPr>
          <w:rFonts w:eastAsia="Calibri"/>
        </w:rPr>
        <w:t>назначении</w:t>
      </w:r>
      <w:proofErr w:type="gramEnd"/>
      <w:r w:rsidRPr="0032357E">
        <w:rPr>
          <w:rFonts w:eastAsia="Calibri"/>
        </w:rPr>
        <w:t xml:space="preserve"> платежа указывается: «Задаток за участие в аукционе в электронной форме </w:t>
      </w:r>
      <w:r w:rsidR="004A7172">
        <w:t xml:space="preserve">по продаже </w:t>
      </w:r>
      <w:r w:rsidR="00E66BC2">
        <w:t>помещен</w:t>
      </w:r>
      <w:r w:rsidR="004A7172">
        <w:t xml:space="preserve">ия </w:t>
      </w:r>
      <w:r w:rsidR="00E66BC2">
        <w:t xml:space="preserve">№ </w:t>
      </w:r>
      <w:r w:rsidR="00786CB7">
        <w:t>15/</w:t>
      </w:r>
      <w:r w:rsidR="00BC4FAE">
        <w:t>3</w:t>
      </w:r>
      <w:r w:rsidR="00E66BC2">
        <w:t xml:space="preserve"> </w:t>
      </w:r>
      <w:r w:rsidR="004A7172">
        <w:t xml:space="preserve">ул. </w:t>
      </w:r>
      <w:r w:rsidR="00786CB7">
        <w:t>Советской Армии</w:t>
      </w:r>
      <w:r w:rsidR="004A7172">
        <w:t xml:space="preserve">, д. </w:t>
      </w:r>
      <w:r w:rsidR="00E66BC2">
        <w:t>3</w:t>
      </w:r>
      <w:r w:rsidR="00786CB7">
        <w:t>0</w:t>
      </w:r>
      <w:r w:rsidRPr="0032357E">
        <w:rPr>
          <w:rFonts w:eastAsia="Calibri"/>
        </w:rPr>
        <w:t>» с учетом НДС.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</w:pPr>
      <w:r w:rsidRPr="0087350D">
        <w:rPr>
          <w:rFonts w:eastAsia="Calibri"/>
        </w:rPr>
        <w:t xml:space="preserve">Образец платежного поручения приведен на электронной площадке по адресу: </w:t>
      </w:r>
      <w:hyperlink r:id="rId15" w:history="1">
        <w:r w:rsidRPr="0087350D">
          <w:rPr>
            <w:rFonts w:eastAsia="Calibri"/>
            <w:color w:val="00009C"/>
          </w:rPr>
          <w:t>http://utp.sberbank-ast.ru/AP/Notice/653/Requisites</w:t>
        </w:r>
      </w:hyperlink>
    </w:p>
    <w:p w:rsidR="00D20BF8" w:rsidRPr="00D20BF8" w:rsidRDefault="00D20BF8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D20BF8">
        <w:t xml:space="preserve">В случае нарушения </w:t>
      </w:r>
      <w:r>
        <w:t>П</w:t>
      </w:r>
      <w:r w:rsidRPr="00D20BF8">
        <w:t>ретендентом настоящего порядка внесения задатка при его перечислении на счет, указанный в 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</w:t>
      </w:r>
      <w:r>
        <w:t>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F0DA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6" w:history="1">
        <w:r w:rsidRPr="008F0DA7">
          <w:rPr>
            <w:rFonts w:eastAsia="Calibri"/>
            <w:b/>
          </w:rPr>
          <w:t>статьей 437</w:t>
        </w:r>
      </w:hyperlink>
      <w:r w:rsidRPr="008F0DA7">
        <w:rPr>
          <w:rFonts w:eastAsia="Calibri"/>
          <w:b/>
        </w:rPr>
        <w:t xml:space="preserve"> Гражданского</w:t>
      </w:r>
      <w:r w:rsidRPr="0087350D">
        <w:rPr>
          <w:rFonts w:eastAsia="Calibri"/>
          <w:b/>
        </w:rPr>
        <w:t xml:space="preserve"> кодекса Российской Федерации, а подача претендентом заявки на участие в аукционе и перечисление задатка </w:t>
      </w:r>
      <w:r w:rsidRPr="0087350D">
        <w:rPr>
          <w:rFonts w:eastAsia="Calibri"/>
          <w:b/>
        </w:rPr>
        <w:lastRenderedPageBreak/>
        <w:t>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32357E" w:rsidRDefault="0032357E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2.9. Порядок возврата задатка: 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а) </w:t>
      </w:r>
      <w:r w:rsidR="00252B7B">
        <w:rPr>
          <w:rFonts w:eastAsia="Calibri"/>
        </w:rPr>
        <w:t>У</w:t>
      </w:r>
      <w:r w:rsidRPr="0087350D">
        <w:rPr>
          <w:rFonts w:eastAsia="Calibri"/>
        </w:rPr>
        <w:t>частникам аукциона, за исключением его победителя, - в течение 5 календарных дней со дня подведения итогов аукциона в электронной форме;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б) </w:t>
      </w:r>
      <w:r w:rsidR="00252B7B">
        <w:rPr>
          <w:rFonts w:eastAsia="Calibri"/>
        </w:rPr>
        <w:t>П</w:t>
      </w:r>
      <w:r w:rsidRPr="0087350D">
        <w:rPr>
          <w:rFonts w:eastAsia="Calibri"/>
        </w:rPr>
        <w:t xml:space="preserve">ретендентам, не допущенным к участию в аукционе, - в течение 5 календарных дней со дня подписания протокола о признании </w:t>
      </w:r>
      <w:r w:rsidR="00252B7B">
        <w:rPr>
          <w:rFonts w:eastAsia="Calibri"/>
        </w:rPr>
        <w:t>П</w:t>
      </w:r>
      <w:r w:rsidRPr="0087350D">
        <w:rPr>
          <w:rFonts w:eastAsia="Calibri"/>
        </w:rPr>
        <w:t>ретендентов участниками аукциона.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в) в случае отзыва </w:t>
      </w:r>
      <w:r w:rsidR="00252B7B">
        <w:rPr>
          <w:rFonts w:eastAsia="Calibri"/>
        </w:rPr>
        <w:t>П</w:t>
      </w:r>
      <w:r w:rsidRPr="0087350D">
        <w:rPr>
          <w:rFonts w:eastAsia="Calibri"/>
        </w:rPr>
        <w:t xml:space="preserve">ретендентом в установленном порядке заявки до даты окончания приема заявок поступивший от </w:t>
      </w:r>
      <w:r w:rsidR="00252B7B">
        <w:rPr>
          <w:rFonts w:eastAsia="Calibri"/>
        </w:rPr>
        <w:t>П</w:t>
      </w:r>
      <w:r w:rsidRPr="0087350D">
        <w:rPr>
          <w:rFonts w:eastAsia="Calibri"/>
        </w:rPr>
        <w:t xml:space="preserve">ретендента задаток подлежит возврату в срок не </w:t>
      </w:r>
      <w:proofErr w:type="gramStart"/>
      <w:r w:rsidRPr="0087350D">
        <w:rPr>
          <w:rFonts w:eastAsia="Calibri"/>
        </w:rPr>
        <w:t>позднее</w:t>
      </w:r>
      <w:proofErr w:type="gramEnd"/>
      <w:r w:rsidRPr="0087350D">
        <w:rPr>
          <w:rFonts w:eastAsia="Calibri"/>
        </w:rPr>
        <w:t xml:space="preserve"> чем 5 дней со дня поступления уведомления об отзыве заявки. В </w:t>
      </w:r>
      <w:proofErr w:type="gramStart"/>
      <w:r w:rsidRPr="0087350D">
        <w:rPr>
          <w:rFonts w:eastAsia="Calibri"/>
        </w:rPr>
        <w:t>случае</w:t>
      </w:r>
      <w:proofErr w:type="gramEnd"/>
      <w:r w:rsidRPr="0087350D">
        <w:rPr>
          <w:rFonts w:eastAsia="Calibri"/>
        </w:rPr>
        <w:t xml:space="preserve"> отзыва </w:t>
      </w:r>
      <w:r w:rsidR="00252B7B">
        <w:rPr>
          <w:rFonts w:eastAsia="Calibri"/>
        </w:rPr>
        <w:t>П</w:t>
      </w:r>
      <w:r w:rsidRPr="0087350D">
        <w:rPr>
          <w:rFonts w:eastAsia="Calibri"/>
        </w:rPr>
        <w:t xml:space="preserve">ретендентом заявки позднее даты окончания приема заявок задаток возвращается в порядке, установленном для </w:t>
      </w:r>
      <w:r w:rsidR="00252B7B">
        <w:rPr>
          <w:rFonts w:eastAsia="Calibri"/>
        </w:rPr>
        <w:t>У</w:t>
      </w:r>
      <w:r w:rsidRPr="0087350D">
        <w:rPr>
          <w:rFonts w:eastAsia="Calibri"/>
        </w:rPr>
        <w:t>частников аукциона.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Задаток, перечисленный победителем аукциона, засчитывается в сумму платежа по договору купли-продажи.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rFonts w:eastAsia="Calibri"/>
          <w:b/>
        </w:rPr>
      </w:pPr>
      <w:r w:rsidRPr="0087350D">
        <w:rPr>
          <w:b/>
        </w:rPr>
        <w:t xml:space="preserve">2.10.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AC54E0" w:rsidRPr="00E123DD" w:rsidRDefault="00AC54E0" w:rsidP="00641C42">
      <w:pPr>
        <w:widowControl w:val="0"/>
        <w:ind w:firstLine="709"/>
        <w:jc w:val="both"/>
      </w:pPr>
      <w:r w:rsidRPr="00E123DD">
        <w:rPr>
          <w:rFonts w:eastAsia="Calibri"/>
          <w:bCs/>
        </w:rPr>
        <w:t xml:space="preserve">Информационное сообщение о проведении аукциона в электронной форме, а также образец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7" w:history="1">
        <w:r w:rsidRPr="00E123DD">
          <w:rPr>
            <w:color w:val="00009C"/>
          </w:rPr>
          <w:t>www.torgi.gov.ru</w:t>
        </w:r>
      </w:hyperlink>
      <w:r w:rsidRPr="00E123DD">
        <w:rPr>
          <w:rFonts w:eastAsia="Calibri"/>
        </w:rPr>
        <w:t xml:space="preserve">, </w:t>
      </w:r>
      <w:r w:rsidR="00E123DD" w:rsidRPr="00E123DD">
        <w:t>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E123DD">
        <w:t xml:space="preserve">: </w:t>
      </w:r>
      <w:hyperlink r:id="rId18" w:history="1">
        <w:r w:rsidR="006C6451" w:rsidRPr="009B6FB8">
          <w:rPr>
            <w:rStyle w:val="a7"/>
          </w:rPr>
          <w:t>http://www.admk26.ru/sfery/kumi/2020/май</w:t>
        </w:r>
      </w:hyperlink>
      <w:proofErr w:type="gramStart"/>
      <w:r w:rsidR="00641C42" w:rsidRPr="00E123DD">
        <w:t xml:space="preserve"> </w:t>
      </w:r>
      <w:r w:rsidRPr="00E123DD">
        <w:t>,</w:t>
      </w:r>
      <w:proofErr w:type="gramEnd"/>
      <w:r w:rsidRPr="00E123DD">
        <w:t xml:space="preserve"> далее - сайты в сети «Интернет» и</w:t>
      </w:r>
      <w:r w:rsidRPr="00E123DD">
        <w:rPr>
          <w:rFonts w:eastAsia="Calibri"/>
        </w:rPr>
        <w:t xml:space="preserve"> </w:t>
      </w:r>
      <w:r w:rsidRPr="00E123DD">
        <w:rPr>
          <w:bCs/>
        </w:rPr>
        <w:t xml:space="preserve">в открытой для доступа неограниченного круга лиц части электронной площадки </w:t>
      </w:r>
      <w:r w:rsidRPr="00E123DD">
        <w:t xml:space="preserve">на сайте </w:t>
      </w:r>
      <w:hyperlink r:id="rId19" w:history="1">
        <w:r w:rsidRPr="00E123DD">
          <w:rPr>
            <w:color w:val="00009C"/>
          </w:rPr>
          <w:t>http://utp.sberbank-ast.ru</w:t>
        </w:r>
      </w:hyperlink>
      <w:r w:rsidRPr="00E123DD"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E66BC2" w:rsidRPr="00E66BC2" w:rsidRDefault="00AC54E0" w:rsidP="00E66BC2">
      <w:pPr>
        <w:pStyle w:val="36"/>
        <w:shd w:val="clear" w:color="auto" w:fill="FFFFFF"/>
        <w:ind w:firstLine="720"/>
        <w:jc w:val="both"/>
        <w:rPr>
          <w:b/>
          <w:sz w:val="24"/>
          <w:szCs w:val="24"/>
        </w:rPr>
      </w:pPr>
      <w:r w:rsidRPr="00E66BC2">
        <w:rPr>
          <w:rFonts w:eastAsia="Calibri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</w:t>
      </w:r>
      <w:r w:rsidR="00E66BC2" w:rsidRPr="00E66BC2">
        <w:rPr>
          <w:rFonts w:eastAsia="Calibri"/>
          <w:sz w:val="24"/>
          <w:szCs w:val="24"/>
        </w:rPr>
        <w:t xml:space="preserve"> </w:t>
      </w:r>
      <w:r w:rsidR="00E66BC2" w:rsidRPr="00E66BC2">
        <w:rPr>
          <w:sz w:val="24"/>
          <w:szCs w:val="24"/>
        </w:rPr>
        <w:t xml:space="preserve">Проведение осмотра объекта осуществляется каждую рабочую </w:t>
      </w:r>
      <w:r w:rsidR="00786CB7">
        <w:rPr>
          <w:sz w:val="24"/>
          <w:szCs w:val="24"/>
        </w:rPr>
        <w:t>сред</w:t>
      </w:r>
      <w:r w:rsidR="00E66BC2" w:rsidRPr="00E66BC2">
        <w:rPr>
          <w:sz w:val="24"/>
          <w:szCs w:val="24"/>
        </w:rPr>
        <w:t xml:space="preserve">у после дня начала приема заявок с 14 час. 00 мин. до 15 час. 00  мин. (время местное) с предварительным согласованием времени осмотра </w:t>
      </w:r>
      <w:proofErr w:type="gramStart"/>
      <w:r w:rsidR="00E66BC2" w:rsidRPr="00E66BC2">
        <w:rPr>
          <w:sz w:val="24"/>
          <w:szCs w:val="24"/>
        </w:rPr>
        <w:t>по</w:t>
      </w:r>
      <w:proofErr w:type="gramEnd"/>
      <w:r w:rsidR="00E66BC2" w:rsidRPr="00E66BC2">
        <w:rPr>
          <w:sz w:val="24"/>
          <w:szCs w:val="24"/>
        </w:rPr>
        <w:t xml:space="preserve"> тел.</w:t>
      </w:r>
      <w:r w:rsidR="00E66BC2">
        <w:rPr>
          <w:sz w:val="24"/>
          <w:szCs w:val="24"/>
        </w:rPr>
        <w:t xml:space="preserve">8 (3919) </w:t>
      </w:r>
      <w:r w:rsidR="00E66BC2" w:rsidRPr="00E66BC2">
        <w:rPr>
          <w:sz w:val="24"/>
          <w:szCs w:val="24"/>
        </w:rPr>
        <w:t>76-56-35,76-56-43.</w:t>
      </w:r>
    </w:p>
    <w:p w:rsidR="00AC54E0" w:rsidRPr="00641C42" w:rsidRDefault="00AC54E0" w:rsidP="00E66BC2">
      <w:pPr>
        <w:ind w:firstLine="709"/>
        <w:jc w:val="both"/>
        <w:outlineLvl w:val="0"/>
      </w:pPr>
      <w:r w:rsidRPr="00641C42">
        <w:t>С документацией по объект</w:t>
      </w:r>
      <w:r w:rsidR="009F1435">
        <w:t>у</w:t>
      </w:r>
      <w:r w:rsidRPr="00641C42">
        <w:t xml:space="preserve">, условиями договора купли-продажи имущества можно ознакомиться в КУМИ </w:t>
      </w:r>
      <w:proofErr w:type="gramStart"/>
      <w:r w:rsidR="00641C42" w:rsidRPr="00641C42">
        <w:t>Администрации</w:t>
      </w:r>
      <w:proofErr w:type="gramEnd"/>
      <w:r w:rsidR="00641C42" w:rsidRPr="00641C42">
        <w:t xml:space="preserve"> ЗАТО г. Железногорск</w:t>
      </w:r>
      <w:r w:rsidR="00641C42">
        <w:t xml:space="preserve"> </w:t>
      </w:r>
      <w:r w:rsidR="00641C42" w:rsidRPr="00641C42">
        <w:t>в соответствии с режимом работы Администрации ЗАТО г. Железногорск</w:t>
      </w:r>
      <w:r w:rsidRPr="00641C42">
        <w:t xml:space="preserve"> по адресу: </w:t>
      </w:r>
      <w:r w:rsidR="00641C42" w:rsidRPr="00641C42">
        <w:t xml:space="preserve">662971, Красноярский край, ЗАТО Железногорск, г. Железногорск, ул. </w:t>
      </w:r>
      <w:r w:rsidR="00641C42" w:rsidRPr="00641C42">
        <w:rPr>
          <w:lang w:val="en-US"/>
        </w:rPr>
        <w:t>XXII</w:t>
      </w:r>
      <w:r w:rsidR="00641C42" w:rsidRPr="00641C42">
        <w:t xml:space="preserve"> партсъезда, 21</w:t>
      </w:r>
      <w:r w:rsidR="00641C42">
        <w:t xml:space="preserve">, </w:t>
      </w:r>
      <w:proofErr w:type="spellStart"/>
      <w:r w:rsidR="00641C42">
        <w:t>каб</w:t>
      </w:r>
      <w:proofErr w:type="spellEnd"/>
      <w:r w:rsidR="00641C42">
        <w:t>. 336, 335</w:t>
      </w:r>
      <w:r w:rsidR="00641C42" w:rsidRPr="00641C42">
        <w:t xml:space="preserve">; тел. </w:t>
      </w:r>
      <w:r w:rsidR="00641C42">
        <w:t>8 (3919)75-56-35</w:t>
      </w:r>
      <w:r w:rsidR="00641C42" w:rsidRPr="00641C42">
        <w:t>, 76-56-</w:t>
      </w:r>
      <w:r w:rsidR="00641C42">
        <w:t>43, 76-56-23</w:t>
      </w:r>
      <w:r w:rsidRPr="00641C42">
        <w:t xml:space="preserve"> (факс).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4E0" w:rsidRPr="0087350D" w:rsidRDefault="00AC54E0" w:rsidP="00AC54E0">
      <w:pPr>
        <w:widowControl w:val="0"/>
        <w:tabs>
          <w:tab w:val="num" w:pos="0"/>
        </w:tabs>
        <w:jc w:val="both"/>
        <w:rPr>
          <w:b/>
        </w:rPr>
      </w:pPr>
      <w:r w:rsidRPr="0087350D">
        <w:tab/>
      </w:r>
      <w:r w:rsidRPr="0087350D">
        <w:rPr>
          <w:b/>
        </w:rPr>
        <w:t>2.11.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t>Аукцион</w:t>
      </w:r>
      <w:r w:rsidRPr="0087350D">
        <w:rPr>
          <w:color w:val="000000"/>
        </w:rPr>
        <w:t xml:space="preserve"> является открытым по составу участников. Подача предложений о цене проводится в день и время, указанные в извещении о проведении торгов на электронной площадке –  универсальная торговая платформа ЗАО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», размещенная</w:t>
      </w:r>
      <w:r w:rsidRPr="0087350D">
        <w:t xml:space="preserve"> на сайте </w:t>
      </w:r>
      <w:r w:rsidRPr="0087350D">
        <w:lastRenderedPageBreak/>
        <w:t>http://utp.sberbank-ast.ru в сети Интернет.</w:t>
      </w:r>
    </w:p>
    <w:p w:rsidR="00AC54E0" w:rsidRPr="0087350D" w:rsidRDefault="00AC54E0" w:rsidP="00AC54E0">
      <w:pPr>
        <w:widowControl w:val="0"/>
        <w:ind w:firstLine="720"/>
        <w:jc w:val="both"/>
        <w:rPr>
          <w:color w:val="000000"/>
        </w:rPr>
      </w:pPr>
      <w:r w:rsidRPr="0087350D">
        <w:rPr>
          <w:color w:val="000000"/>
        </w:rPr>
        <w:t xml:space="preserve">Подача предложений в торговом зале возможна только в случае проведения </w:t>
      </w:r>
      <w:r w:rsidRPr="0087350D">
        <w:t>аукциона в электронной форме</w:t>
      </w:r>
      <w:r w:rsidRPr="0087350D">
        <w:rPr>
          <w:color w:val="000000"/>
        </w:rPr>
        <w:t xml:space="preserve"> в случае наличия двух или более допущенных </w:t>
      </w:r>
      <w:r w:rsidR="00252B7B">
        <w:rPr>
          <w:color w:val="000000"/>
        </w:rPr>
        <w:t>У</w:t>
      </w:r>
      <w:r w:rsidRPr="0087350D">
        <w:rPr>
          <w:color w:val="000000"/>
        </w:rPr>
        <w:t xml:space="preserve">частников. В установленные дату и время начала проведения торгов у Участника, допущенного к торгам, появляется возможность войти в Торговый зал и принять участие в торгах. Подача предложений о цене осуществляется в личном кабинете </w:t>
      </w:r>
      <w:r w:rsidR="00252B7B">
        <w:rPr>
          <w:color w:val="000000"/>
        </w:rPr>
        <w:t>У</w:t>
      </w:r>
      <w:r w:rsidRPr="0087350D">
        <w:rPr>
          <w:color w:val="000000"/>
        </w:rPr>
        <w:t>частника посредством штатного интерфейса.</w:t>
      </w:r>
    </w:p>
    <w:p w:rsidR="00AC54E0" w:rsidRPr="0087350D" w:rsidRDefault="00AC54E0" w:rsidP="00AC54E0">
      <w:pPr>
        <w:widowControl w:val="0"/>
        <w:tabs>
          <w:tab w:val="num" w:pos="0"/>
        </w:tabs>
        <w:jc w:val="both"/>
      </w:pP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>2.12. Порядок проведения аукциона в электронной форме, определения его победителя и место подведения итогов продажи муниципального имущества.</w:t>
      </w:r>
    </w:p>
    <w:p w:rsidR="00AC54E0" w:rsidRPr="0087350D" w:rsidRDefault="00AC54E0" w:rsidP="00AC54E0">
      <w:pPr>
        <w:spacing w:before="120"/>
        <w:ind w:firstLine="567"/>
        <w:jc w:val="both"/>
        <w:rPr>
          <w:rFonts w:eastAsia="Calibri"/>
        </w:rPr>
      </w:pPr>
      <w:r w:rsidRPr="0087350D">
        <w:t xml:space="preserve">Аукцион в электронной форме проводится в указанные в информационном сообщении день и час </w:t>
      </w:r>
      <w:r w:rsidRPr="0087350D">
        <w:rPr>
          <w:rFonts w:eastAsia="Calibri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9F1435">
        <w:rPr>
          <w:rFonts w:eastAsia="Calibri"/>
          <w:b/>
        </w:rPr>
        <w:t>«Шаг аукциона»</w:t>
      </w:r>
      <w:r w:rsidRPr="0087350D">
        <w:rPr>
          <w:rFonts w:eastAsia="Calibri"/>
        </w:rPr>
        <w:t xml:space="preserve"> устанавливается Продавцом в фиксированной сумме </w:t>
      </w:r>
      <w:r w:rsidR="009F1435">
        <w:rPr>
          <w:rFonts w:eastAsia="Calibri"/>
        </w:rPr>
        <w:t xml:space="preserve">и составляет </w:t>
      </w:r>
      <w:r w:rsidR="00BC4FAE">
        <w:rPr>
          <w:b/>
        </w:rPr>
        <w:t>12 0</w:t>
      </w:r>
      <w:r w:rsidR="009F1435" w:rsidRPr="009F1435">
        <w:rPr>
          <w:rFonts w:eastAsia="Calibri"/>
          <w:b/>
        </w:rPr>
        <w:t>00 (</w:t>
      </w:r>
      <w:r w:rsidR="00BC4FAE">
        <w:rPr>
          <w:rFonts w:eastAsia="Calibri"/>
          <w:b/>
        </w:rPr>
        <w:t>двенадцат</w:t>
      </w:r>
      <w:r w:rsidR="00C74B7E">
        <w:rPr>
          <w:rFonts w:eastAsia="Calibri"/>
          <w:b/>
        </w:rPr>
        <w:t>ь</w:t>
      </w:r>
      <w:r w:rsidR="009F1435" w:rsidRPr="009F1435">
        <w:rPr>
          <w:rFonts w:eastAsia="Calibri"/>
          <w:b/>
        </w:rPr>
        <w:t xml:space="preserve"> тысяч) рублей 00 коп</w:t>
      </w:r>
      <w:proofErr w:type="gramStart"/>
      <w:r w:rsidR="009F1435" w:rsidRPr="009F1435">
        <w:rPr>
          <w:rFonts w:eastAsia="Calibri"/>
          <w:b/>
        </w:rPr>
        <w:t>.</w:t>
      </w:r>
      <w:proofErr w:type="gramEnd"/>
      <w:r w:rsidR="009F1435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всего аукциона.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 xml:space="preserve">Предложением о цене признается подписанное </w:t>
      </w:r>
      <w:r w:rsidR="00252B7B">
        <w:rPr>
          <w:rFonts w:eastAsia="Calibri"/>
        </w:rPr>
        <w:t xml:space="preserve">ЭП </w:t>
      </w:r>
      <w:r w:rsidRPr="0087350D">
        <w:rPr>
          <w:rFonts w:eastAsia="Calibri"/>
        </w:rPr>
        <w:t xml:space="preserve"> Участника предложение участника, увеличенное на величину, равную или кратную «шагу аукциона» от начальной цены продажи имущества или от лучшего предложения о цене, или предложение, равное начальной цене в установленных Регламентом электронной площадки случаях.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>Со времени начала проведения процедуры аукциона Оператором электронной площадки размещается: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 xml:space="preserve"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</w:t>
      </w:r>
      <w:r w:rsidR="009F1435">
        <w:rPr>
          <w:rFonts w:eastAsia="Calibri"/>
        </w:rPr>
        <w:t>«</w:t>
      </w:r>
      <w:r w:rsidRPr="0087350D">
        <w:rPr>
          <w:rFonts w:eastAsia="Calibri"/>
        </w:rPr>
        <w:t>шага аукциона</w:t>
      </w:r>
      <w:r w:rsidR="009F1435">
        <w:rPr>
          <w:rFonts w:eastAsia="Calibri"/>
        </w:rPr>
        <w:t>»</w:t>
      </w:r>
      <w:r w:rsidRPr="0087350D">
        <w:rPr>
          <w:rFonts w:eastAsia="Calibri"/>
        </w:rPr>
        <w:t>;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9F1435">
        <w:rPr>
          <w:rFonts w:eastAsia="Calibri"/>
        </w:rPr>
        <w:t>«</w:t>
      </w:r>
      <w:r w:rsidRPr="0087350D">
        <w:rPr>
          <w:rFonts w:eastAsia="Calibri"/>
        </w:rPr>
        <w:t>шаг аукциона</w:t>
      </w:r>
      <w:r w:rsidR="009F1435">
        <w:rPr>
          <w:rFonts w:eastAsia="Calibri"/>
        </w:rPr>
        <w:t>»</w:t>
      </w:r>
      <w:r w:rsidRPr="0087350D">
        <w:rPr>
          <w:rFonts w:eastAsia="Calibri"/>
        </w:rPr>
        <w:t>), время, оставшееся до окончания приема предложений о цене имущества.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</w:t>
      </w:r>
      <w:r w:rsidRPr="0087350D">
        <w:rPr>
          <w:rFonts w:eastAsia="Calibri"/>
          <w:b/>
        </w:rPr>
        <w:t>одного часа</w:t>
      </w:r>
      <w:r w:rsidRPr="0087350D">
        <w:rPr>
          <w:rFonts w:eastAsia="Calibri"/>
        </w:rPr>
        <w:t xml:space="preserve"> со времени начала проведения процедуры аукциона </w:t>
      </w:r>
      <w:r w:rsidR="00252B7B" w:rsidRPr="0087350D">
        <w:rPr>
          <w:rFonts w:eastAsia="Calibri"/>
        </w:rPr>
        <w:t>У</w:t>
      </w:r>
      <w:r w:rsidRPr="0087350D">
        <w:rPr>
          <w:rFonts w:eastAsia="Calibri"/>
        </w:rPr>
        <w:t xml:space="preserve">частникам предлагается заявить о приобретении имущества по начальной цене. В </w:t>
      </w:r>
      <w:proofErr w:type="gramStart"/>
      <w:r w:rsidRPr="0087350D">
        <w:rPr>
          <w:rFonts w:eastAsia="Calibri"/>
        </w:rPr>
        <w:t>случае</w:t>
      </w:r>
      <w:proofErr w:type="gramEnd"/>
      <w:r w:rsidR="009F1435">
        <w:rPr>
          <w:rFonts w:eastAsia="Calibri"/>
        </w:rPr>
        <w:t>,</w:t>
      </w:r>
      <w:r w:rsidRPr="0087350D">
        <w:rPr>
          <w:rFonts w:eastAsia="Calibri"/>
        </w:rPr>
        <w:t xml:space="preserve"> если в течение указанного времени: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- поступило предложение о начальной цене имущества, то время для представления следующих предложений об увеличенной на </w:t>
      </w:r>
      <w:r w:rsidR="009F1435">
        <w:rPr>
          <w:rFonts w:eastAsia="Calibri"/>
        </w:rPr>
        <w:t>«</w:t>
      </w:r>
      <w:r w:rsidRPr="0087350D">
        <w:rPr>
          <w:rFonts w:eastAsia="Calibri"/>
        </w:rPr>
        <w:t>шаг аукциона</w:t>
      </w:r>
      <w:r w:rsidR="009F1435">
        <w:rPr>
          <w:rFonts w:eastAsia="Calibri"/>
        </w:rPr>
        <w:t>»</w:t>
      </w:r>
      <w:r w:rsidRPr="0087350D">
        <w:rPr>
          <w:rFonts w:eastAsia="Calibri"/>
        </w:rPr>
        <w:t xml:space="preserve"> цене имущества продлевается на </w:t>
      </w:r>
      <w:r w:rsidRPr="0087350D">
        <w:rPr>
          <w:rFonts w:eastAsia="Calibri"/>
          <w:b/>
        </w:rPr>
        <w:t>10</w:t>
      </w:r>
      <w:r w:rsidRPr="0087350D">
        <w:rPr>
          <w:rFonts w:eastAsia="Calibri"/>
        </w:rPr>
        <w:t xml:space="preserve"> (десять) минут со времени представления каждого следующего предложения. Если в течение </w:t>
      </w:r>
      <w:r w:rsidRPr="0087350D">
        <w:rPr>
          <w:rFonts w:eastAsia="Calibri"/>
          <w:b/>
        </w:rPr>
        <w:t>10</w:t>
      </w:r>
      <w:r w:rsidRPr="0087350D">
        <w:rPr>
          <w:rFonts w:eastAsia="Calibri"/>
        </w:rPr>
        <w:t xml:space="preserve"> (десять)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</w:t>
      </w:r>
      <w:proofErr w:type="gramStart"/>
      <w:r w:rsidRPr="0087350D">
        <w:rPr>
          <w:rFonts w:eastAsia="Calibri"/>
        </w:rPr>
        <w:t>этом</w:t>
      </w:r>
      <w:proofErr w:type="gramEnd"/>
      <w:r w:rsidRPr="0087350D">
        <w:rPr>
          <w:rFonts w:eastAsia="Calibri"/>
        </w:rPr>
        <w:t xml:space="preserve"> случае временем окончания представления предложений о цене имущества является время завершения аукциона.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В ходе проведения подачи предложений о цене имущества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Участника, в случае если: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ниже начальной цены продажи;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равно нулю;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меньше ранее представленных предложений;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lastRenderedPageBreak/>
        <w:t>- представленное Участником предложение о цене является лучшим текущим предложением о цене.</w:t>
      </w:r>
    </w:p>
    <w:p w:rsidR="00AC54E0" w:rsidRPr="0087350D" w:rsidRDefault="00AC54E0" w:rsidP="00AC54E0">
      <w:pPr>
        <w:ind w:firstLine="709"/>
        <w:jc w:val="both"/>
      </w:pPr>
      <w:r w:rsidRPr="0087350D">
        <w:t xml:space="preserve">Победителем аукциона признается </w:t>
      </w:r>
      <w:r w:rsidR="00252B7B" w:rsidRPr="0087350D">
        <w:t>У</w:t>
      </w:r>
      <w:r w:rsidRPr="0087350D">
        <w:t>частник, предложивший наибольшую цену имущества.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87350D">
        <w:rPr>
          <w:bCs/>
        </w:rPr>
        <w:t xml:space="preserve"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</w:t>
      </w:r>
      <w:r w:rsidR="00252B7B" w:rsidRPr="0087350D">
        <w:rPr>
          <w:bCs/>
        </w:rPr>
        <w:t>П</w:t>
      </w:r>
      <w:r w:rsidRPr="0087350D">
        <w:rPr>
          <w:bCs/>
        </w:rPr>
        <w:t>родавцом в течение одного часа со времени получения электронного журнала.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</w:pPr>
      <w:r w:rsidRPr="0087350D">
        <w:t xml:space="preserve">Процедура аукциона считается завершенной с момента подписания Продавцом протокола об итогах аукциона. </w:t>
      </w:r>
    </w:p>
    <w:p w:rsidR="00AC54E0" w:rsidRPr="0087350D" w:rsidRDefault="00AC54E0" w:rsidP="00AC54E0">
      <w:pPr>
        <w:ind w:firstLine="709"/>
        <w:rPr>
          <w:rFonts w:eastAsia="Calibri"/>
        </w:rPr>
      </w:pPr>
      <w:r w:rsidRPr="0087350D">
        <w:rPr>
          <w:rFonts w:eastAsia="Calibri"/>
        </w:rPr>
        <w:t>Аукцион признается несостоявшимся в следующих случаях: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 либо ни один из Претендентов не признан участником;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 xml:space="preserve">- принято решение о признании только одного Претендента </w:t>
      </w:r>
      <w:r w:rsidR="00682770" w:rsidRPr="0087350D">
        <w:rPr>
          <w:rFonts w:eastAsia="Calibri"/>
        </w:rPr>
        <w:t>У</w:t>
      </w:r>
      <w:r w:rsidRPr="0087350D">
        <w:rPr>
          <w:rFonts w:eastAsia="Calibri"/>
        </w:rPr>
        <w:t>частником;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ни один из участников не сделал предложение о начальной цене имущества.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>Решение о признан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 несостоявшимся оформляется протоколом об итогах аукциона.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цена сделки;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  <w:r w:rsidRPr="0087350D">
        <w:rPr>
          <w:b/>
        </w:rPr>
        <w:t xml:space="preserve">2.13. Срок заключения договора купли-продажи: 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t xml:space="preserve">Договор купли-продажи имущества (образец приведен в </w:t>
      </w:r>
      <w:r w:rsidR="006911C4">
        <w:t>П</w:t>
      </w:r>
      <w:r w:rsidRPr="0087350D">
        <w:t>риложении</w:t>
      </w:r>
      <w:r w:rsidR="006911C4">
        <w:t xml:space="preserve"> № 2</w:t>
      </w:r>
      <w:r w:rsidRPr="0087350D">
        <w:t xml:space="preserve"> </w:t>
      </w:r>
      <w:r w:rsidRPr="0087350D">
        <w:rPr>
          <w:bCs/>
        </w:rPr>
        <w:t>к настоящему информационному сообщению)</w:t>
      </w:r>
      <w:r w:rsidR="001138B9" w:rsidRPr="0087350D">
        <w:rPr>
          <w:bCs/>
        </w:rPr>
        <w:t xml:space="preserve"> </w:t>
      </w:r>
      <w:r w:rsidRPr="0087350D">
        <w:t xml:space="preserve">заключается между Продавцом и </w:t>
      </w:r>
      <w:r w:rsidR="00682770" w:rsidRPr="0087350D">
        <w:t>П</w:t>
      </w:r>
      <w:r w:rsidRPr="0087350D">
        <w:t xml:space="preserve">обедителем </w:t>
      </w:r>
      <w:r w:rsidR="007B4A3B">
        <w:t>в течение</w:t>
      </w:r>
      <w:r w:rsidRPr="0087350D">
        <w:t xml:space="preserve"> 5 рабочих дней со дня подведения итогов аукциона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>Договор купли-продажи имущества заключается в простой письменной форме по месту нахождения Продавца.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При уклонении или отказе </w:t>
      </w:r>
      <w:r w:rsidR="00682770" w:rsidRPr="0087350D">
        <w:t>П</w:t>
      </w:r>
      <w:r w:rsidRPr="0087350D">
        <w:t>обедителя аукциона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641C42">
        <w:t>5</w:t>
      </w:r>
      <w:r w:rsidRPr="0087350D">
        <w:t>(</w:t>
      </w:r>
      <w:r w:rsidR="00641C42">
        <w:t>пя</w:t>
      </w:r>
      <w:r w:rsidRPr="0087350D">
        <w:t>ть) дней после полной оплаты имущества.</w:t>
      </w: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rPr>
          <w:b/>
        </w:rPr>
        <w:t>2.14. Условия и сроки платежа, реквизиты счетов для оплаты по договору купли-продажи</w:t>
      </w:r>
      <w:r w:rsidRPr="0087350D">
        <w:t>: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</w:rPr>
      </w:pPr>
      <w:r w:rsidRPr="0087350D">
        <w:t>Оплата приобретаемого имущества в соответствии с договором купли-продажи производится единовременно не позднее 10 (десят</w:t>
      </w:r>
      <w:r w:rsidR="00147918">
        <w:t>и</w:t>
      </w:r>
      <w:r w:rsidRPr="0087350D">
        <w:t xml:space="preserve">) </w:t>
      </w:r>
      <w:r w:rsidR="00641C42"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перечисление </w:t>
      </w:r>
      <w:r>
        <w:rPr>
          <w:sz w:val="24"/>
          <w:szCs w:val="24"/>
        </w:rPr>
        <w:t>п</w:t>
      </w:r>
      <w:r w:rsidRPr="00C749E9">
        <w:rPr>
          <w:sz w:val="24"/>
          <w:szCs w:val="24"/>
        </w:rPr>
        <w:t xml:space="preserve">окупателем стоимости объекта, определенной по итогам аукциона, без учета НДС за вычетом внесенного  им задатка для участия в аукционе, а также возмещение расходов продавца по приватизации в сумме </w:t>
      </w:r>
      <w:r w:rsidR="00786CB7">
        <w:rPr>
          <w:sz w:val="24"/>
          <w:szCs w:val="24"/>
        </w:rPr>
        <w:t>3 000</w:t>
      </w:r>
      <w:r w:rsidRPr="00C749E9">
        <w:rPr>
          <w:sz w:val="24"/>
          <w:szCs w:val="24"/>
        </w:rPr>
        <w:t xml:space="preserve"> (</w:t>
      </w:r>
      <w:r w:rsidR="00786CB7">
        <w:rPr>
          <w:sz w:val="24"/>
          <w:szCs w:val="24"/>
        </w:rPr>
        <w:t>три</w:t>
      </w:r>
      <w:r w:rsidRPr="00C749E9">
        <w:rPr>
          <w:sz w:val="24"/>
          <w:szCs w:val="24"/>
        </w:rPr>
        <w:t xml:space="preserve"> тысяч</w:t>
      </w:r>
      <w:r w:rsidR="00786CB7">
        <w:rPr>
          <w:sz w:val="24"/>
          <w:szCs w:val="24"/>
        </w:rPr>
        <w:t>и</w:t>
      </w:r>
      <w:r w:rsidRPr="00C749E9">
        <w:rPr>
          <w:sz w:val="24"/>
          <w:szCs w:val="24"/>
        </w:rPr>
        <w:t xml:space="preserve">) рублей </w:t>
      </w:r>
      <w:r w:rsidR="00786CB7">
        <w:rPr>
          <w:sz w:val="24"/>
          <w:szCs w:val="24"/>
        </w:rPr>
        <w:t>00</w:t>
      </w:r>
      <w:r w:rsidRPr="00C749E9">
        <w:rPr>
          <w:sz w:val="24"/>
          <w:szCs w:val="24"/>
        </w:rPr>
        <w:t xml:space="preserve"> коп. производится не позднее 10 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>путем безналичного перечисления денежных средств в бюджет ЗАТО г</w:t>
      </w:r>
      <w:proofErr w:type="gramStart"/>
      <w:r w:rsidRPr="00C749E9">
        <w:rPr>
          <w:color w:val="000000"/>
          <w:sz w:val="24"/>
          <w:szCs w:val="24"/>
        </w:rPr>
        <w:t>.Ж</w:t>
      </w:r>
      <w:proofErr w:type="gramEnd"/>
      <w:r w:rsidRPr="00C749E9">
        <w:rPr>
          <w:color w:val="000000"/>
          <w:sz w:val="24"/>
          <w:szCs w:val="24"/>
        </w:rPr>
        <w:t xml:space="preserve">елезногорск по следующим банковским реквизитам: </w:t>
      </w:r>
      <w:proofErr w:type="spellStart"/>
      <w:r w:rsidRPr="00C749E9">
        <w:rPr>
          <w:sz w:val="24"/>
          <w:szCs w:val="24"/>
        </w:rPr>
        <w:t>р</w:t>
      </w:r>
      <w:proofErr w:type="spellEnd"/>
      <w:r w:rsidRPr="00C749E9">
        <w:rPr>
          <w:sz w:val="24"/>
          <w:szCs w:val="24"/>
        </w:rPr>
        <w:t>/</w:t>
      </w:r>
      <w:proofErr w:type="spellStart"/>
      <w:r w:rsidRPr="00C749E9">
        <w:rPr>
          <w:sz w:val="24"/>
          <w:szCs w:val="24"/>
        </w:rPr>
        <w:t>сч</w:t>
      </w:r>
      <w:proofErr w:type="spellEnd"/>
      <w:r w:rsidRPr="00C749E9">
        <w:rPr>
          <w:sz w:val="24"/>
          <w:szCs w:val="24"/>
        </w:rPr>
        <w:t xml:space="preserve"> 40101810600000010001 в Отделение Красноярск г</w:t>
      </w:r>
      <w:proofErr w:type="gramStart"/>
      <w:r w:rsidRPr="00C749E9">
        <w:rPr>
          <w:sz w:val="24"/>
          <w:szCs w:val="24"/>
        </w:rPr>
        <w:t>.К</w:t>
      </w:r>
      <w:proofErr w:type="gramEnd"/>
      <w:r w:rsidRPr="00C749E9">
        <w:rPr>
          <w:sz w:val="24"/>
          <w:szCs w:val="24"/>
        </w:rPr>
        <w:t xml:space="preserve">расноярск (наименование банка получателя), БИК (банка получателя) 040407001, получатель: УФК по Красноярскому </w:t>
      </w:r>
      <w:r w:rsidRPr="00C749E9">
        <w:rPr>
          <w:sz w:val="24"/>
          <w:szCs w:val="24"/>
        </w:rPr>
        <w:lastRenderedPageBreak/>
        <w:t xml:space="preserve">краю (КУМИ </w:t>
      </w:r>
      <w:proofErr w:type="gramStart"/>
      <w:r w:rsidRPr="00C749E9">
        <w:rPr>
          <w:sz w:val="24"/>
          <w:szCs w:val="24"/>
        </w:rPr>
        <w:t>Администрация</w:t>
      </w:r>
      <w:proofErr w:type="gramEnd"/>
      <w:r w:rsidRPr="00C749E9">
        <w:rPr>
          <w:sz w:val="24"/>
          <w:szCs w:val="24"/>
        </w:rPr>
        <w:t xml:space="preserve"> ЗАТО  г. Железногорск), ИНН получателя 2452007870, КПП получателя 245201001. Код бюджетной классификации  (КБК) – 162114</w:t>
      </w:r>
      <w:r>
        <w:rPr>
          <w:sz w:val="24"/>
          <w:szCs w:val="24"/>
        </w:rPr>
        <w:t>13</w:t>
      </w:r>
      <w:r w:rsidRPr="00C749E9">
        <w:rPr>
          <w:sz w:val="24"/>
          <w:szCs w:val="24"/>
        </w:rPr>
        <w:t>04</w:t>
      </w:r>
      <w:r>
        <w:rPr>
          <w:sz w:val="24"/>
          <w:szCs w:val="24"/>
        </w:rPr>
        <w:t>0</w:t>
      </w:r>
      <w:r w:rsidRPr="00C749E9">
        <w:rPr>
          <w:sz w:val="24"/>
          <w:szCs w:val="24"/>
        </w:rPr>
        <w:t>040000410</w:t>
      </w:r>
      <w:r>
        <w:rPr>
          <w:sz w:val="24"/>
          <w:szCs w:val="24"/>
        </w:rPr>
        <w:t xml:space="preserve"> (доходы от приватизации имущества, находящегося в собственности городских округов, в части приватизации нефинансовых активов имущества казны)</w:t>
      </w:r>
      <w:r w:rsidRPr="00C749E9">
        <w:rPr>
          <w:sz w:val="24"/>
          <w:szCs w:val="24"/>
        </w:rPr>
        <w:t>, ОКТМО 04735000, основание – договор купли-продажи муниципального имущества от ___.___.20</w:t>
      </w:r>
      <w:r w:rsidR="0052373D">
        <w:rPr>
          <w:sz w:val="24"/>
          <w:szCs w:val="24"/>
        </w:rPr>
        <w:t>20</w:t>
      </w:r>
      <w:r w:rsidRPr="00C749E9">
        <w:rPr>
          <w:sz w:val="24"/>
          <w:szCs w:val="24"/>
        </w:rPr>
        <w:t xml:space="preserve"> № ____;</w:t>
      </w:r>
    </w:p>
    <w:p w:rsidR="00EE126F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перечисление в бюджет суммы НДС, указанной в договоре, производится покупателем не позднее 10 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>путем безналичного перечисления денежных средств по следующим банковским реквизитам:</w:t>
      </w:r>
      <w:r w:rsidRPr="00C749E9">
        <w:rPr>
          <w:sz w:val="24"/>
          <w:szCs w:val="24"/>
        </w:rPr>
        <w:t xml:space="preserve"> </w:t>
      </w:r>
      <w:proofErr w:type="spellStart"/>
      <w:proofErr w:type="gramStart"/>
      <w:r w:rsidRPr="00C749E9">
        <w:rPr>
          <w:sz w:val="24"/>
          <w:szCs w:val="24"/>
        </w:rPr>
        <w:t>р</w:t>
      </w:r>
      <w:proofErr w:type="spellEnd"/>
      <w:proofErr w:type="gramEnd"/>
      <w:r w:rsidRPr="00C749E9">
        <w:rPr>
          <w:sz w:val="24"/>
          <w:szCs w:val="24"/>
        </w:rPr>
        <w:t>/</w:t>
      </w:r>
      <w:proofErr w:type="spellStart"/>
      <w:r w:rsidRPr="00C749E9">
        <w:rPr>
          <w:sz w:val="24"/>
          <w:szCs w:val="24"/>
        </w:rPr>
        <w:t>сч</w:t>
      </w:r>
      <w:proofErr w:type="spellEnd"/>
      <w:r w:rsidRPr="00C749E9">
        <w:rPr>
          <w:sz w:val="24"/>
          <w:szCs w:val="24"/>
        </w:rPr>
        <w:t xml:space="preserve"> 40101810600000010001 в Отделение Красноярск г. Красноярск, БИК банка получателя 040407001, получатель: УФК по Красноярскому краю (</w:t>
      </w:r>
      <w:proofErr w:type="gramStart"/>
      <w:r w:rsidRPr="00C749E9">
        <w:rPr>
          <w:sz w:val="24"/>
          <w:szCs w:val="24"/>
        </w:rPr>
        <w:t>Межрайонная</w:t>
      </w:r>
      <w:proofErr w:type="gramEnd"/>
      <w:r w:rsidRPr="00C749E9">
        <w:rPr>
          <w:sz w:val="24"/>
          <w:szCs w:val="24"/>
        </w:rPr>
        <w:t xml:space="preserve"> ИФНС России № 26 по Красноярскому краю), ИНН получателя - 2452029714, КПП получателя 245201001. Код бюджетной классификации  (КБК) – 18210301000011000110, ОКТМО – 04735000, назначение платежа</w:t>
      </w:r>
      <w:r w:rsidR="00EE126F">
        <w:rPr>
          <w:sz w:val="24"/>
          <w:szCs w:val="24"/>
        </w:rPr>
        <w:t>:</w:t>
      </w:r>
    </w:p>
    <w:p w:rsidR="00EE126F" w:rsidRDefault="00EE126F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EE126F">
        <w:rPr>
          <w:sz w:val="24"/>
          <w:szCs w:val="24"/>
          <w:u w:val="single"/>
        </w:rPr>
        <w:t>Лица, не являющиеся плательщиками</w:t>
      </w:r>
      <w:r w:rsidR="00C749E9" w:rsidRPr="00C749E9">
        <w:rPr>
          <w:sz w:val="24"/>
          <w:szCs w:val="24"/>
        </w:rPr>
        <w:t xml:space="preserve"> – Налог на </w:t>
      </w:r>
      <w:proofErr w:type="spellStart"/>
      <w:r w:rsidR="00C749E9" w:rsidRPr="00C749E9">
        <w:rPr>
          <w:sz w:val="24"/>
          <w:szCs w:val="24"/>
        </w:rPr>
        <w:t>доб</w:t>
      </w:r>
      <w:proofErr w:type="gramStart"/>
      <w:r w:rsidR="00C749E9" w:rsidRPr="00C749E9">
        <w:rPr>
          <w:sz w:val="24"/>
          <w:szCs w:val="24"/>
        </w:rPr>
        <w:t>.с</w:t>
      </w:r>
      <w:proofErr w:type="gramEnd"/>
      <w:r w:rsidR="00C749E9" w:rsidRPr="00C749E9">
        <w:rPr>
          <w:sz w:val="24"/>
          <w:szCs w:val="24"/>
        </w:rPr>
        <w:t>тоимость</w:t>
      </w:r>
      <w:proofErr w:type="spellEnd"/>
      <w:r w:rsidR="00C749E9" w:rsidRPr="00C749E9">
        <w:rPr>
          <w:sz w:val="24"/>
          <w:szCs w:val="24"/>
        </w:rPr>
        <w:t xml:space="preserve">, с </w:t>
      </w:r>
      <w:proofErr w:type="spellStart"/>
      <w:r w:rsidR="00C749E9" w:rsidRPr="00C749E9">
        <w:rPr>
          <w:sz w:val="24"/>
          <w:szCs w:val="24"/>
        </w:rPr>
        <w:t>опер.по</w:t>
      </w:r>
      <w:proofErr w:type="spellEnd"/>
      <w:r w:rsidR="00C749E9" w:rsidRPr="00C749E9">
        <w:rPr>
          <w:sz w:val="24"/>
          <w:szCs w:val="24"/>
        </w:rPr>
        <w:t xml:space="preserve"> </w:t>
      </w:r>
      <w:proofErr w:type="spellStart"/>
      <w:r w:rsidR="00C749E9" w:rsidRPr="00C749E9">
        <w:rPr>
          <w:sz w:val="24"/>
          <w:szCs w:val="24"/>
        </w:rPr>
        <w:t>реализ.мун.имущ</w:t>
      </w:r>
      <w:proofErr w:type="spellEnd"/>
      <w:r w:rsidR="00C749E9" w:rsidRPr="00C749E9">
        <w:rPr>
          <w:sz w:val="24"/>
          <w:szCs w:val="24"/>
        </w:rPr>
        <w:t>., за юр.лицо, Администрация ЗАТО г. Железногорск, ИНН 24</w:t>
      </w:r>
      <w:r w:rsidR="0052373D">
        <w:rPr>
          <w:sz w:val="24"/>
          <w:szCs w:val="24"/>
        </w:rPr>
        <w:t>52012069, по дог. от ___.___.2020</w:t>
      </w:r>
      <w:r w:rsidR="00C749E9" w:rsidRPr="00C749E9">
        <w:rPr>
          <w:sz w:val="24"/>
          <w:szCs w:val="24"/>
        </w:rPr>
        <w:t xml:space="preserve"> № ____. </w:t>
      </w:r>
    </w:p>
    <w:p w:rsidR="00DE7754" w:rsidRDefault="00EE126F" w:rsidP="00DE7754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 xml:space="preserve">Налог на добавленную стоимость на товары (работы, услуги), реализуемые на территории Российской Федерации, </w:t>
      </w:r>
      <w:r w:rsidR="00DE7754" w:rsidRPr="00C749E9">
        <w:rPr>
          <w:sz w:val="24"/>
          <w:szCs w:val="24"/>
        </w:rPr>
        <w:t>по дог</w:t>
      </w:r>
      <w:proofErr w:type="gramStart"/>
      <w:r w:rsidR="00DE7754" w:rsidRPr="00C749E9">
        <w:rPr>
          <w:sz w:val="24"/>
          <w:szCs w:val="24"/>
        </w:rPr>
        <w:t>.</w:t>
      </w:r>
      <w:proofErr w:type="gramEnd"/>
      <w:r w:rsidR="00DE7754" w:rsidRPr="00C749E9">
        <w:rPr>
          <w:sz w:val="24"/>
          <w:szCs w:val="24"/>
        </w:rPr>
        <w:t xml:space="preserve"> </w:t>
      </w:r>
      <w:proofErr w:type="gramStart"/>
      <w:r w:rsidR="00DE7754" w:rsidRPr="00C749E9">
        <w:rPr>
          <w:sz w:val="24"/>
          <w:szCs w:val="24"/>
        </w:rPr>
        <w:t>о</w:t>
      </w:r>
      <w:proofErr w:type="gramEnd"/>
      <w:r w:rsidR="00DE7754" w:rsidRPr="00C749E9">
        <w:rPr>
          <w:sz w:val="24"/>
          <w:szCs w:val="24"/>
        </w:rPr>
        <w:t>т ___.___.20</w:t>
      </w:r>
      <w:r w:rsidR="0052373D">
        <w:rPr>
          <w:sz w:val="24"/>
          <w:szCs w:val="24"/>
        </w:rPr>
        <w:t>20</w:t>
      </w:r>
      <w:r w:rsidR="00DE7754" w:rsidRPr="00C749E9">
        <w:rPr>
          <w:sz w:val="24"/>
          <w:szCs w:val="24"/>
        </w:rPr>
        <w:t xml:space="preserve"> № ____. </w:t>
      </w:r>
    </w:p>
    <w:p w:rsidR="00C749E9" w:rsidRDefault="00DE7754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>До</w:t>
      </w:r>
      <w:r w:rsidR="00C749E9" w:rsidRPr="00C749E9">
        <w:rPr>
          <w:sz w:val="24"/>
          <w:szCs w:val="24"/>
        </w:rPr>
        <w:t xml:space="preserve"> момента передачи объекта по акту приема-передачи покупатель  обязан представить продавцу платежное поручение, подтверждающее оплату суммы НДС, указанную в договоре.</w:t>
      </w:r>
    </w:p>
    <w:p w:rsidR="00210D8F" w:rsidRPr="0087350D" w:rsidRDefault="00210D8F" w:rsidP="00210D8F">
      <w:pPr>
        <w:widowControl w:val="0"/>
        <w:ind w:firstLine="709"/>
        <w:jc w:val="both"/>
        <w:rPr>
          <w:bCs/>
        </w:rPr>
      </w:pPr>
      <w:r w:rsidRPr="002118A9">
        <w:rPr>
          <w:bCs/>
          <w:i/>
          <w:u w:val="single"/>
        </w:rPr>
        <w:t>Сумму налога на добавленную стоимость покупатель перечисляет в доход бюджета в установленном порядке отдельным платежным поручением</w:t>
      </w:r>
      <w:r w:rsidRPr="0087350D">
        <w:rPr>
          <w:bCs/>
        </w:rPr>
        <w:t>.</w:t>
      </w:r>
    </w:p>
    <w:p w:rsidR="00AC54E0" w:rsidRPr="009F1435" w:rsidRDefault="00AC54E0" w:rsidP="00AC54E0">
      <w:pPr>
        <w:ind w:firstLine="709"/>
        <w:jc w:val="both"/>
        <w:rPr>
          <w:bCs/>
        </w:rPr>
      </w:pPr>
      <w:r w:rsidRPr="009F1435">
        <w:rPr>
          <w:bCs/>
        </w:rPr>
        <w:t>Внесенный победителем аукциона задаток засчитывается в счет оплаты приобретаемого имущества.</w:t>
      </w:r>
    </w:p>
    <w:p w:rsidR="00AC54E0" w:rsidRDefault="004C5884" w:rsidP="00AC54E0">
      <w:pPr>
        <w:widowControl w:val="0"/>
        <w:ind w:firstLine="709"/>
        <w:jc w:val="both"/>
        <w:rPr>
          <w:color w:val="000000"/>
        </w:rPr>
      </w:pPr>
      <w:r w:rsidRPr="009F1435">
        <w:rPr>
          <w:color w:val="000000"/>
        </w:rPr>
        <w:t xml:space="preserve"> 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</w:t>
      </w:r>
      <w:r w:rsidR="00210D8F" w:rsidRPr="009F1435">
        <w:t xml:space="preserve">настоящим пунктом и </w:t>
      </w:r>
      <w:r w:rsidRPr="009F1435">
        <w:t xml:space="preserve">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9F1435" w:rsidRPr="009F1435" w:rsidRDefault="009F1435" w:rsidP="00AC54E0">
      <w:pPr>
        <w:widowControl w:val="0"/>
        <w:ind w:firstLine="709"/>
        <w:jc w:val="both"/>
        <w:rPr>
          <w:bCs/>
        </w:rPr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t>Покупателями муниципального имущества не могут быть:</w:t>
      </w:r>
    </w:p>
    <w:p w:rsidR="00AC54E0" w:rsidRPr="0087350D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AC54E0" w:rsidRPr="003E2A9E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0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1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2" w:history="1">
        <w:r w:rsidRPr="003E2A9E">
          <w:t>статье 3</w:t>
        </w:r>
      </w:hyperlink>
      <w:r w:rsidRPr="003E2A9E">
        <w:t xml:space="preserve"> Федерального </w:t>
      </w:r>
      <w:r w:rsidRPr="003E2A9E">
        <w:lastRenderedPageBreak/>
        <w:t>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10D8F" w:rsidRPr="00564391" w:rsidRDefault="00210D8F" w:rsidP="00210D8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tab/>
      </w:r>
      <w:r w:rsidRPr="00564391">
        <w:rPr>
          <w:b/>
        </w:rPr>
        <w:t xml:space="preserve">К участию в приватизации недвижимого имущества, являющегося муниципальной собственностью и находящегося на </w:t>
      </w:r>
      <w:proofErr w:type="gramStart"/>
      <w:r w:rsidRPr="00564391">
        <w:rPr>
          <w:b/>
        </w:rPr>
        <w:t>территории</w:t>
      </w:r>
      <w:proofErr w:type="gramEnd"/>
      <w:r w:rsidRPr="00564391">
        <w:rPr>
          <w:b/>
        </w:rPr>
        <w:t xml:space="preserve">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 лица, расположенные и зарегистрированные на территории закрытого административно-территориального образования.</w:t>
      </w:r>
    </w:p>
    <w:p w:rsidR="00210D8F" w:rsidRPr="00564391" w:rsidRDefault="00210D8F" w:rsidP="00210D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3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4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9F1435" w:rsidRPr="003E2A9E" w:rsidRDefault="00210D8F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 xml:space="preserve">", ограничивающий въезд граждан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</w:t>
      </w:r>
      <w:proofErr w:type="gramStart"/>
      <w:r w:rsidRPr="003E2A9E">
        <w:rPr>
          <w:b/>
          <w:szCs w:val="24"/>
        </w:rPr>
        <w:t>территорию</w:t>
      </w:r>
      <w:proofErr w:type="gramEnd"/>
      <w:r w:rsidRPr="003E2A9E">
        <w:rPr>
          <w:b/>
          <w:szCs w:val="24"/>
        </w:rPr>
        <w:t xml:space="preserve"> ЗАТО Железногорск осуществляется в соответствии с Законом РФ от 14.07.1992 №3297-1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</w:t>
      </w:r>
      <w:r w:rsidRPr="003E2A9E">
        <w:rPr>
          <w:b/>
          <w:szCs w:val="24"/>
        </w:rPr>
        <w:t xml:space="preserve">». </w:t>
      </w:r>
    </w:p>
    <w:p w:rsidR="0080658A" w:rsidRDefault="009F1435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="00210D8F" w:rsidRPr="003E2A9E">
        <w:rPr>
          <w:b/>
          <w:iCs/>
          <w:szCs w:val="24"/>
        </w:rPr>
        <w:t>Продавец не несет ответственност</w:t>
      </w:r>
      <w:r w:rsidRPr="003E2A9E">
        <w:rPr>
          <w:b/>
          <w:iCs/>
          <w:szCs w:val="24"/>
        </w:rPr>
        <w:t>и</w:t>
      </w:r>
      <w:r w:rsidR="00210D8F" w:rsidRPr="003E2A9E">
        <w:rPr>
          <w:b/>
          <w:iCs/>
          <w:szCs w:val="24"/>
        </w:rPr>
        <w:t xml:space="preserve"> за действия лиц, обеспечивающих функционирование режима ограниченного въезда граждан на </w:t>
      </w:r>
      <w:proofErr w:type="gramStart"/>
      <w:r w:rsidR="00210D8F" w:rsidRPr="003E2A9E">
        <w:rPr>
          <w:b/>
          <w:iCs/>
          <w:szCs w:val="24"/>
        </w:rPr>
        <w:t>территорию</w:t>
      </w:r>
      <w:proofErr w:type="gramEnd"/>
      <w:r w:rsidR="00210D8F" w:rsidRPr="003E2A9E">
        <w:rPr>
          <w:b/>
          <w:iCs/>
          <w:szCs w:val="24"/>
        </w:rPr>
        <w:t xml:space="preserve"> ЗАТО Железногорск. Претендент, желающий ознакомиться с предметом аукциона и </w:t>
      </w:r>
      <w:r w:rsidR="00EF1190" w:rsidRPr="003E2A9E">
        <w:rPr>
          <w:b/>
          <w:iCs/>
          <w:szCs w:val="24"/>
        </w:rPr>
        <w:t>П</w:t>
      </w:r>
      <w:r w:rsidR="00210D8F" w:rsidRPr="003E2A9E">
        <w:rPr>
          <w:b/>
          <w:iCs/>
          <w:szCs w:val="24"/>
        </w:rPr>
        <w:t>окупатель</w:t>
      </w:r>
      <w:r w:rsidR="007F201D" w:rsidRPr="003E2A9E">
        <w:rPr>
          <w:b/>
          <w:iCs/>
          <w:szCs w:val="24"/>
        </w:rPr>
        <w:t>,</w:t>
      </w:r>
      <w:r w:rsidRPr="003E2A9E">
        <w:rPr>
          <w:b/>
          <w:iCs/>
          <w:szCs w:val="24"/>
        </w:rPr>
        <w:t xml:space="preserve"> въезжающий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</w:t>
      </w:r>
      <w:r>
        <w:rPr>
          <w:b/>
          <w:iCs/>
          <w:szCs w:val="24"/>
        </w:rPr>
        <w:t>елезногорск для заключения</w:t>
      </w:r>
      <w:r w:rsidR="007F201D">
        <w:rPr>
          <w:b/>
          <w:iCs/>
          <w:szCs w:val="24"/>
        </w:rPr>
        <w:t xml:space="preserve"> договор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 xml:space="preserve"> купли-продажи и прин</w:t>
      </w:r>
      <w:r>
        <w:rPr>
          <w:b/>
          <w:iCs/>
          <w:szCs w:val="24"/>
        </w:rPr>
        <w:t>ятия</w:t>
      </w:r>
      <w:r w:rsidR="007F201D">
        <w:rPr>
          <w:b/>
          <w:iCs/>
          <w:szCs w:val="24"/>
        </w:rPr>
        <w:t xml:space="preserve"> имуществ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>,</w:t>
      </w:r>
      <w:r w:rsidR="00210D8F">
        <w:rPr>
          <w:b/>
          <w:iCs/>
          <w:szCs w:val="24"/>
        </w:rPr>
        <w:t xml:space="preserve"> </w:t>
      </w:r>
      <w:r w:rsidR="00210D8F" w:rsidRPr="00210D8F">
        <w:rPr>
          <w:b/>
          <w:szCs w:val="24"/>
        </w:rPr>
        <w:t xml:space="preserve"> для получения</w:t>
      </w:r>
      <w:r w:rsidR="00210D8F"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 w:rsidR="007F201D">
        <w:rPr>
          <w:b/>
          <w:iCs/>
          <w:szCs w:val="24"/>
        </w:rPr>
        <w:t xml:space="preserve"> </w:t>
      </w:r>
      <w:r w:rsidR="00210D8F" w:rsidRPr="00210D8F">
        <w:rPr>
          <w:b/>
          <w:iCs/>
          <w:szCs w:val="24"/>
        </w:rPr>
        <w:t xml:space="preserve">подает заявление на въезд по форме и в соответствии с инструкцией, размещенными по адресу: </w:t>
      </w:r>
      <w:hyperlink r:id="rId25" w:history="1">
        <w:r w:rsidR="00210D8F"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="00210D8F" w:rsidRPr="00210D8F">
          <w:rPr>
            <w:rStyle w:val="a7"/>
            <w:b/>
            <w:szCs w:val="24"/>
          </w:rPr>
          <w:t>bezopasnost</w:t>
        </w:r>
        <w:proofErr w:type="spellEnd"/>
      </w:hyperlink>
      <w:r w:rsidR="00210D8F" w:rsidRPr="00210D8F">
        <w:rPr>
          <w:b/>
          <w:iCs/>
          <w:szCs w:val="24"/>
        </w:rPr>
        <w:t xml:space="preserve">. </w:t>
      </w:r>
    </w:p>
    <w:p w:rsidR="00210D8F" w:rsidRPr="00210D8F" w:rsidRDefault="0080658A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="00210D8F"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</w:t>
      </w:r>
      <w:proofErr w:type="gramStart"/>
      <w:r w:rsidR="00210D8F" w:rsidRPr="00210D8F">
        <w:rPr>
          <w:b/>
          <w:iCs/>
          <w:szCs w:val="24"/>
        </w:rPr>
        <w:t>Администрацию</w:t>
      </w:r>
      <w:proofErr w:type="gramEnd"/>
      <w:r w:rsidR="00210D8F" w:rsidRPr="00210D8F">
        <w:rPr>
          <w:b/>
          <w:iCs/>
          <w:szCs w:val="24"/>
        </w:rPr>
        <w:t xml:space="preserve"> ЗАТО г. Железногорск по </w:t>
      </w:r>
      <w:r w:rsidR="00210D8F" w:rsidRPr="00210D8F">
        <w:rPr>
          <w:b/>
          <w:szCs w:val="24"/>
        </w:rPr>
        <w:t>телефонам: 8 (3919) 76-56-64, 76-56-99</w:t>
      </w:r>
      <w:r w:rsidR="00210D8F" w:rsidRPr="00210D8F">
        <w:rPr>
          <w:b/>
          <w:iCs/>
          <w:szCs w:val="24"/>
        </w:rPr>
        <w:t>.</w:t>
      </w:r>
    </w:p>
    <w:p w:rsidR="00210D8F" w:rsidRPr="00210D8F" w:rsidRDefault="00210D8F" w:rsidP="00210D8F">
      <w:pPr>
        <w:autoSpaceDE w:val="0"/>
        <w:autoSpaceDN w:val="0"/>
        <w:adjustRightInd w:val="0"/>
        <w:ind w:firstLine="567"/>
        <w:jc w:val="both"/>
      </w:pPr>
    </w:p>
    <w:p w:rsidR="00210D8F" w:rsidRPr="0087350D" w:rsidRDefault="00210D8F" w:rsidP="00AC54E0">
      <w:pPr>
        <w:autoSpaceDE w:val="0"/>
        <w:autoSpaceDN w:val="0"/>
        <w:adjustRightInd w:val="0"/>
        <w:ind w:firstLine="540"/>
        <w:jc w:val="both"/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</w:p>
    <w:p w:rsidR="00786CB7" w:rsidRDefault="00786CB7" w:rsidP="009D26FB">
      <w:pPr>
        <w:widowControl w:val="0"/>
        <w:autoSpaceDE w:val="0"/>
        <w:autoSpaceDN w:val="0"/>
        <w:adjustRightInd w:val="0"/>
        <w:jc w:val="both"/>
      </w:pPr>
      <w:proofErr w:type="gramStart"/>
      <w:r>
        <w:t>Исполняющий</w:t>
      </w:r>
      <w:proofErr w:type="gramEnd"/>
      <w:r>
        <w:t xml:space="preserve"> обязанности р</w:t>
      </w:r>
      <w:r w:rsidR="009D26FB">
        <w:t>уководител</w:t>
      </w:r>
      <w:r>
        <w:t>я</w:t>
      </w:r>
      <w:r w:rsidR="009D26FB">
        <w:t xml:space="preserve"> КУМИ</w:t>
      </w:r>
    </w:p>
    <w:p w:rsidR="009D26FB" w:rsidRPr="0087350D" w:rsidRDefault="009D26FB" w:rsidP="009D26FB">
      <w:pPr>
        <w:widowControl w:val="0"/>
        <w:autoSpaceDE w:val="0"/>
        <w:autoSpaceDN w:val="0"/>
        <w:adjustRightInd w:val="0"/>
        <w:jc w:val="both"/>
      </w:pPr>
      <w:proofErr w:type="gramStart"/>
      <w:r>
        <w:t>Администрации</w:t>
      </w:r>
      <w:proofErr w:type="gramEnd"/>
      <w:r w:rsidR="00786CB7">
        <w:t xml:space="preserve"> </w:t>
      </w:r>
      <w:r>
        <w:t>ЗАТО г. Железногорск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  </w:t>
      </w:r>
      <w:r w:rsidR="008102F2">
        <w:t xml:space="preserve">   </w:t>
      </w:r>
      <w:r w:rsidR="00786CB7">
        <w:t>О</w:t>
      </w:r>
      <w:r>
        <w:t xml:space="preserve">.В. </w:t>
      </w:r>
      <w:r w:rsidR="00786CB7">
        <w:t>Захар</w:t>
      </w:r>
      <w:r>
        <w:t>ова</w:t>
      </w:r>
    </w:p>
    <w:p w:rsidR="00B22248" w:rsidRPr="00AA3372" w:rsidRDefault="00B22248" w:rsidP="00033F8E">
      <w:pPr>
        <w:pStyle w:val="afb"/>
        <w:jc w:val="both"/>
        <w:rPr>
          <w:rFonts w:ascii="Times New Roman" w:hAnsi="Times New Roman"/>
          <w:sz w:val="24"/>
          <w:szCs w:val="24"/>
        </w:rPr>
      </w:pPr>
      <w:bookmarkStart w:id="0" w:name="_title_1"/>
      <w:bookmarkStart w:id="1" w:name="_ref_190246"/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bookmarkEnd w:id="0"/>
      <w:bookmarkEnd w:id="1"/>
    </w:p>
    <w:sectPr w:rsidR="00B22248" w:rsidRPr="00AA3372" w:rsidSect="00CF3357">
      <w:pgSz w:w="11906" w:h="16838"/>
      <w:pgMar w:top="680" w:right="624" w:bottom="85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1254D"/>
    <w:rsid w:val="0001336F"/>
    <w:rsid w:val="00033F8E"/>
    <w:rsid w:val="0005337A"/>
    <w:rsid w:val="00073962"/>
    <w:rsid w:val="00087668"/>
    <w:rsid w:val="00090BF3"/>
    <w:rsid w:val="000A53B9"/>
    <w:rsid w:val="000B30DB"/>
    <w:rsid w:val="000D61D5"/>
    <w:rsid w:val="000D77D1"/>
    <w:rsid w:val="000E5782"/>
    <w:rsid w:val="001138B9"/>
    <w:rsid w:val="00147918"/>
    <w:rsid w:val="001649A3"/>
    <w:rsid w:val="00194556"/>
    <w:rsid w:val="001A141A"/>
    <w:rsid w:val="001A4F82"/>
    <w:rsid w:val="001A7C31"/>
    <w:rsid w:val="001B00B5"/>
    <w:rsid w:val="001B71A1"/>
    <w:rsid w:val="001D04AB"/>
    <w:rsid w:val="001D3160"/>
    <w:rsid w:val="001F1A1C"/>
    <w:rsid w:val="001F642B"/>
    <w:rsid w:val="00202F30"/>
    <w:rsid w:val="00210D8F"/>
    <w:rsid w:val="002118A9"/>
    <w:rsid w:val="00227461"/>
    <w:rsid w:val="00231148"/>
    <w:rsid w:val="00251EF0"/>
    <w:rsid w:val="00252B29"/>
    <w:rsid w:val="00252B7B"/>
    <w:rsid w:val="00263ECA"/>
    <w:rsid w:val="00266EFC"/>
    <w:rsid w:val="00275D5E"/>
    <w:rsid w:val="002871CA"/>
    <w:rsid w:val="002D1EB9"/>
    <w:rsid w:val="002F7FA7"/>
    <w:rsid w:val="00321D47"/>
    <w:rsid w:val="0032357E"/>
    <w:rsid w:val="00351EE7"/>
    <w:rsid w:val="00366E11"/>
    <w:rsid w:val="00372BD3"/>
    <w:rsid w:val="003820BC"/>
    <w:rsid w:val="003B1C41"/>
    <w:rsid w:val="003C61C3"/>
    <w:rsid w:val="003E180D"/>
    <w:rsid w:val="003E2A9E"/>
    <w:rsid w:val="003F446B"/>
    <w:rsid w:val="003F4ADF"/>
    <w:rsid w:val="0041796B"/>
    <w:rsid w:val="0042009C"/>
    <w:rsid w:val="00431EEE"/>
    <w:rsid w:val="0044671D"/>
    <w:rsid w:val="004519A4"/>
    <w:rsid w:val="00470A86"/>
    <w:rsid w:val="00484F14"/>
    <w:rsid w:val="00495168"/>
    <w:rsid w:val="004A7172"/>
    <w:rsid w:val="004C184E"/>
    <w:rsid w:val="004C5884"/>
    <w:rsid w:val="004F2EC6"/>
    <w:rsid w:val="004F77CF"/>
    <w:rsid w:val="00501B02"/>
    <w:rsid w:val="005033AE"/>
    <w:rsid w:val="00504E91"/>
    <w:rsid w:val="00510C80"/>
    <w:rsid w:val="00522876"/>
    <w:rsid w:val="0052373D"/>
    <w:rsid w:val="00544D21"/>
    <w:rsid w:val="00564391"/>
    <w:rsid w:val="00573662"/>
    <w:rsid w:val="0058252B"/>
    <w:rsid w:val="005A2913"/>
    <w:rsid w:val="005B5CD1"/>
    <w:rsid w:val="005C2631"/>
    <w:rsid w:val="005F3333"/>
    <w:rsid w:val="006173C1"/>
    <w:rsid w:val="00621EF5"/>
    <w:rsid w:val="00625C3C"/>
    <w:rsid w:val="00641C42"/>
    <w:rsid w:val="006546CC"/>
    <w:rsid w:val="00657BD0"/>
    <w:rsid w:val="006638B1"/>
    <w:rsid w:val="00682770"/>
    <w:rsid w:val="006911C4"/>
    <w:rsid w:val="00693BE8"/>
    <w:rsid w:val="006A2775"/>
    <w:rsid w:val="006A4990"/>
    <w:rsid w:val="006A6B38"/>
    <w:rsid w:val="006C6451"/>
    <w:rsid w:val="006D6CBA"/>
    <w:rsid w:val="006E46BB"/>
    <w:rsid w:val="006F78B2"/>
    <w:rsid w:val="00700897"/>
    <w:rsid w:val="00715BAD"/>
    <w:rsid w:val="00733C08"/>
    <w:rsid w:val="0073476F"/>
    <w:rsid w:val="007557BB"/>
    <w:rsid w:val="00786CB7"/>
    <w:rsid w:val="007B4A3B"/>
    <w:rsid w:val="007D085E"/>
    <w:rsid w:val="007D5BE1"/>
    <w:rsid w:val="007E4536"/>
    <w:rsid w:val="007F01B8"/>
    <w:rsid w:val="007F201D"/>
    <w:rsid w:val="0080658A"/>
    <w:rsid w:val="008102F2"/>
    <w:rsid w:val="00850886"/>
    <w:rsid w:val="0087350D"/>
    <w:rsid w:val="00885F85"/>
    <w:rsid w:val="008D0F77"/>
    <w:rsid w:val="008E0CC4"/>
    <w:rsid w:val="008F0DA7"/>
    <w:rsid w:val="008F7759"/>
    <w:rsid w:val="00913F0E"/>
    <w:rsid w:val="009544EC"/>
    <w:rsid w:val="009639B1"/>
    <w:rsid w:val="00981D57"/>
    <w:rsid w:val="009851A9"/>
    <w:rsid w:val="009A3369"/>
    <w:rsid w:val="009C190E"/>
    <w:rsid w:val="009C310A"/>
    <w:rsid w:val="009D26FB"/>
    <w:rsid w:val="009F1435"/>
    <w:rsid w:val="00A52FF8"/>
    <w:rsid w:val="00AC1DC4"/>
    <w:rsid w:val="00AC4C64"/>
    <w:rsid w:val="00AC54E0"/>
    <w:rsid w:val="00AD5870"/>
    <w:rsid w:val="00B22248"/>
    <w:rsid w:val="00B27F5D"/>
    <w:rsid w:val="00B32B92"/>
    <w:rsid w:val="00B32EE1"/>
    <w:rsid w:val="00B41907"/>
    <w:rsid w:val="00B61B07"/>
    <w:rsid w:val="00B751A5"/>
    <w:rsid w:val="00BA0443"/>
    <w:rsid w:val="00BB472B"/>
    <w:rsid w:val="00BC4FAE"/>
    <w:rsid w:val="00BE7EB6"/>
    <w:rsid w:val="00C013E9"/>
    <w:rsid w:val="00C03136"/>
    <w:rsid w:val="00C065CD"/>
    <w:rsid w:val="00C17E25"/>
    <w:rsid w:val="00C25314"/>
    <w:rsid w:val="00C42321"/>
    <w:rsid w:val="00C432ED"/>
    <w:rsid w:val="00C56079"/>
    <w:rsid w:val="00C636F0"/>
    <w:rsid w:val="00C64EE4"/>
    <w:rsid w:val="00C749E9"/>
    <w:rsid w:val="00C74B7E"/>
    <w:rsid w:val="00C823C7"/>
    <w:rsid w:val="00CA379F"/>
    <w:rsid w:val="00CC1957"/>
    <w:rsid w:val="00CC2C24"/>
    <w:rsid w:val="00CC73F7"/>
    <w:rsid w:val="00CD28B0"/>
    <w:rsid w:val="00CD5A88"/>
    <w:rsid w:val="00CF3357"/>
    <w:rsid w:val="00D02073"/>
    <w:rsid w:val="00D20BF8"/>
    <w:rsid w:val="00D277F9"/>
    <w:rsid w:val="00D37700"/>
    <w:rsid w:val="00D45CBE"/>
    <w:rsid w:val="00D46903"/>
    <w:rsid w:val="00D5091A"/>
    <w:rsid w:val="00D51EB0"/>
    <w:rsid w:val="00D66D36"/>
    <w:rsid w:val="00D738A7"/>
    <w:rsid w:val="00D864D9"/>
    <w:rsid w:val="00D91B64"/>
    <w:rsid w:val="00DD0F24"/>
    <w:rsid w:val="00DE7754"/>
    <w:rsid w:val="00E123DD"/>
    <w:rsid w:val="00E30A04"/>
    <w:rsid w:val="00E42751"/>
    <w:rsid w:val="00E46400"/>
    <w:rsid w:val="00E6206C"/>
    <w:rsid w:val="00E66BC2"/>
    <w:rsid w:val="00E93C0C"/>
    <w:rsid w:val="00E97409"/>
    <w:rsid w:val="00EE126F"/>
    <w:rsid w:val="00EE5CD6"/>
    <w:rsid w:val="00EF1190"/>
    <w:rsid w:val="00EF494C"/>
    <w:rsid w:val="00F51BCF"/>
    <w:rsid w:val="00F720C7"/>
    <w:rsid w:val="00F7453A"/>
    <w:rsid w:val="00F96597"/>
    <w:rsid w:val="00FD1EDD"/>
    <w:rsid w:val="00FD3788"/>
    <w:rsid w:val="00FE5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" TargetMode="External"/><Relationship Id="rId13" Type="http://schemas.openxmlformats.org/officeDocument/2006/relationships/hyperlink" Target="consultantplus://offline/ref=BC767E132FABCA80E5D8E89BBA81F5C773224245EE3648859B1788C14793711A0B1681896E1FFD4DrCB3Q" TargetMode="External"/><Relationship Id="rId18" Type="http://schemas.openxmlformats.org/officeDocument/2006/relationships/hyperlink" Target="http://www.admk26.ru/sfery/kumi/2020/&#1084;&#1072;&#1081;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7" Type="http://schemas.openxmlformats.org/officeDocument/2006/relationships/hyperlink" Target="http://utp.sberbank-ast.ru" TargetMode="External"/><Relationship Id="rId12" Type="http://schemas.openxmlformats.org/officeDocument/2006/relationships/hyperlink" Target="consultantplus://offline/ref=1018AF8E902C8A8369C11EDDC3A943C2AAEAED217A7EF984E6EEF39448E5D826804E731581A443F6h3BBF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hyperlink" Target="http://www.admk26.ru/sfery/%20bezopasnost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10F5D937D850D81206C84D1299789FB165035802CFCC36DD343B7EAA5B15203F1A2275EC6233CD8L2b7L" TargetMode="External"/><Relationship Id="rId20" Type="http://schemas.openxmlformats.org/officeDocument/2006/relationships/hyperlink" Target="consultantplus://offline/ref=309FD773562D93D1254750BC451FFC67D547FE7DF009F6FFE2386DBBC9B6384AA3EA26C53D32677E796AC24C348E3BF25D0491n2hB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www.sberbank-ast.ru/CAList.aspx" TargetMode="External"/><Relationship Id="rId24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/AP/Notice/653/Requisites" TargetMode="External"/><Relationship Id="rId23" Type="http://schemas.openxmlformats.org/officeDocument/2006/relationships/hyperlink" Target="consultantplus://offline/ref=1331CF4C117670AD218F748A134DFA51B8C167A9A83FE18801838E9F1300D89305C125E5326BD889238B8DAF81A2564AE64BDACFC3B17108aBQBF" TargetMode="External"/><Relationship Id="rId10" Type="http://schemas.openxmlformats.org/officeDocument/2006/relationships/hyperlink" Target="http://utp.sberbank-ast.ru/AP/Notice/652/Instructions" TargetMode="External"/><Relationship Id="rId19" Type="http://schemas.openxmlformats.org/officeDocument/2006/relationships/hyperlink" Target="http://utp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/AP/Notice/1027/Instructions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0E77C-8DB3-401F-9A51-4B30F7579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10</Pages>
  <Words>5552</Words>
  <Characters>31648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37126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Белоусова</cp:lastModifiedBy>
  <cp:revision>19</cp:revision>
  <cp:lastPrinted>2019-11-26T09:10:00Z</cp:lastPrinted>
  <dcterms:created xsi:type="dcterms:W3CDTF">2019-12-04T09:08:00Z</dcterms:created>
  <dcterms:modified xsi:type="dcterms:W3CDTF">2020-05-25T03:25:00Z</dcterms:modified>
</cp:coreProperties>
</file>