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31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</w:t>
      </w:r>
      <w:r w:rsidR="007866FE" w:rsidRPr="007866FE">
        <w:rPr>
          <w:b/>
        </w:rPr>
        <w:t xml:space="preserve">В ЭЛЕКТРОННОЙ ФОРМЕ </w:t>
      </w:r>
    </w:p>
    <w:p w:rsidR="00F358CA" w:rsidRPr="00F358CA" w:rsidRDefault="00F358CA" w:rsidP="00F358CA">
      <w:pPr>
        <w:pStyle w:val="2"/>
        <w:shd w:val="clear" w:color="auto" w:fill="FFFFFF"/>
        <w:spacing w:after="110"/>
        <w:jc w:val="center"/>
        <w:textAlignment w:val="top"/>
      </w:pPr>
      <w:r w:rsidRPr="00F358CA">
        <w:t xml:space="preserve">(Процедура № </w:t>
      </w:r>
      <w:r w:rsidR="00443192">
        <w:t>___________________</w:t>
      </w:r>
      <w:r>
        <w:t>)</w:t>
      </w:r>
    </w:p>
    <w:p w:rsidR="00BD2167" w:rsidRPr="00DF2321" w:rsidRDefault="00BD2167" w:rsidP="00BD2167">
      <w:pPr>
        <w:jc w:val="both"/>
        <w:rPr>
          <w:sz w:val="24"/>
          <w:szCs w:val="24"/>
          <w:lang w:val="ru-RU"/>
        </w:rPr>
      </w:pPr>
    </w:p>
    <w:p w:rsidR="00A13931" w:rsidRDefault="008E0013" w:rsidP="00A13931">
      <w:pPr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A13931">
        <w:rPr>
          <w:sz w:val="24"/>
          <w:lang w:val="ru-RU"/>
        </w:rPr>
        <w:t xml:space="preserve">сообщает </w:t>
      </w:r>
      <w:r w:rsidRPr="00414BED">
        <w:rPr>
          <w:sz w:val="24"/>
          <w:lang w:val="ru-RU"/>
        </w:rPr>
        <w:t xml:space="preserve">о проведении </w:t>
      </w:r>
    </w:p>
    <w:p w:rsidR="00A13931" w:rsidRDefault="00A13931" w:rsidP="00A13931">
      <w:pPr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>«</w:t>
      </w:r>
      <w:r w:rsidR="00443192">
        <w:rPr>
          <w:sz w:val="24"/>
          <w:lang w:val="ru-RU"/>
        </w:rPr>
        <w:t>22</w:t>
      </w:r>
      <w:r>
        <w:rPr>
          <w:sz w:val="24"/>
          <w:lang w:val="ru-RU"/>
        </w:rPr>
        <w:t xml:space="preserve">» </w:t>
      </w:r>
      <w:r w:rsidR="00443192">
        <w:rPr>
          <w:sz w:val="24"/>
          <w:lang w:val="ru-RU"/>
        </w:rPr>
        <w:t xml:space="preserve">июля </w:t>
      </w:r>
      <w:r w:rsidR="007F77DA">
        <w:rPr>
          <w:sz w:val="24"/>
          <w:lang w:val="ru-RU"/>
        </w:rPr>
        <w:t xml:space="preserve"> </w:t>
      </w:r>
      <w:r>
        <w:rPr>
          <w:sz w:val="24"/>
          <w:lang w:val="ru-RU"/>
        </w:rPr>
        <w:t>2024 года в 1</w:t>
      </w:r>
      <w:r w:rsidR="00443192">
        <w:rPr>
          <w:sz w:val="24"/>
          <w:lang w:val="ru-RU"/>
        </w:rPr>
        <w:t>0</w:t>
      </w:r>
      <w:r>
        <w:rPr>
          <w:sz w:val="24"/>
          <w:lang w:val="ru-RU"/>
        </w:rPr>
        <w:t>.00 часов (время местное)</w:t>
      </w:r>
    </w:p>
    <w:p w:rsidR="00A13931" w:rsidRDefault="008E0013" w:rsidP="00A13931">
      <w:pPr>
        <w:ind w:firstLine="567"/>
        <w:jc w:val="center"/>
        <w:rPr>
          <w:sz w:val="24"/>
          <w:szCs w:val="24"/>
          <w:lang w:val="ru-RU"/>
        </w:rPr>
      </w:pPr>
      <w:r w:rsidRPr="00414BED">
        <w:rPr>
          <w:sz w:val="24"/>
          <w:lang w:val="ru-RU"/>
        </w:rPr>
        <w:t xml:space="preserve">аукциона </w:t>
      </w:r>
      <w:r w:rsidR="0067659F">
        <w:rPr>
          <w:sz w:val="24"/>
          <w:lang w:val="ru-RU"/>
        </w:rPr>
        <w:t>№ 2</w:t>
      </w:r>
      <w:r w:rsidR="00443192">
        <w:rPr>
          <w:sz w:val="24"/>
          <w:lang w:val="ru-RU"/>
        </w:rPr>
        <w:t>82</w:t>
      </w:r>
      <w:r w:rsidR="0067659F">
        <w:rPr>
          <w:sz w:val="24"/>
          <w:lang w:val="ru-RU"/>
        </w:rPr>
        <w:t xml:space="preserve"> </w:t>
      </w:r>
      <w:r w:rsidR="00A13931">
        <w:rPr>
          <w:sz w:val="24"/>
          <w:lang w:val="ru-RU"/>
        </w:rPr>
        <w:t xml:space="preserve">в электронной форме </w:t>
      </w:r>
      <w:r w:rsidRPr="00414BED">
        <w:rPr>
          <w:sz w:val="24"/>
          <w:lang w:val="ru-RU"/>
        </w:rPr>
        <w:t xml:space="preserve">на право заключения договора аренды муниципального имущества, входящего в состав </w:t>
      </w:r>
      <w:r w:rsidR="00A13931" w:rsidRPr="008E0013">
        <w:rPr>
          <w:sz w:val="24"/>
          <w:szCs w:val="24"/>
          <w:lang w:val="ru-RU"/>
        </w:rPr>
        <w:t xml:space="preserve">Муниципальной </w:t>
      </w:r>
      <w:proofErr w:type="gramStart"/>
      <w:r w:rsidR="00A13931" w:rsidRPr="008E0013">
        <w:rPr>
          <w:sz w:val="24"/>
          <w:szCs w:val="24"/>
          <w:lang w:val="ru-RU"/>
        </w:rPr>
        <w:t>казны</w:t>
      </w:r>
      <w:proofErr w:type="gramEnd"/>
      <w:r w:rsidR="00A13931" w:rsidRPr="008E0013">
        <w:rPr>
          <w:sz w:val="24"/>
          <w:szCs w:val="24"/>
          <w:lang w:val="ru-RU"/>
        </w:rPr>
        <w:t xml:space="preserve"> ЗАТО Железногорск</w:t>
      </w:r>
    </w:p>
    <w:p w:rsidR="00DF2321" w:rsidRPr="00414BED" w:rsidRDefault="00DF2321" w:rsidP="00A13931">
      <w:pPr>
        <w:ind w:firstLine="567"/>
        <w:jc w:val="center"/>
        <w:rPr>
          <w:sz w:val="24"/>
          <w:lang w:val="ru-RU"/>
        </w:rPr>
      </w:pPr>
    </w:p>
    <w:tbl>
      <w:tblPr>
        <w:tblStyle w:val="aa"/>
        <w:tblW w:w="0" w:type="auto"/>
        <w:tblLook w:val="04A0"/>
      </w:tblPr>
      <w:tblGrid>
        <w:gridCol w:w="814"/>
        <w:gridCol w:w="2972"/>
        <w:gridCol w:w="6353"/>
      </w:tblGrid>
      <w:tr w:rsidR="00A13931" w:rsidRPr="00443192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1.</w:t>
            </w:r>
          </w:p>
        </w:tc>
        <w:tc>
          <w:tcPr>
            <w:tcW w:w="2977" w:type="dxa"/>
          </w:tcPr>
          <w:p w:rsidR="00A13931" w:rsidRPr="00B777A2" w:rsidRDefault="00A13931" w:rsidP="00B777A2">
            <w:pPr>
              <w:jc w:val="both"/>
              <w:rPr>
                <w:lang w:val="ru-RU"/>
              </w:rPr>
            </w:pPr>
            <w:r w:rsidRPr="00B777A2">
              <w:rPr>
                <w:lang w:val="ru-RU"/>
              </w:rPr>
              <w:t>Организатор аукцион</w:t>
            </w:r>
            <w:proofErr w:type="gramStart"/>
            <w:r w:rsidRPr="00B777A2">
              <w:rPr>
                <w:lang w:val="ru-RU"/>
              </w:rPr>
              <w:t>а-</w:t>
            </w:r>
            <w:proofErr w:type="gramEnd"/>
            <w:r w:rsidRPr="00B777A2">
              <w:rPr>
                <w:lang w:val="ru-RU"/>
              </w:rPr>
              <w:t xml:space="preserve"> 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 xml:space="preserve">полное и сокращенное (при наличии) наименование юридического лица, адрес юридического лица в пределах места нахождения юридического лица, адрес электронной почты и номер контактного телефона организатора аукциона, адрес электронной площадки в информационно-телекоммуникационной сети </w:t>
            </w:r>
            <w:r w:rsidR="00B777A2">
              <w:rPr>
                <w:color w:val="22272F"/>
                <w:shd w:val="clear" w:color="auto" w:fill="FFFFFF"/>
                <w:lang w:val="ru-RU"/>
              </w:rPr>
              <w:t>«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Интернет</w:t>
            </w:r>
            <w:r w:rsidR="00B777A2">
              <w:rPr>
                <w:color w:val="22272F"/>
                <w:shd w:val="clear" w:color="auto" w:fill="FFFFFF"/>
                <w:lang w:val="ru-RU"/>
              </w:rPr>
              <w:t>»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, на которой проводится аукцион</w:t>
            </w:r>
          </w:p>
        </w:tc>
        <w:tc>
          <w:tcPr>
            <w:tcW w:w="6379" w:type="dxa"/>
          </w:tcPr>
          <w:p w:rsidR="00AD50FC" w:rsidRPr="00AD50FC" w:rsidRDefault="002C2129" w:rsidP="00AD50FC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>Организатор аукциона</w:t>
            </w:r>
            <w:r w:rsidR="00AD50FC">
              <w:rPr>
                <w:sz w:val="20"/>
              </w:rPr>
              <w:t xml:space="preserve"> – </w:t>
            </w:r>
            <w:r w:rsidR="00AD50FC" w:rsidRPr="00AD50FC">
              <w:rPr>
                <w:sz w:val="20"/>
              </w:rPr>
              <w:t>А</w:t>
            </w:r>
            <w:r w:rsidR="00AD50FC">
              <w:rPr>
                <w:sz w:val="20"/>
              </w:rPr>
              <w:t>дминистрация закрытого административно</w:t>
            </w:r>
            <w:r w:rsidR="00AD50FC" w:rsidRPr="00AD50FC">
              <w:rPr>
                <w:sz w:val="20"/>
              </w:rPr>
              <w:t>-</w:t>
            </w:r>
            <w:r w:rsidR="00AD50FC">
              <w:rPr>
                <w:sz w:val="20"/>
              </w:rPr>
              <w:t>территориального образования город Железногорск</w:t>
            </w:r>
          </w:p>
          <w:p w:rsidR="00E85890" w:rsidRPr="00E85890" w:rsidRDefault="002C2129" w:rsidP="002C2129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 xml:space="preserve">Полное наименование - </w:t>
            </w:r>
            <w:proofErr w:type="gramStart"/>
            <w:r w:rsidR="00E85890" w:rsidRPr="00E85890">
              <w:rPr>
                <w:sz w:val="20"/>
              </w:rPr>
              <w:t>Администрация</w:t>
            </w:r>
            <w:proofErr w:type="gramEnd"/>
            <w:r w:rsidR="00E85890" w:rsidRPr="00E85890">
              <w:rPr>
                <w:sz w:val="20"/>
              </w:rPr>
              <w:t xml:space="preserve"> ЗАТО г. Железногорск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От имени </w:t>
            </w:r>
            <w:proofErr w:type="gramStart"/>
            <w:r w:rsidRPr="00E85890">
              <w:rPr>
                <w:lang w:val="ru-RU"/>
              </w:rPr>
              <w:t>Администрации</w:t>
            </w:r>
            <w:proofErr w:type="gramEnd"/>
            <w:r w:rsidRPr="00E85890">
              <w:rPr>
                <w:lang w:val="ru-RU"/>
              </w:rPr>
      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E85890">
              <w:rPr>
                <w:lang w:val="ru-RU"/>
              </w:rPr>
              <w:t>г</w:t>
            </w:r>
            <w:proofErr w:type="gramEnd"/>
            <w:r w:rsidRPr="00E85890">
              <w:rPr>
                <w:lang w:val="ru-RU"/>
              </w:rPr>
              <w:t>.</w:t>
            </w:r>
            <w:r w:rsidRPr="00E85890">
              <w:t> </w:t>
            </w:r>
            <w:r w:rsidRPr="00E85890">
              <w:rPr>
                <w:lang w:val="ru-RU"/>
              </w:rPr>
              <w:t xml:space="preserve">Железногорск, </w:t>
            </w:r>
            <w:proofErr w:type="spellStart"/>
            <w:r w:rsidRPr="00E85890">
              <w:rPr>
                <w:lang w:val="ru-RU"/>
              </w:rPr>
              <w:t>пр-т</w:t>
            </w:r>
            <w:proofErr w:type="spellEnd"/>
            <w:r w:rsidRPr="00E85890">
              <w:rPr>
                <w:lang w:val="ru-RU"/>
              </w:rPr>
              <w:t xml:space="preserve"> Курчатова, 48 «А».</w:t>
            </w:r>
          </w:p>
          <w:p w:rsidR="00E85890" w:rsidRPr="00E85890" w:rsidRDefault="00E85890" w:rsidP="002C2129">
            <w:pPr>
              <w:pStyle w:val="a3"/>
              <w:ind w:firstLine="317"/>
              <w:rPr>
                <w:sz w:val="20"/>
              </w:rPr>
            </w:pPr>
            <w:r w:rsidRPr="00E85890">
              <w:rPr>
                <w:sz w:val="20"/>
              </w:rPr>
              <w:t xml:space="preserve">Адрес электронной почты: </w:t>
            </w:r>
            <w:proofErr w:type="spellStart"/>
            <w:r w:rsidRPr="00E85890">
              <w:rPr>
                <w:sz w:val="20"/>
              </w:rPr>
              <w:t>e-mail</w:t>
            </w:r>
            <w:proofErr w:type="spellEnd"/>
            <w:r w:rsidRPr="00E85890">
              <w:rPr>
                <w:sz w:val="20"/>
              </w:rPr>
              <w:t xml:space="preserve">: </w:t>
            </w:r>
            <w:hyperlink r:id="rId8" w:history="1">
              <w:r w:rsidRPr="00E85890">
                <w:rPr>
                  <w:rStyle w:val="ad"/>
                  <w:sz w:val="20"/>
                </w:rPr>
                <w:t>info@zem.k26.ru</w:t>
              </w:r>
            </w:hyperlink>
            <w:r w:rsidRPr="00E85890">
              <w:rPr>
                <w:sz w:val="20"/>
              </w:rPr>
              <w:t>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Ф.И.О. и номер телефона контактного лица Организатора аукциона: 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Бизюкова</w:t>
            </w:r>
            <w:proofErr w:type="spellEnd"/>
            <w:r w:rsidRPr="00E85890">
              <w:rPr>
                <w:lang w:val="ru-RU"/>
              </w:rPr>
              <w:t xml:space="preserve"> Марина Геннадьевна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76-65-01;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Шаповалова</w:t>
            </w:r>
            <w:proofErr w:type="spellEnd"/>
            <w:r w:rsidRPr="00E85890">
              <w:rPr>
                <w:lang w:val="ru-RU"/>
              </w:rPr>
              <w:t xml:space="preserve"> Галина Александровна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76-13-02;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Лукомская</w:t>
            </w:r>
            <w:proofErr w:type="spellEnd"/>
            <w:r w:rsidRPr="00E85890">
              <w:rPr>
                <w:lang w:val="ru-RU"/>
              </w:rPr>
              <w:t xml:space="preserve"> Оксана Юрьевна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76-13-04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lang w:val="ru-RU"/>
              </w:rPr>
            </w:pPr>
            <w:r w:rsidRPr="00E85890">
              <w:rPr>
                <w:color w:val="000000"/>
                <w:lang w:val="ru-RU"/>
              </w:rPr>
              <w:t xml:space="preserve">Адрес электронной площадки в информационно-телекоммуникационной сети «Интернет», на которой проводится аукцион:  </w:t>
            </w:r>
          </w:p>
          <w:p w:rsidR="00A13931" w:rsidRPr="00B777A2" w:rsidRDefault="00E85890" w:rsidP="002C2129">
            <w:pPr>
              <w:ind w:firstLine="317"/>
              <w:jc w:val="both"/>
              <w:rPr>
                <w:lang w:val="ru-RU"/>
              </w:rPr>
            </w:pPr>
            <w:r w:rsidRPr="00E85890">
              <w:rPr>
                <w:color w:val="000000"/>
                <w:lang w:val="ru-RU"/>
              </w:rPr>
              <w:t>электронная площадка «РТС-тендер» Имущественные торги в информационно-телекоммуникационной сети «Интернет» - автоматизированная система, размещённая на официальном сайте в информационно-телекоммуникационной сети «Интернет» по адресу</w:t>
            </w:r>
            <w:r w:rsidRPr="00E85890">
              <w:rPr>
                <w:lang w:val="ru-RU"/>
              </w:rPr>
              <w:t xml:space="preserve">: </w:t>
            </w:r>
            <w:hyperlink r:id="rId9" w:history="1">
              <w:r w:rsidRPr="00E85890">
                <w:rPr>
                  <w:rStyle w:val="ad"/>
                </w:rPr>
                <w:t>https</w:t>
              </w:r>
              <w:r w:rsidRPr="00E85890">
                <w:rPr>
                  <w:rStyle w:val="ad"/>
                  <w:lang w:val="ru-RU"/>
                </w:rPr>
                <w:t>://</w:t>
              </w:r>
              <w:r w:rsidRPr="00E85890">
                <w:rPr>
                  <w:rStyle w:val="ad"/>
                </w:rPr>
                <w:t>www</w:t>
              </w:r>
              <w:r w:rsidRPr="00E85890">
                <w:rPr>
                  <w:rStyle w:val="ad"/>
                  <w:lang w:val="ru-RU"/>
                </w:rPr>
                <w:t>.</w:t>
              </w:r>
              <w:proofErr w:type="spellStart"/>
              <w:r w:rsidRPr="00E85890">
                <w:rPr>
                  <w:rStyle w:val="ad"/>
                </w:rPr>
                <w:t>rts</w:t>
              </w:r>
              <w:proofErr w:type="spellEnd"/>
              <w:r w:rsidRPr="00E85890">
                <w:rPr>
                  <w:rStyle w:val="ad"/>
                  <w:lang w:val="ru-RU"/>
                </w:rPr>
                <w:t>-</w:t>
              </w:r>
              <w:r w:rsidRPr="00E85890">
                <w:rPr>
                  <w:rStyle w:val="ad"/>
                </w:rPr>
                <w:t>tender</w:t>
              </w:r>
              <w:r w:rsidRPr="00E85890">
                <w:rPr>
                  <w:rStyle w:val="ad"/>
                  <w:lang w:val="ru-RU"/>
                </w:rPr>
                <w:t>.</w:t>
              </w:r>
              <w:proofErr w:type="spellStart"/>
              <w:r w:rsidRPr="00E85890">
                <w:rPr>
                  <w:rStyle w:val="ad"/>
                </w:rPr>
                <w:t>ru</w:t>
              </w:r>
              <w:proofErr w:type="spellEnd"/>
              <w:r w:rsidRPr="00E85890">
                <w:rPr>
                  <w:rStyle w:val="ad"/>
                  <w:lang w:val="ru-RU"/>
                </w:rPr>
                <w:t>/</w:t>
              </w:r>
              <w:r w:rsidRPr="00E85890">
                <w:rPr>
                  <w:rStyle w:val="ad"/>
                </w:rPr>
                <w:t>property</w:t>
              </w:r>
              <w:r w:rsidRPr="00E85890">
                <w:rPr>
                  <w:rStyle w:val="ad"/>
                  <w:lang w:val="ru-RU"/>
                </w:rPr>
                <w:t>-</w:t>
              </w:r>
              <w:r w:rsidRPr="00E85890">
                <w:rPr>
                  <w:rStyle w:val="ad"/>
                </w:rPr>
                <w:t>sales</w:t>
              </w:r>
            </w:hyperlink>
          </w:p>
        </w:tc>
      </w:tr>
      <w:tr w:rsidR="00A13931" w:rsidRPr="00443192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2.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color w:val="22272F"/>
                <w:shd w:val="clear" w:color="auto" w:fill="FFFFFF"/>
                <w:lang w:val="ru-RU"/>
              </w:rPr>
              <w:t>М</w:t>
            </w:r>
            <w:r w:rsidR="00A13931" w:rsidRPr="00B777A2">
              <w:rPr>
                <w:color w:val="22272F"/>
                <w:shd w:val="clear" w:color="auto" w:fill="FFFFFF"/>
                <w:lang w:val="ru-RU"/>
              </w:rPr>
              <w:t xml:space="preserve">есто расположения, описание и технические характеристики муниципального 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имущества,</w:t>
            </w:r>
            <w:r w:rsidR="00A13931" w:rsidRPr="00B777A2">
              <w:rPr>
                <w:color w:val="22272F"/>
                <w:shd w:val="clear" w:color="auto" w:fill="FFFFFF"/>
                <w:lang w:val="ru-RU"/>
              </w:rPr>
              <w:t xml:space="preserve"> права на которое передаются по договору</w:t>
            </w:r>
          </w:p>
        </w:tc>
        <w:tc>
          <w:tcPr>
            <w:tcW w:w="6379" w:type="dxa"/>
          </w:tcPr>
          <w:p w:rsidR="00532162" w:rsidRPr="00532162" w:rsidRDefault="00532162" w:rsidP="00532162">
            <w:pPr>
              <w:ind w:firstLine="325"/>
              <w:jc w:val="both"/>
              <w:rPr>
                <w:color w:val="000000"/>
                <w:lang w:val="ru-RU"/>
              </w:rPr>
            </w:pPr>
            <w:r w:rsidRPr="00532162">
              <w:rPr>
                <w:color w:val="000000"/>
                <w:lang w:val="ru-RU"/>
              </w:rPr>
              <w:t xml:space="preserve">Рабочее помещение 16 (согласно выписке № 04:535/2004-2605 от 20.10.2004 из ЕГРОГД) первого этажа нежилого здания с кадастровым номером 24:58:0000000:1486, расположенного по адресу: </w:t>
            </w:r>
            <w:proofErr w:type="gramStart"/>
            <w:r w:rsidRPr="00532162">
              <w:rPr>
                <w:color w:val="000000"/>
                <w:lang w:val="ru-RU"/>
              </w:rPr>
              <w:t>Российская Федерация, Красноярский край, ЗАТО Железногорск, г. Железногорск, ул. Матросова, д.15А.</w:t>
            </w:r>
            <w:proofErr w:type="gramEnd"/>
          </w:p>
          <w:p w:rsidR="00532162" w:rsidRPr="00532162" w:rsidRDefault="00532162" w:rsidP="00532162">
            <w:pPr>
              <w:autoSpaceDE w:val="0"/>
              <w:autoSpaceDN w:val="0"/>
              <w:ind w:firstLine="325"/>
              <w:jc w:val="both"/>
              <w:rPr>
                <w:color w:val="000000"/>
                <w:lang w:val="ru-RU"/>
              </w:rPr>
            </w:pPr>
            <w:r w:rsidRPr="00532162">
              <w:rPr>
                <w:color w:val="000000"/>
                <w:lang w:val="ru-RU"/>
              </w:rPr>
              <w:t>Площадь объекта: 13,2 кв.м.</w:t>
            </w:r>
          </w:p>
          <w:p w:rsidR="00532162" w:rsidRPr="00532162" w:rsidRDefault="00532162" w:rsidP="00532162">
            <w:pPr>
              <w:autoSpaceDE w:val="0"/>
              <w:autoSpaceDN w:val="0"/>
              <w:ind w:firstLine="325"/>
              <w:jc w:val="both"/>
              <w:rPr>
                <w:color w:val="000000"/>
                <w:lang w:val="ru-RU"/>
              </w:rPr>
            </w:pPr>
          </w:p>
          <w:p w:rsidR="00532162" w:rsidRPr="00532162" w:rsidRDefault="00532162" w:rsidP="00532162">
            <w:pPr>
              <w:autoSpaceDE w:val="0"/>
              <w:autoSpaceDN w:val="0"/>
              <w:ind w:firstLine="325"/>
              <w:jc w:val="both"/>
              <w:rPr>
                <w:color w:val="000000"/>
                <w:lang w:val="ru-RU"/>
              </w:rPr>
            </w:pPr>
            <w:r w:rsidRPr="00532162">
              <w:rPr>
                <w:color w:val="000000"/>
                <w:lang w:val="ru-RU"/>
              </w:rPr>
              <w:t>Технические характеристики объекта:</w:t>
            </w:r>
          </w:p>
          <w:p w:rsidR="00532162" w:rsidRPr="00532162" w:rsidRDefault="00532162" w:rsidP="00532162">
            <w:pPr>
              <w:autoSpaceDE w:val="0"/>
              <w:autoSpaceDN w:val="0"/>
              <w:ind w:firstLine="325"/>
              <w:jc w:val="both"/>
              <w:rPr>
                <w:color w:val="000000"/>
                <w:lang w:val="ru-RU"/>
              </w:rPr>
            </w:pPr>
            <w:r w:rsidRPr="00532162">
              <w:rPr>
                <w:color w:val="000000"/>
                <w:lang w:val="ru-RU"/>
              </w:rPr>
              <w:t xml:space="preserve">Рабочее помещение находится на 1 этаже </w:t>
            </w:r>
            <w:proofErr w:type="gramStart"/>
            <w:r w:rsidRPr="00532162">
              <w:rPr>
                <w:color w:val="000000"/>
                <w:lang w:val="ru-RU"/>
              </w:rPr>
              <w:t>в</w:t>
            </w:r>
            <w:proofErr w:type="gramEnd"/>
            <w:r w:rsidRPr="00532162">
              <w:rPr>
                <w:color w:val="000000"/>
                <w:lang w:val="ru-RU"/>
              </w:rPr>
              <w:t xml:space="preserve"> </w:t>
            </w:r>
            <w:proofErr w:type="gramStart"/>
            <w:r w:rsidRPr="00532162">
              <w:rPr>
                <w:color w:val="000000"/>
                <w:lang w:val="ru-RU"/>
              </w:rPr>
              <w:t>нежилого</w:t>
            </w:r>
            <w:proofErr w:type="gramEnd"/>
            <w:r w:rsidRPr="00532162">
              <w:rPr>
                <w:color w:val="000000"/>
                <w:lang w:val="ru-RU"/>
              </w:rPr>
              <w:t xml:space="preserve"> здания, вход в помещение из коридора общего пользования. Отопление, электроосвещение имеются. Сан</w:t>
            </w:r>
            <w:proofErr w:type="gramStart"/>
            <w:r w:rsidRPr="00532162">
              <w:rPr>
                <w:color w:val="000000"/>
                <w:lang w:val="ru-RU"/>
              </w:rPr>
              <w:t>.</w:t>
            </w:r>
            <w:proofErr w:type="gramEnd"/>
            <w:r w:rsidRPr="00532162">
              <w:rPr>
                <w:color w:val="000000"/>
                <w:lang w:val="ru-RU"/>
              </w:rPr>
              <w:t> </w:t>
            </w:r>
            <w:proofErr w:type="gramStart"/>
            <w:r w:rsidRPr="00532162">
              <w:rPr>
                <w:color w:val="000000"/>
                <w:lang w:val="ru-RU"/>
              </w:rPr>
              <w:t>у</w:t>
            </w:r>
            <w:proofErr w:type="gramEnd"/>
            <w:r w:rsidRPr="00532162">
              <w:rPr>
                <w:color w:val="000000"/>
                <w:lang w:val="ru-RU"/>
              </w:rPr>
              <w:t xml:space="preserve">злы общего пользования - на этаже. </w:t>
            </w:r>
          </w:p>
          <w:p w:rsidR="00DF2321" w:rsidRPr="00A91007" w:rsidRDefault="00DF2321" w:rsidP="00532162">
            <w:pPr>
              <w:ind w:firstLine="325"/>
              <w:jc w:val="both"/>
              <w:rPr>
                <w:color w:val="000000"/>
                <w:lang w:val="ru-RU"/>
              </w:rPr>
            </w:pPr>
            <w:r w:rsidRPr="00A91007">
              <w:rPr>
                <w:color w:val="000000"/>
                <w:lang w:val="ru-RU"/>
              </w:rPr>
              <w:t>Фотографии прилагаются.</w:t>
            </w:r>
          </w:p>
          <w:p w:rsidR="00A13931" w:rsidRDefault="00E85890" w:rsidP="00532162">
            <w:pPr>
              <w:ind w:firstLine="325"/>
              <w:jc w:val="both"/>
              <w:rPr>
                <w:color w:val="000000"/>
                <w:lang w:val="ru-RU"/>
              </w:rPr>
            </w:pPr>
            <w:r w:rsidRPr="00A91007">
              <w:rPr>
                <w:color w:val="000000"/>
                <w:lang w:val="ru-RU"/>
              </w:rPr>
              <w:t>Ц</w:t>
            </w:r>
            <w:r w:rsidR="00B777A2" w:rsidRPr="00A91007">
              <w:rPr>
                <w:color w:val="000000"/>
                <w:lang w:val="ru-RU"/>
              </w:rPr>
              <w:t xml:space="preserve">ветные фотографии </w:t>
            </w:r>
            <w:r w:rsidR="006519CE" w:rsidRPr="00A91007">
              <w:rPr>
                <w:color w:val="000000"/>
                <w:lang w:val="ru-RU"/>
              </w:rPr>
              <w:t>размещены</w:t>
            </w:r>
            <w:r w:rsidR="00DF2321" w:rsidRPr="00A91007">
              <w:rPr>
                <w:color w:val="000000"/>
                <w:lang w:val="ru-RU"/>
              </w:rPr>
              <w:t xml:space="preserve"> на официальном сайте </w:t>
            </w:r>
            <w:proofErr w:type="gramStart"/>
            <w:r w:rsidR="00DF2321" w:rsidRPr="00A91007">
              <w:rPr>
                <w:color w:val="000000"/>
                <w:lang w:val="ru-RU"/>
              </w:rPr>
              <w:t>Администрации</w:t>
            </w:r>
            <w:proofErr w:type="gramEnd"/>
            <w:r w:rsidR="00DF2321" w:rsidRPr="00A91007">
              <w:rPr>
                <w:color w:val="000000"/>
                <w:lang w:val="ru-RU"/>
              </w:rPr>
              <w:t xml:space="preserve"> ЗАТО г. Железногорск в информационно-телекоммуникационной сети «Интернет» (</w:t>
            </w:r>
            <w:hyperlink r:id="rId10" w:history="1">
              <w:r w:rsidR="00DF2321" w:rsidRPr="00A91007">
                <w:rPr>
                  <w:color w:val="000000"/>
                  <w:lang w:val="ru-RU"/>
                </w:rPr>
                <w:t>www.admk26.ru</w:t>
              </w:r>
            </w:hyperlink>
            <w:r w:rsidR="00DF2321" w:rsidRPr="00A91007">
              <w:rPr>
                <w:color w:val="000000"/>
                <w:lang w:val="ru-RU"/>
              </w:rPr>
              <w:t>) в разделе Аренда имущества/Аукционы/2024.</w:t>
            </w:r>
          </w:p>
          <w:p w:rsidR="00A91007" w:rsidRPr="00A91007" w:rsidRDefault="00A91007" w:rsidP="00532162">
            <w:pPr>
              <w:ind w:firstLine="325"/>
              <w:jc w:val="both"/>
              <w:rPr>
                <w:color w:val="000000"/>
                <w:lang w:val="ru-RU"/>
              </w:rPr>
            </w:pPr>
            <w:proofErr w:type="gramStart"/>
            <w:r w:rsidRPr="00A91007">
              <w:rPr>
                <w:color w:val="000000"/>
                <w:lang w:val="ru-RU"/>
              </w:rPr>
      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</w:tc>
      </w:tr>
      <w:tr w:rsidR="00A13931" w:rsidRPr="007F77DA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3.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color w:val="22272F"/>
                <w:shd w:val="clear" w:color="auto" w:fill="FFFFFF"/>
                <w:lang w:val="ru-RU"/>
              </w:rPr>
              <w:t>Ц</w:t>
            </w:r>
            <w:r w:rsidR="00A13931" w:rsidRPr="00B777A2">
              <w:rPr>
                <w:color w:val="22272F"/>
                <w:shd w:val="clear" w:color="auto" w:fill="FFFFFF"/>
                <w:lang w:val="ru-RU"/>
              </w:rPr>
              <w:t xml:space="preserve">елевое назначение муниципального имущества, </w:t>
            </w:r>
            <w:r w:rsidR="00A13931" w:rsidRPr="00B777A2">
              <w:rPr>
                <w:color w:val="22272F"/>
                <w:shd w:val="clear" w:color="auto" w:fill="FFFFFF"/>
                <w:lang w:val="ru-RU"/>
              </w:rPr>
              <w:lastRenderedPageBreak/>
              <w:t>права на которое передаются по договору</w:t>
            </w:r>
          </w:p>
        </w:tc>
        <w:tc>
          <w:tcPr>
            <w:tcW w:w="6379" w:type="dxa"/>
          </w:tcPr>
          <w:p w:rsidR="00A13931" w:rsidRPr="00B777A2" w:rsidRDefault="00532162" w:rsidP="00532162">
            <w:pPr>
              <w:ind w:firstLine="317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Производственное, складское</w:t>
            </w:r>
          </w:p>
        </w:tc>
      </w:tr>
      <w:tr w:rsidR="00A13931" w:rsidRPr="00443192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lastRenderedPageBreak/>
              <w:t>4.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pStyle w:val="s1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Н</w:t>
            </w:r>
            <w:r w:rsidR="00A13931" w:rsidRPr="00B777A2">
              <w:rPr>
                <w:color w:val="22272F"/>
                <w:sz w:val="20"/>
                <w:szCs w:val="20"/>
              </w:rPr>
              <w:t>ачальн</w:t>
            </w:r>
            <w:r>
              <w:rPr>
                <w:color w:val="22272F"/>
                <w:sz w:val="20"/>
                <w:szCs w:val="20"/>
              </w:rPr>
              <w:t>ая</w:t>
            </w:r>
            <w:r w:rsidR="00A13931" w:rsidRPr="00B777A2">
              <w:rPr>
                <w:color w:val="22272F"/>
                <w:sz w:val="20"/>
                <w:szCs w:val="20"/>
              </w:rPr>
              <w:t xml:space="preserve"> (минимальн</w:t>
            </w:r>
            <w:r>
              <w:rPr>
                <w:color w:val="22272F"/>
                <w:sz w:val="20"/>
                <w:szCs w:val="20"/>
              </w:rPr>
              <w:t>ая</w:t>
            </w:r>
            <w:r w:rsidR="00A13931" w:rsidRPr="00B777A2">
              <w:rPr>
                <w:color w:val="22272F"/>
                <w:sz w:val="20"/>
                <w:szCs w:val="20"/>
              </w:rPr>
              <w:t>) цен</w:t>
            </w:r>
            <w:r>
              <w:rPr>
                <w:color w:val="22272F"/>
                <w:sz w:val="20"/>
                <w:szCs w:val="20"/>
              </w:rPr>
              <w:t>а</w:t>
            </w:r>
            <w:r w:rsidR="00A13931" w:rsidRPr="00B777A2">
              <w:rPr>
                <w:color w:val="22272F"/>
                <w:sz w:val="20"/>
                <w:szCs w:val="20"/>
              </w:rPr>
              <w:t xml:space="preserve"> договора (цен</w:t>
            </w:r>
            <w:r>
              <w:rPr>
                <w:color w:val="22272F"/>
                <w:sz w:val="20"/>
                <w:szCs w:val="20"/>
              </w:rPr>
              <w:t>а</w:t>
            </w:r>
            <w:r w:rsidR="00A13931" w:rsidRPr="00B777A2">
              <w:rPr>
                <w:color w:val="22272F"/>
                <w:sz w:val="20"/>
                <w:szCs w:val="20"/>
              </w:rPr>
              <w:t xml:space="preserve"> лота) с указанием начальной (минимальной) цены договора (цены лота) за единицу площади муниципального имущества, права на которое передаются по договору, в размере ежемесячного платежа за право владения или пользования </w:t>
            </w:r>
            <w:r>
              <w:rPr>
                <w:color w:val="22272F"/>
                <w:sz w:val="20"/>
                <w:szCs w:val="20"/>
              </w:rPr>
              <w:t xml:space="preserve">муниципальным </w:t>
            </w:r>
            <w:r w:rsidR="00A13931" w:rsidRPr="00B777A2">
              <w:rPr>
                <w:color w:val="22272F"/>
                <w:sz w:val="20"/>
                <w:szCs w:val="20"/>
              </w:rPr>
              <w:t>имуществом</w:t>
            </w:r>
          </w:p>
        </w:tc>
        <w:tc>
          <w:tcPr>
            <w:tcW w:w="6379" w:type="dxa"/>
          </w:tcPr>
          <w:p w:rsidR="00DF73E4" w:rsidRPr="00DF73E4" w:rsidRDefault="00DF73E4" w:rsidP="002C2129">
            <w:pPr>
              <w:ind w:firstLine="317"/>
              <w:jc w:val="both"/>
              <w:rPr>
                <w:lang w:val="ru-RU"/>
              </w:rPr>
            </w:pPr>
            <w:r w:rsidRPr="00DF73E4">
              <w:rPr>
                <w:lang w:val="ru-RU"/>
              </w:rPr>
              <w:t>Начальная (минимальная) цена договора (цена лота) в размере ежемесячного платежа за право пользования (без НДС, коммунальных и эксплуатационных услуг)</w:t>
            </w:r>
            <w:r>
              <w:rPr>
                <w:lang w:val="ru-RU"/>
              </w:rPr>
              <w:t>:</w:t>
            </w:r>
          </w:p>
          <w:p w:rsidR="0067659F" w:rsidRPr="00532162" w:rsidRDefault="00A55C19" w:rsidP="002C2129">
            <w:pPr>
              <w:ind w:firstLine="317"/>
              <w:jc w:val="both"/>
              <w:rPr>
                <w:b/>
                <w:lang w:val="ru-RU"/>
              </w:rPr>
            </w:pPr>
            <w:r w:rsidRPr="00532162">
              <w:rPr>
                <w:b/>
                <w:lang w:val="ru-RU"/>
              </w:rPr>
              <w:t>1</w:t>
            </w:r>
            <w:r w:rsidRPr="00532162">
              <w:rPr>
                <w:b/>
              </w:rPr>
              <w:t> </w:t>
            </w:r>
            <w:r w:rsidR="00532162" w:rsidRPr="00532162">
              <w:rPr>
                <w:b/>
                <w:lang w:val="ru-RU"/>
              </w:rPr>
              <w:t>326</w:t>
            </w:r>
            <w:r w:rsidRPr="00532162">
              <w:rPr>
                <w:b/>
                <w:lang w:val="ru-RU"/>
              </w:rPr>
              <w:t xml:space="preserve"> (</w:t>
            </w:r>
            <w:r w:rsidR="00532162" w:rsidRPr="00532162">
              <w:rPr>
                <w:b/>
                <w:lang w:val="ru-RU"/>
              </w:rPr>
              <w:t>одна тысяча триста двадцать шесть</w:t>
            </w:r>
            <w:r w:rsidRPr="00532162">
              <w:rPr>
                <w:b/>
                <w:lang w:val="ru-RU"/>
              </w:rPr>
              <w:t>) рубл</w:t>
            </w:r>
            <w:r w:rsidR="00532162" w:rsidRPr="00532162">
              <w:rPr>
                <w:b/>
                <w:lang w:val="ru-RU"/>
              </w:rPr>
              <w:t>ей 2</w:t>
            </w:r>
            <w:r w:rsidRPr="00532162">
              <w:rPr>
                <w:b/>
                <w:lang w:val="ru-RU"/>
              </w:rPr>
              <w:t>0 копеек</w:t>
            </w:r>
          </w:p>
          <w:p w:rsidR="0053309C" w:rsidRDefault="0053309C" w:rsidP="002C2129">
            <w:pPr>
              <w:ind w:firstLine="317"/>
              <w:jc w:val="both"/>
              <w:rPr>
                <w:lang w:val="ru-RU"/>
              </w:rPr>
            </w:pPr>
          </w:p>
          <w:p w:rsidR="00DF73E4" w:rsidRPr="00DF73E4" w:rsidRDefault="00DF73E4" w:rsidP="002C2129">
            <w:pPr>
              <w:ind w:firstLine="317"/>
              <w:jc w:val="both"/>
              <w:rPr>
                <w:lang w:val="ru-RU"/>
              </w:rPr>
            </w:pPr>
            <w:r w:rsidRPr="00DF73E4">
              <w:rPr>
                <w:lang w:val="ru-RU"/>
              </w:rPr>
              <w:t>Начальная (минимальная) цена договора (цена лота) в размере стоимости аренды в месяц за 1 кв.м., (без НДС, коммунальных и эксплуатационных услуг), руб.</w:t>
            </w:r>
          </w:p>
          <w:p w:rsidR="00DF73E4" w:rsidRPr="00532162" w:rsidRDefault="00532162" w:rsidP="00532162">
            <w:pPr>
              <w:ind w:firstLine="317"/>
              <w:jc w:val="both"/>
              <w:rPr>
                <w:b/>
                <w:lang w:val="ru-RU"/>
              </w:rPr>
            </w:pPr>
            <w:r w:rsidRPr="00532162">
              <w:rPr>
                <w:b/>
                <w:lang w:val="ru-RU"/>
              </w:rPr>
              <w:t>100</w:t>
            </w:r>
            <w:r w:rsidR="00DF73E4" w:rsidRPr="00532162">
              <w:rPr>
                <w:b/>
                <w:lang w:val="ru-RU"/>
              </w:rPr>
              <w:t xml:space="preserve"> (</w:t>
            </w:r>
            <w:r w:rsidRPr="00532162">
              <w:rPr>
                <w:b/>
                <w:lang w:val="ru-RU"/>
              </w:rPr>
              <w:t xml:space="preserve">сто) </w:t>
            </w:r>
            <w:r w:rsidR="00DF73E4" w:rsidRPr="00532162">
              <w:rPr>
                <w:b/>
                <w:lang w:val="ru-RU"/>
              </w:rPr>
              <w:t xml:space="preserve">рублей </w:t>
            </w:r>
            <w:r w:rsidRPr="00532162">
              <w:rPr>
                <w:b/>
                <w:lang w:val="ru-RU"/>
              </w:rPr>
              <w:t>47</w:t>
            </w:r>
            <w:r w:rsidR="00DF73E4" w:rsidRPr="00532162">
              <w:rPr>
                <w:b/>
                <w:lang w:val="ru-RU"/>
              </w:rPr>
              <w:t xml:space="preserve"> копеек.</w:t>
            </w:r>
          </w:p>
        </w:tc>
      </w:tr>
      <w:tr w:rsidR="00A13931" w:rsidRPr="00B777A2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5.</w:t>
            </w:r>
          </w:p>
        </w:tc>
        <w:tc>
          <w:tcPr>
            <w:tcW w:w="2977" w:type="dxa"/>
          </w:tcPr>
          <w:p w:rsidR="00A13931" w:rsidRPr="00B777A2" w:rsidRDefault="00B777A2" w:rsidP="00A13931">
            <w:pPr>
              <w:pStyle w:val="s1"/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С</w:t>
            </w:r>
            <w:r w:rsidR="00A13931" w:rsidRPr="00B777A2">
              <w:rPr>
                <w:color w:val="22272F"/>
                <w:sz w:val="20"/>
                <w:szCs w:val="20"/>
              </w:rPr>
              <w:t>рок действия договора</w:t>
            </w:r>
          </w:p>
        </w:tc>
        <w:tc>
          <w:tcPr>
            <w:tcW w:w="6379" w:type="dxa"/>
          </w:tcPr>
          <w:p w:rsidR="00A13931" w:rsidRPr="00B777A2" w:rsidRDefault="00DF73E4" w:rsidP="002C2129">
            <w:pPr>
              <w:ind w:firstLine="317"/>
              <w:jc w:val="both"/>
              <w:rPr>
                <w:lang w:val="ru-RU"/>
              </w:rPr>
            </w:pPr>
            <w:r>
              <w:rPr>
                <w:lang w:val="ru-RU"/>
              </w:rPr>
              <w:t>5 лет</w:t>
            </w:r>
          </w:p>
        </w:tc>
      </w:tr>
      <w:tr w:rsidR="00A13931" w:rsidRPr="00443192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6.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B777A2">
              <w:rPr>
                <w:lang w:val="ru-RU"/>
              </w:rPr>
              <w:t>орядок, дат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время окончания срока подачи заявок на участие в аукционе.</w:t>
            </w:r>
          </w:p>
        </w:tc>
        <w:tc>
          <w:tcPr>
            <w:tcW w:w="6379" w:type="dxa"/>
          </w:tcPr>
          <w:p w:rsidR="002C2129" w:rsidRPr="004373FE" w:rsidRDefault="002C2129" w:rsidP="002C2129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73FE">
              <w:rPr>
                <w:rFonts w:ascii="Times New Roman" w:hAnsi="Times New Roman" w:cs="Times New Roman"/>
                <w:color w:val="000000"/>
              </w:rPr>
              <w:t xml:space="preserve">Местом подачи заявки на участие в аукционе является электронная площадка «РТС-тендер» Имущественные торги в информационно-телекоммуникационной сети «Интернет» по адресу: </w:t>
            </w:r>
            <w:proofErr w:type="spellStart"/>
            <w:r w:rsidRPr="004373FE">
              <w:rPr>
                <w:rFonts w:ascii="Times New Roman" w:hAnsi="Times New Roman" w:cs="Times New Roman"/>
                <w:color w:val="000000"/>
              </w:rPr>
              <w:t>www.rts-tender.ru</w:t>
            </w:r>
            <w:proofErr w:type="spellEnd"/>
            <w:r w:rsidRPr="004373F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C2129" w:rsidRPr="004373FE" w:rsidRDefault="002C2129" w:rsidP="002C2129">
            <w:pPr>
              <w:tabs>
                <w:tab w:val="left" w:pos="3045"/>
              </w:tabs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Заявка на участие в аукционе подается в срок и по форме, которая установлена документацией об аукционе.</w:t>
            </w:r>
          </w:p>
          <w:p w:rsidR="002C2129" w:rsidRPr="004373FE" w:rsidRDefault="002C2129" w:rsidP="002C2129">
            <w:pPr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Заявка на участие в аукционе в сроки, указанные в извещении о проведен</w:t>
            </w:r>
            <w:proofErr w:type="gramStart"/>
            <w:r w:rsidRPr="004373FE">
              <w:rPr>
                <w:color w:val="000000"/>
                <w:lang w:val="ru-RU"/>
              </w:rPr>
              <w:t>ии ау</w:t>
            </w:r>
            <w:proofErr w:type="gramEnd"/>
            <w:r w:rsidRPr="004373FE">
              <w:rPr>
                <w:color w:val="000000"/>
                <w:lang w:val="ru-RU"/>
              </w:rPr>
              <w:t>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      </w:r>
          </w:p>
          <w:p w:rsidR="002C2129" w:rsidRPr="004373FE" w:rsidRDefault="002C2129" w:rsidP="002C2129">
            <w:pPr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Прием заявок на участие в электронном аукционе осуществляется круглосуточно.</w:t>
            </w:r>
          </w:p>
          <w:p w:rsidR="002C2129" w:rsidRDefault="004373FE" w:rsidP="004373FE">
            <w:pPr>
              <w:ind w:firstLine="31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Время, указываемое в извещении о проведен</w:t>
            </w:r>
            <w:proofErr w:type="gramStart"/>
            <w:r>
              <w:rPr>
                <w:color w:val="000000"/>
                <w:lang w:val="ru-RU"/>
              </w:rPr>
              <w:t>ии ау</w:t>
            </w:r>
            <w:proofErr w:type="gramEnd"/>
            <w:r>
              <w:rPr>
                <w:color w:val="000000"/>
                <w:lang w:val="ru-RU"/>
              </w:rPr>
              <w:t>кциона и аукционной документации – местное Красноярское.</w:t>
            </w:r>
          </w:p>
          <w:p w:rsidR="004373FE" w:rsidRPr="004373FE" w:rsidRDefault="004373FE" w:rsidP="002C2129">
            <w:pPr>
              <w:ind w:firstLine="317"/>
              <w:rPr>
                <w:color w:val="000000"/>
                <w:lang w:val="ru-RU"/>
              </w:rPr>
            </w:pPr>
          </w:p>
          <w:p w:rsidR="002C2129" w:rsidRPr="004373FE" w:rsidRDefault="002C2129" w:rsidP="002C2129">
            <w:pPr>
              <w:ind w:firstLine="317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 xml:space="preserve">Дата </w:t>
            </w:r>
            <w:r w:rsidR="004373FE">
              <w:rPr>
                <w:color w:val="000000"/>
                <w:lang w:val="ru-RU"/>
              </w:rPr>
              <w:t xml:space="preserve">и время окончания </w:t>
            </w:r>
            <w:r w:rsidRPr="004373FE">
              <w:rPr>
                <w:color w:val="000000"/>
                <w:lang w:val="ru-RU"/>
              </w:rPr>
              <w:t xml:space="preserve">срока подачи заявок: </w:t>
            </w:r>
          </w:p>
          <w:p w:rsidR="004373FE" w:rsidRPr="00532162" w:rsidRDefault="002C2129" w:rsidP="00C06C76">
            <w:pPr>
              <w:ind w:firstLine="317"/>
              <w:rPr>
                <w:b/>
                <w:lang w:val="ru-RU"/>
              </w:rPr>
            </w:pPr>
            <w:r w:rsidRPr="00532162">
              <w:rPr>
                <w:b/>
                <w:color w:val="000000"/>
                <w:lang w:val="ru-RU"/>
              </w:rPr>
              <w:t>«</w:t>
            </w:r>
            <w:r w:rsidR="00C06C76">
              <w:rPr>
                <w:b/>
                <w:color w:val="000000"/>
                <w:lang w:val="ru-RU"/>
              </w:rPr>
              <w:t>17</w:t>
            </w:r>
            <w:r w:rsidRPr="00532162">
              <w:rPr>
                <w:b/>
                <w:color w:val="000000"/>
                <w:lang w:val="ru-RU"/>
              </w:rPr>
              <w:t xml:space="preserve">» </w:t>
            </w:r>
            <w:r w:rsidR="00C06C76">
              <w:rPr>
                <w:b/>
                <w:color w:val="000000"/>
                <w:lang w:val="ru-RU"/>
              </w:rPr>
              <w:t>июля 2</w:t>
            </w:r>
            <w:r w:rsidRPr="00532162">
              <w:rPr>
                <w:b/>
                <w:color w:val="000000"/>
                <w:lang w:val="ru-RU"/>
              </w:rPr>
              <w:t>024 в 1</w:t>
            </w:r>
            <w:r w:rsidR="00A55C19" w:rsidRPr="00532162">
              <w:rPr>
                <w:b/>
                <w:color w:val="000000"/>
                <w:lang w:val="ru-RU"/>
              </w:rPr>
              <w:t>7</w:t>
            </w:r>
            <w:r w:rsidRPr="00532162">
              <w:rPr>
                <w:b/>
                <w:color w:val="000000"/>
                <w:lang w:val="ru-RU"/>
              </w:rPr>
              <w:t xml:space="preserve"> час. 00 мин. (время местное)</w:t>
            </w:r>
          </w:p>
        </w:tc>
      </w:tr>
      <w:tr w:rsidR="00A13931" w:rsidRPr="00443192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7.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B777A2">
              <w:rPr>
                <w:lang w:val="ru-RU"/>
              </w:rPr>
              <w:t>ребование о внесении задатка, размер задатка, срок и порядок внесения задатка, реквизиты счета для перечисления задатка</w:t>
            </w:r>
          </w:p>
        </w:tc>
        <w:tc>
          <w:tcPr>
            <w:tcW w:w="6379" w:type="dxa"/>
          </w:tcPr>
          <w:p w:rsidR="00E14752" w:rsidRDefault="004373FE" w:rsidP="00E14752">
            <w:pPr>
              <w:ind w:firstLine="317"/>
              <w:jc w:val="both"/>
              <w:rPr>
                <w:shd w:val="clear" w:color="auto" w:fill="FFFFFF"/>
                <w:lang w:val="ru-RU"/>
              </w:rPr>
            </w:pPr>
            <w:r w:rsidRPr="00E14752">
              <w:rPr>
                <w:shd w:val="clear" w:color="auto" w:fill="FFFFFF"/>
                <w:lang w:val="ru-RU"/>
              </w:rPr>
              <w:t xml:space="preserve">Задаток устанавливается в размере начальной (минимальной) цены договора (лота) равной ежемесячному платежу за право аренды </w:t>
            </w:r>
            <w:r w:rsidR="00E14752">
              <w:rPr>
                <w:shd w:val="clear" w:color="auto" w:fill="FFFFFF"/>
                <w:lang w:val="ru-RU"/>
              </w:rPr>
              <w:t>–</w:t>
            </w:r>
          </w:p>
          <w:p w:rsidR="00A55C19" w:rsidRPr="00A55C19" w:rsidRDefault="00A55C19" w:rsidP="00A55C19">
            <w:pPr>
              <w:pStyle w:val="ConsPlusNormal"/>
              <w:ind w:firstLine="42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55C19">
              <w:rPr>
                <w:rFonts w:ascii="Times New Roman" w:hAnsi="Times New Roman" w:cs="Times New Roman"/>
                <w:b/>
                <w:shd w:val="clear" w:color="auto" w:fill="FFFFFF"/>
              </w:rPr>
              <w:t>1 </w:t>
            </w:r>
            <w:r w:rsidR="00532162">
              <w:rPr>
                <w:rFonts w:ascii="Times New Roman" w:hAnsi="Times New Roman" w:cs="Times New Roman"/>
                <w:b/>
                <w:shd w:val="clear" w:color="auto" w:fill="FFFFFF"/>
              </w:rPr>
              <w:t>326</w:t>
            </w:r>
            <w:r w:rsidRPr="00A55C19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(</w:t>
            </w:r>
            <w:r w:rsidR="00C06C76" w:rsidRPr="00C06C76">
              <w:rPr>
                <w:rFonts w:ascii="Times New Roman" w:hAnsi="Times New Roman" w:cs="Times New Roman"/>
                <w:b/>
                <w:shd w:val="clear" w:color="auto" w:fill="FFFFFF"/>
              </w:rPr>
              <w:t>одна тысяча триста двадцать шесть) рублей 20 копеек</w:t>
            </w:r>
          </w:p>
          <w:p w:rsidR="004373FE" w:rsidRPr="004373FE" w:rsidRDefault="004373FE" w:rsidP="004373FE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Заявители обеспечивают оплату задатков в срок не позднее даты и времени окончания приема заявок на участие в аукционе.</w:t>
            </w:r>
          </w:p>
          <w:p w:rsidR="004373FE" w:rsidRPr="004373FE" w:rsidRDefault="004373FE" w:rsidP="004373FE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Заявитель к моменту подачи заявки, должен в порядке, установленном Соглашением о гарантийном обеспечении на электронной площадке «РТС-тендер» Имущественные торги:</w:t>
            </w:r>
          </w:p>
          <w:p w:rsidR="004373FE" w:rsidRPr="004373FE" w:rsidRDefault="004373FE" w:rsidP="004373FE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- передать Оператору ЭП средства гарантийного обеспечения оплаты услуг Оператора ЭП, </w:t>
            </w:r>
          </w:p>
          <w:p w:rsidR="004373FE" w:rsidRPr="004373FE" w:rsidRDefault="004373FE" w:rsidP="004373FE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- передать Оператору ЭП сумму денежных сре</w:t>
            </w:r>
            <w:proofErr w:type="gramStart"/>
            <w:r w:rsidRPr="004373FE">
              <w:rPr>
                <w:rFonts w:ascii="Times New Roman" w:hAnsi="Times New Roman" w:cs="Times New Roman"/>
                <w:shd w:val="clear" w:color="auto" w:fill="FFFFFF"/>
              </w:rPr>
              <w:t>дств в р</w:t>
            </w:r>
            <w:proofErr w:type="gramEnd"/>
            <w:r w:rsidRPr="004373FE">
              <w:rPr>
                <w:rFonts w:ascii="Times New Roman" w:hAnsi="Times New Roman" w:cs="Times New Roman"/>
                <w:shd w:val="clear" w:color="auto" w:fill="FFFFFF"/>
              </w:rPr>
              <w:t>азмере задатка.</w:t>
            </w:r>
          </w:p>
          <w:p w:rsidR="004373FE" w:rsidRPr="004373FE" w:rsidRDefault="004373FE" w:rsidP="004373FE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Размер платы оператору электронной площадки определяется в соответствии с Тарифами на условиях разового оказания услуг, которые размещаются по адресу в информационно-телекоммуникационной сети «Интернет»: </w:t>
            </w:r>
            <w:hyperlink r:id="rId11" w:history="1">
              <w:r w:rsidRPr="004373FE">
                <w:rPr>
                  <w:rFonts w:ascii="Times New Roman" w:hAnsi="Times New Roman" w:cs="Times New Roman"/>
                  <w:shd w:val="clear" w:color="auto" w:fill="FFFFFF"/>
                </w:rPr>
                <w:t>https://www.rts-tender.ru/tariffs/platformproperty-sales-tariffs</w:t>
              </w:r>
            </w:hyperlink>
            <w:r w:rsidRPr="004373FE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4373FE" w:rsidRPr="004373FE" w:rsidRDefault="004373FE" w:rsidP="004373FE">
            <w:pPr>
              <w:pStyle w:val="ConsPlusNormal"/>
              <w:ind w:firstLine="42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На момент размещения настоящего Извещения вознаграждение с Участников не взимается.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Передача Оператору ЭП задатка осуществляется путем перечисления денежных средств на счет Оператора с обязательным указанием назначения платежа, по реквизитам: 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>Получатель ООО «РТС-тендер» Наименование банка ФИЛИАЛ «КОРПОРАТИВНЫЙ» ПАО «СОВКОМБАНК» Расчетный счет 40702810512030016362</w:t>
            </w:r>
            <w:proofErr w:type="gramStart"/>
            <w:r w:rsidRPr="004373FE">
              <w:rPr>
                <w:sz w:val="20"/>
                <w:shd w:val="clear" w:color="auto" w:fill="FFFFFF"/>
              </w:rPr>
              <w:t xml:space="preserve"> К</w:t>
            </w:r>
            <w:proofErr w:type="gramEnd"/>
            <w:r w:rsidRPr="004373FE">
              <w:rPr>
                <w:sz w:val="20"/>
                <w:shd w:val="clear" w:color="auto" w:fill="FFFFFF"/>
              </w:rPr>
              <w:t xml:space="preserve">орр. счет 30101810445250000360 БИК 044525360 ИНН 7710357167 КПП 773001001. 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Назначение платежа: Внесение гарантийного обеспечения по Соглашению о внесении гарантийного обеспечения, № аналитического </w:t>
            </w:r>
            <w:proofErr w:type="spellStart"/>
            <w:r w:rsidRPr="004373FE">
              <w:rPr>
                <w:sz w:val="20"/>
                <w:shd w:val="clear" w:color="auto" w:fill="FFFFFF"/>
              </w:rPr>
              <w:t>счета__</w:t>
            </w:r>
            <w:proofErr w:type="spellEnd"/>
            <w:r w:rsidRPr="004373FE">
              <w:rPr>
                <w:sz w:val="20"/>
                <w:shd w:val="clear" w:color="auto" w:fill="FFFFFF"/>
              </w:rPr>
              <w:t>, без НДС.</w:t>
            </w:r>
          </w:p>
          <w:p w:rsidR="004373FE" w:rsidRPr="004373FE" w:rsidRDefault="004373FE" w:rsidP="004373FE">
            <w:pPr>
              <w:pStyle w:val="ae"/>
              <w:shd w:val="clear" w:color="auto" w:fill="FFFFFF"/>
              <w:spacing w:before="0" w:after="0"/>
              <w:ind w:firstLine="425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      </w:r>
          </w:p>
          <w:p w:rsidR="004373FE" w:rsidRPr="004373FE" w:rsidRDefault="004373FE" w:rsidP="004373FE">
            <w:pPr>
              <w:pStyle w:val="ae"/>
              <w:shd w:val="clear" w:color="auto" w:fill="FFFFFF"/>
              <w:spacing w:before="0" w:after="0"/>
              <w:ind w:firstLine="426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Денежные средства в размере задатка блокируются на аналитическом счете заявителя в момент подачи заявки на участие в аукционе, при условии наличия на нем соответствующей суммы </w:t>
            </w:r>
            <w:r w:rsidRPr="004373FE">
              <w:rPr>
                <w:sz w:val="20"/>
                <w:shd w:val="clear" w:color="auto" w:fill="FFFFFF"/>
              </w:rPr>
              <w:lastRenderedPageBreak/>
              <w:t>свободных денежных средств.</w:t>
            </w:r>
          </w:p>
          <w:p w:rsidR="004373FE" w:rsidRPr="004373FE" w:rsidRDefault="004373FE" w:rsidP="004373FE">
            <w:pPr>
              <w:shd w:val="clear" w:color="auto" w:fill="FFFFFF"/>
              <w:ind w:firstLine="426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 xml:space="preserve">В случае если свободных денежных средств недостаточно, Оператор электронной площадки отклоняет заявку. </w:t>
            </w:r>
          </w:p>
          <w:p w:rsidR="004373FE" w:rsidRDefault="004373FE" w:rsidP="004373FE">
            <w:pPr>
              <w:shd w:val="clear" w:color="auto" w:fill="FFFFFF"/>
              <w:ind w:firstLine="425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>Задаток</w:t>
            </w:r>
            <w:r w:rsidRPr="004373FE">
              <w:rPr>
                <w:shd w:val="clear" w:color="auto" w:fill="FFFFFF"/>
              </w:rPr>
              <w:t> </w:t>
            </w:r>
            <w:r w:rsidRPr="004373FE">
              <w:rPr>
                <w:shd w:val="clear" w:color="auto" w:fill="FFFFFF"/>
                <w:lang w:val="ru-RU"/>
              </w:rPr>
              <w:t>возвращается посредством прекращения блокирования (разблокирования) денежных средств.</w:t>
            </w:r>
          </w:p>
          <w:p w:rsidR="00E14752" w:rsidRPr="004373FE" w:rsidRDefault="004373FE" w:rsidP="00E03D74">
            <w:pPr>
              <w:shd w:val="clear" w:color="auto" w:fill="FFFFFF"/>
              <w:ind w:firstLine="425"/>
              <w:jc w:val="both"/>
              <w:rPr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>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«РТС-тендер» Имущественные торги.</w:t>
            </w:r>
          </w:p>
        </w:tc>
      </w:tr>
      <w:tr w:rsidR="00A13931" w:rsidRPr="00443192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lastRenderedPageBreak/>
              <w:t>8.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B777A2">
              <w:rPr>
                <w:lang w:val="ru-RU"/>
              </w:rPr>
              <w:t xml:space="preserve">частниками аукциона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6379" w:type="dxa"/>
          </w:tcPr>
          <w:p w:rsidR="003619F4" w:rsidRDefault="003619F4" w:rsidP="003619F4">
            <w:pPr>
              <w:jc w:val="both"/>
              <w:rPr>
                <w:lang w:val="ru-RU"/>
              </w:rPr>
            </w:pPr>
            <w:r w:rsidRPr="003619F4">
              <w:rPr>
                <w:lang w:val="ru-RU"/>
              </w:rPr>
              <w:t>Участником аукциона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      </w:r>
          </w:p>
          <w:p w:rsidR="003619F4" w:rsidRPr="003619F4" w:rsidRDefault="003619F4" w:rsidP="003619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Участники аукционов должны соответствовать требованиям, установленным законодательством Российской Федерации к т</w:t>
            </w:r>
            <w:r w:rsidR="002C2129">
              <w:rPr>
                <w:lang w:val="ru-RU"/>
              </w:rPr>
              <w:t>аким участникам, а именно:</w:t>
            </w:r>
          </w:p>
          <w:p w:rsidR="00A55C19" w:rsidRDefault="003619F4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 w:rsidRPr="003619F4">
              <w:rPr>
                <w:lang w:val="ru-RU"/>
              </w:rPr>
              <w:t xml:space="preserve">1) </w:t>
            </w:r>
            <w:r w:rsidR="002A7D1D" w:rsidRPr="002A7D1D">
              <w:rPr>
                <w:lang w:val="ru-RU"/>
              </w:rPr>
              <w:t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имеющие</w:t>
            </w:r>
            <w:proofErr w:type="gramEnd"/>
            <w:r w:rsidR="002A7D1D" w:rsidRPr="002A7D1D">
              <w:rPr>
                <w:lang w:val="ru-RU"/>
              </w:rPr>
              <w:t xml:space="preserve"> право на поддержку органами государственной власти и органами местного самоуправления в соответствии со статьей 14.1 Федерального закона «О развитии малого и среднего предпринимательства в Российской Федерации»;</w:t>
            </w:r>
          </w:p>
          <w:p w:rsidR="003619F4" w:rsidRPr="003619F4" w:rsidRDefault="00A55C19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2) У</w:t>
            </w:r>
            <w:r w:rsidR="003619F4" w:rsidRPr="003619F4">
              <w:rPr>
                <w:lang w:val="ru-RU"/>
              </w:rPr>
              <w:t>частники аукциона должны соответствовать требованиям, установленным законодательством Российской Федерации к таким участникам, с учетом статьи 8 Закона Российской Федерации от 14.07.1992 № 3297-1 «О закрытом административно-территориальном образовании» и пунктом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      </w:r>
            <w:proofErr w:type="spellStart"/>
            <w:r w:rsidR="003619F4" w:rsidRPr="003619F4">
              <w:rPr>
                <w:lang w:val="ru-RU"/>
              </w:rPr>
              <w:t>Росатом</w:t>
            </w:r>
            <w:proofErr w:type="spellEnd"/>
            <w:r w:rsidR="003619F4" w:rsidRPr="003619F4">
              <w:rPr>
                <w:lang w:val="ru-RU"/>
              </w:rPr>
              <w:t>», утвержденного постановлением Правительства Российской Федерации от 11.06.1996 № 693;</w:t>
            </w:r>
            <w:proofErr w:type="gramEnd"/>
          </w:p>
          <w:p w:rsidR="003619F4" w:rsidRPr="003619F4" w:rsidRDefault="002A7D1D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3619F4" w:rsidRPr="003619F4">
              <w:rPr>
                <w:lang w:val="ru-RU"/>
              </w:rPr>
              <w:t>) В отношении участника аукциона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A13931" w:rsidRPr="003619F4" w:rsidRDefault="002A7D1D" w:rsidP="003619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3619F4" w:rsidRPr="003619F4">
              <w:rPr>
                <w:lang w:val="ru-RU"/>
              </w:rPr>
              <w:t>) В отношении участника аукциона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момент подачи заявки на участие в аукционе.</w:t>
            </w:r>
          </w:p>
        </w:tc>
      </w:tr>
      <w:tr w:rsidR="00A13931" w:rsidRPr="00443192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9.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B777A2">
              <w:rPr>
                <w:lang w:val="ru-RU"/>
              </w:rPr>
              <w:t>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время начала рассмотрения заявок на участие в аукционе </w:t>
            </w:r>
          </w:p>
        </w:tc>
        <w:tc>
          <w:tcPr>
            <w:tcW w:w="6379" w:type="dxa"/>
          </w:tcPr>
          <w:p w:rsidR="00D821E0" w:rsidRDefault="00D821E0" w:rsidP="00E85890">
            <w:pPr>
              <w:jc w:val="both"/>
              <w:rPr>
                <w:bCs/>
                <w:lang w:val="ru-RU"/>
              </w:rPr>
            </w:pPr>
          </w:p>
          <w:p w:rsidR="00A13931" w:rsidRPr="00C06C76" w:rsidRDefault="00D821E0" w:rsidP="00C06C76">
            <w:pPr>
              <w:jc w:val="both"/>
              <w:rPr>
                <w:b/>
                <w:lang w:val="ru-RU"/>
              </w:rPr>
            </w:pPr>
            <w:r w:rsidRPr="00D821E0">
              <w:rPr>
                <w:bCs/>
                <w:lang w:val="ru-RU"/>
              </w:rPr>
              <w:t xml:space="preserve"> </w:t>
            </w:r>
            <w:r w:rsidRPr="00C06C76">
              <w:rPr>
                <w:b/>
                <w:bCs/>
                <w:lang w:val="ru-RU"/>
              </w:rPr>
              <w:t>«</w:t>
            </w:r>
            <w:r w:rsidR="00C06C76">
              <w:rPr>
                <w:b/>
                <w:bCs/>
                <w:lang w:val="ru-RU"/>
              </w:rPr>
              <w:t>18</w:t>
            </w:r>
            <w:r w:rsidRPr="00C06C76">
              <w:rPr>
                <w:b/>
                <w:bCs/>
                <w:lang w:val="ru-RU"/>
              </w:rPr>
              <w:t xml:space="preserve">» </w:t>
            </w:r>
            <w:r w:rsidR="00C06C76">
              <w:rPr>
                <w:b/>
                <w:bCs/>
                <w:lang w:val="ru-RU"/>
              </w:rPr>
              <w:t>июля</w:t>
            </w:r>
            <w:r w:rsidR="009533A3" w:rsidRPr="00C06C76">
              <w:rPr>
                <w:b/>
                <w:bCs/>
                <w:lang w:val="ru-RU"/>
              </w:rPr>
              <w:t xml:space="preserve"> </w:t>
            </w:r>
            <w:r w:rsidRPr="00C06C76">
              <w:rPr>
                <w:b/>
                <w:bCs/>
                <w:lang w:val="ru-RU"/>
              </w:rPr>
              <w:t xml:space="preserve">2024 года в </w:t>
            </w:r>
            <w:r w:rsidR="002A7D1D" w:rsidRPr="00C06C76">
              <w:rPr>
                <w:b/>
                <w:bCs/>
                <w:lang w:val="ru-RU"/>
              </w:rPr>
              <w:t>09</w:t>
            </w:r>
            <w:r w:rsidRPr="00C06C76">
              <w:rPr>
                <w:b/>
                <w:lang w:val="ru-RU"/>
              </w:rPr>
              <w:t>.00 (время местное).</w:t>
            </w:r>
          </w:p>
        </w:tc>
      </w:tr>
      <w:tr w:rsidR="00A13931" w:rsidRPr="00443192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10.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B777A2">
              <w:rPr>
                <w:lang w:val="ru-RU"/>
              </w:rPr>
              <w:t>еличин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повышения начальной цены договора (</w:t>
            </w:r>
            <w:r>
              <w:rPr>
                <w:lang w:val="ru-RU"/>
              </w:rPr>
              <w:t>«</w:t>
            </w:r>
            <w:r w:rsidRPr="00B777A2">
              <w:rPr>
                <w:lang w:val="ru-RU"/>
              </w:rPr>
              <w:t>шаг аукциона</w:t>
            </w:r>
            <w:r>
              <w:rPr>
                <w:lang w:val="ru-RU"/>
              </w:rPr>
              <w:t>»)</w:t>
            </w:r>
          </w:p>
        </w:tc>
        <w:tc>
          <w:tcPr>
            <w:tcW w:w="6379" w:type="dxa"/>
          </w:tcPr>
          <w:p w:rsidR="00A13931" w:rsidRPr="00A91007" w:rsidRDefault="00D821E0" w:rsidP="00C06C7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Пять процентов начальной (минимальной) цены договора (цены лота) -</w:t>
            </w:r>
            <w:r w:rsidR="00C06C76" w:rsidRPr="00C06C76">
              <w:rPr>
                <w:b/>
                <w:lang w:val="ru-RU"/>
              </w:rPr>
              <w:t>66</w:t>
            </w:r>
            <w:r w:rsidR="00A91007" w:rsidRPr="00C06C76">
              <w:rPr>
                <w:b/>
                <w:lang w:val="ru-RU"/>
              </w:rPr>
              <w:t xml:space="preserve"> (</w:t>
            </w:r>
            <w:r w:rsidR="00C06C76">
              <w:rPr>
                <w:b/>
                <w:lang w:val="ru-RU"/>
              </w:rPr>
              <w:t>шестьдесят шесть</w:t>
            </w:r>
            <w:r w:rsidR="00A91007" w:rsidRPr="00C06C76">
              <w:rPr>
                <w:b/>
                <w:lang w:val="ru-RU"/>
              </w:rPr>
              <w:t>) рубл</w:t>
            </w:r>
            <w:r w:rsidR="00C06C76">
              <w:rPr>
                <w:b/>
                <w:lang w:val="ru-RU"/>
              </w:rPr>
              <w:t>ей</w:t>
            </w:r>
            <w:r w:rsidR="00A91007" w:rsidRPr="00C06C76">
              <w:rPr>
                <w:b/>
                <w:lang w:val="ru-RU"/>
              </w:rPr>
              <w:t xml:space="preserve"> </w:t>
            </w:r>
            <w:r w:rsidR="00C06C76">
              <w:rPr>
                <w:b/>
                <w:lang w:val="ru-RU"/>
              </w:rPr>
              <w:t>31</w:t>
            </w:r>
            <w:r w:rsidR="00A91007" w:rsidRPr="00C06C76">
              <w:rPr>
                <w:b/>
                <w:lang w:val="ru-RU"/>
              </w:rPr>
              <w:t xml:space="preserve"> копе</w:t>
            </w:r>
            <w:r w:rsidR="00C06C76">
              <w:rPr>
                <w:b/>
                <w:lang w:val="ru-RU"/>
              </w:rPr>
              <w:t>й</w:t>
            </w:r>
            <w:r w:rsidR="00A91007" w:rsidRPr="00C06C76">
              <w:rPr>
                <w:b/>
                <w:lang w:val="ru-RU"/>
              </w:rPr>
              <w:t>к</w:t>
            </w:r>
            <w:r w:rsidR="00C06C76">
              <w:rPr>
                <w:b/>
                <w:lang w:val="ru-RU"/>
              </w:rPr>
              <w:t>а</w:t>
            </w:r>
          </w:p>
        </w:tc>
      </w:tr>
      <w:tr w:rsidR="00A13931" w:rsidRPr="00443192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11.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B777A2">
              <w:rPr>
                <w:lang w:val="ru-RU"/>
              </w:rPr>
              <w:t>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</w:t>
            </w:r>
            <w:r>
              <w:rPr>
                <w:lang w:val="ru-RU"/>
              </w:rPr>
              <w:t>ремя начала проведения аукциона</w:t>
            </w:r>
          </w:p>
        </w:tc>
        <w:tc>
          <w:tcPr>
            <w:tcW w:w="6379" w:type="dxa"/>
          </w:tcPr>
          <w:p w:rsidR="00A13931" w:rsidRPr="0007357F" w:rsidRDefault="0007357F" w:rsidP="00C06C76">
            <w:pPr>
              <w:ind w:firstLine="11"/>
              <w:jc w:val="both"/>
              <w:rPr>
                <w:lang w:val="ru-RU"/>
              </w:rPr>
            </w:pPr>
            <w:r w:rsidRPr="00C06C76">
              <w:rPr>
                <w:b/>
                <w:lang w:val="ru-RU"/>
              </w:rPr>
              <w:t>«</w:t>
            </w:r>
            <w:r w:rsidR="00C06C76">
              <w:rPr>
                <w:b/>
                <w:lang w:val="ru-RU"/>
              </w:rPr>
              <w:t>22</w:t>
            </w:r>
            <w:r w:rsidRPr="00C06C76">
              <w:rPr>
                <w:b/>
                <w:lang w:val="ru-RU"/>
              </w:rPr>
              <w:t xml:space="preserve">» </w:t>
            </w:r>
            <w:r w:rsidR="00C06C76">
              <w:rPr>
                <w:b/>
                <w:lang w:val="ru-RU"/>
              </w:rPr>
              <w:t>июля</w:t>
            </w:r>
            <w:r w:rsidR="00A91007" w:rsidRPr="00C06C76">
              <w:rPr>
                <w:b/>
                <w:lang w:val="ru-RU"/>
              </w:rPr>
              <w:t xml:space="preserve"> </w:t>
            </w:r>
            <w:r w:rsidRPr="00C06C76">
              <w:rPr>
                <w:b/>
                <w:lang w:val="ru-RU"/>
              </w:rPr>
              <w:t>2024 года в 1</w:t>
            </w:r>
            <w:r w:rsidR="00C06C76">
              <w:rPr>
                <w:b/>
                <w:lang w:val="ru-RU"/>
              </w:rPr>
              <w:t>0</w:t>
            </w:r>
            <w:r w:rsidRPr="00C06C76">
              <w:rPr>
                <w:b/>
                <w:lang w:val="ru-RU"/>
              </w:rPr>
              <w:t>:00 часов</w:t>
            </w:r>
            <w:r w:rsidRPr="0007357F">
              <w:rPr>
                <w:lang w:val="ru-RU"/>
              </w:rPr>
              <w:t xml:space="preserve"> (время местное)</w:t>
            </w:r>
          </w:p>
        </w:tc>
      </w:tr>
      <w:tr w:rsidR="00A13931" w:rsidRPr="00443192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12.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роки и порядок оплаты по договору</w:t>
            </w:r>
          </w:p>
        </w:tc>
        <w:tc>
          <w:tcPr>
            <w:tcW w:w="6379" w:type="dxa"/>
          </w:tcPr>
          <w:p w:rsidR="0007357F" w:rsidRPr="0007357F" w:rsidRDefault="0007357F" w:rsidP="0007357F">
            <w:pPr>
              <w:ind w:firstLine="317"/>
              <w:jc w:val="both"/>
              <w:rPr>
                <w:lang w:val="ru-RU"/>
              </w:rPr>
            </w:pPr>
            <w:proofErr w:type="gramStart"/>
            <w:r w:rsidRPr="0007357F">
              <w:rPr>
                <w:lang w:val="ru-RU"/>
              </w:rPr>
              <w:t>Арендная плата по заключенному договору аренды вносится арендатором ежемесячно не позднее 10 числа месяца, следующего за оплачиваемым, по реквизитам, указанным в договоре аренды.</w:t>
            </w:r>
            <w:proofErr w:type="gramEnd"/>
          </w:p>
          <w:p w:rsidR="00A13931" w:rsidRPr="0007357F" w:rsidRDefault="0007357F" w:rsidP="0007357F">
            <w:pPr>
              <w:ind w:firstLine="317"/>
              <w:jc w:val="both"/>
              <w:rPr>
                <w:lang w:val="ru-RU"/>
              </w:rPr>
            </w:pPr>
            <w:r w:rsidRPr="0067659F">
              <w:rPr>
                <w:lang w:val="ru-RU"/>
              </w:rPr>
              <w:t>Возмещение арендатором затрат арендодателю расходов, связанных с эксплуатацией арендуемого объекта производится не позднее 15 числа месяца, следующего за месяцем, в котором выставляется счет к возмещению расходов арендодателя по реквизитам указанным в договоре аренды.</w:t>
            </w:r>
          </w:p>
        </w:tc>
      </w:tr>
      <w:tr w:rsidR="00A13931" w:rsidRPr="00443192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13.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 xml:space="preserve">рок, в течение которого организатор аукциона вправе </w:t>
            </w:r>
            <w:r w:rsidRPr="00B777A2">
              <w:rPr>
                <w:lang w:val="ru-RU"/>
              </w:rPr>
              <w:lastRenderedPageBreak/>
              <w:t>от</w:t>
            </w:r>
            <w:r>
              <w:rPr>
                <w:lang w:val="ru-RU"/>
              </w:rPr>
              <w:t>казаться от проведения аукциона</w:t>
            </w:r>
          </w:p>
        </w:tc>
        <w:tc>
          <w:tcPr>
            <w:tcW w:w="6379" w:type="dxa"/>
          </w:tcPr>
          <w:p w:rsidR="00A13931" w:rsidRPr="0067659F" w:rsidRDefault="0067659F" w:rsidP="0067659F">
            <w:pPr>
              <w:jc w:val="both"/>
              <w:rPr>
                <w:lang w:val="ru-RU"/>
              </w:rPr>
            </w:pPr>
            <w:r w:rsidRPr="0067659F">
              <w:rPr>
                <w:szCs w:val="24"/>
                <w:lang w:val="ru-RU"/>
              </w:rPr>
              <w:lastRenderedPageBreak/>
              <w:t>Организатор аукциона вправе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>отказаться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 xml:space="preserve">от проведения аукциона. Извещение об отказе от проведения аукциона размещается на </w:t>
            </w:r>
            <w:r w:rsidRPr="0067659F">
              <w:rPr>
                <w:szCs w:val="24"/>
                <w:lang w:val="ru-RU"/>
              </w:rPr>
              <w:lastRenderedPageBreak/>
              <w:t xml:space="preserve">официальном сайте не </w:t>
            </w:r>
            <w:proofErr w:type="gramStart"/>
            <w:r w:rsidRPr="0067659F">
              <w:rPr>
                <w:szCs w:val="24"/>
                <w:lang w:val="ru-RU"/>
              </w:rPr>
              <w:t>позднее</w:t>
            </w:r>
            <w:proofErr w:type="gramEnd"/>
            <w:r w:rsidRPr="0067659F">
              <w:rPr>
                <w:szCs w:val="24"/>
                <w:lang w:val="ru-RU"/>
              </w:rPr>
              <w:t xml:space="preserve"> чем за пять дней до даты окончания срока подачи заявок на участие в аукционе.</w:t>
            </w:r>
          </w:p>
        </w:tc>
      </w:tr>
      <w:tr w:rsidR="00A13931" w:rsidRPr="00443192" w:rsidTr="00DF2321">
        <w:tc>
          <w:tcPr>
            <w:tcW w:w="817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lastRenderedPageBreak/>
              <w:t>14.</w:t>
            </w:r>
          </w:p>
        </w:tc>
        <w:tc>
          <w:tcPr>
            <w:tcW w:w="2977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должен быть подписан проект договора</w:t>
            </w:r>
          </w:p>
        </w:tc>
        <w:tc>
          <w:tcPr>
            <w:tcW w:w="6379" w:type="dxa"/>
          </w:tcPr>
          <w:p w:rsidR="00A13931" w:rsidRPr="0067659F" w:rsidRDefault="0067659F" w:rsidP="00C06C76">
            <w:pPr>
              <w:jc w:val="both"/>
              <w:rPr>
                <w:lang w:val="ru-RU"/>
              </w:rPr>
            </w:pPr>
            <w:proofErr w:type="gramStart"/>
            <w:r w:rsidRPr="0067659F">
              <w:rPr>
                <w:szCs w:val="24"/>
                <w:lang w:val="ru-RU"/>
              </w:rPr>
              <w:t xml:space="preserve">Договор аренды подписывается победителем аукциона/ единственным заявителем на участие в аукционе/лицом, признанным единственным участником аукциона в течение </w:t>
            </w:r>
            <w:r w:rsidR="00C06C76">
              <w:rPr>
                <w:szCs w:val="24"/>
                <w:lang w:val="ru-RU"/>
              </w:rPr>
              <w:t>10</w:t>
            </w:r>
            <w:r w:rsidRPr="0067659F">
              <w:rPr>
                <w:szCs w:val="24"/>
                <w:lang w:val="ru-RU"/>
              </w:rPr>
              <w:t xml:space="preserve"> (</w:t>
            </w:r>
            <w:r w:rsidR="00C06C76">
              <w:rPr>
                <w:szCs w:val="24"/>
                <w:lang w:val="ru-RU"/>
              </w:rPr>
              <w:t>десяти</w:t>
            </w:r>
            <w:r w:rsidRPr="0067659F">
              <w:rPr>
                <w:szCs w:val="24"/>
                <w:lang w:val="ru-RU"/>
              </w:rPr>
              <w:t xml:space="preserve">) </w:t>
            </w:r>
            <w:r w:rsidR="00C06C76">
              <w:rPr>
                <w:szCs w:val="24"/>
                <w:lang w:val="ru-RU"/>
              </w:rPr>
              <w:t xml:space="preserve">рабочих </w:t>
            </w:r>
            <w:r w:rsidRPr="0067659F">
              <w:rPr>
                <w:szCs w:val="24"/>
                <w:lang w:val="ru-RU"/>
              </w:rPr>
              <w:t>дн</w:t>
            </w:r>
            <w:r w:rsidR="00C06C76">
              <w:rPr>
                <w:szCs w:val="24"/>
                <w:lang w:val="ru-RU"/>
              </w:rPr>
              <w:t xml:space="preserve">ей со дня </w:t>
            </w:r>
            <w:r w:rsidRPr="0067659F">
              <w:rPr>
                <w:szCs w:val="24"/>
                <w:lang w:val="ru-RU"/>
              </w:rPr>
              <w:t xml:space="preserve"> получения вышеуказанным лицом соответствующего протокола или уведомления и проекта договора аренды, но не ранее чем через 10 (десять) дней со дня размещения на официальном сайте торгов протокола подведения итогов аукциона либо протокола рассмотрения заявок на участие</w:t>
            </w:r>
            <w:proofErr w:type="gramEnd"/>
            <w:r w:rsidRPr="0067659F">
              <w:rPr>
                <w:szCs w:val="24"/>
                <w:lang w:val="ru-RU"/>
              </w:rPr>
              <w:t xml:space="preserve"> в аукционе в случае,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заявителя.</w:t>
            </w:r>
          </w:p>
        </w:tc>
      </w:tr>
    </w:tbl>
    <w:p w:rsidR="00DF2321" w:rsidRDefault="00DF2321" w:rsidP="002C793B">
      <w:pPr>
        <w:rPr>
          <w:szCs w:val="24"/>
          <w:lang w:val="ru-RU"/>
        </w:rPr>
      </w:pPr>
    </w:p>
    <w:p w:rsidR="00DF2321" w:rsidRDefault="00DF2321" w:rsidP="002C793B">
      <w:pPr>
        <w:rPr>
          <w:szCs w:val="24"/>
          <w:lang w:val="ru-RU"/>
        </w:rPr>
      </w:pPr>
    </w:p>
    <w:p w:rsidR="00E14752" w:rsidRDefault="00E14752" w:rsidP="002C793B">
      <w:pPr>
        <w:rPr>
          <w:szCs w:val="24"/>
          <w:lang w:val="ru-RU"/>
        </w:rPr>
      </w:pPr>
    </w:p>
    <w:p w:rsidR="00E03D74" w:rsidRDefault="00E03D74" w:rsidP="002C793B">
      <w:pPr>
        <w:rPr>
          <w:szCs w:val="24"/>
          <w:lang w:val="ru-RU"/>
        </w:rPr>
      </w:pPr>
    </w:p>
    <w:p w:rsidR="00E03D74" w:rsidRDefault="00E03D74" w:rsidP="002C793B">
      <w:pPr>
        <w:rPr>
          <w:szCs w:val="24"/>
          <w:lang w:val="ru-RU"/>
        </w:rPr>
      </w:pPr>
    </w:p>
    <w:p w:rsidR="0067659F" w:rsidRPr="001F7813" w:rsidRDefault="00B54408" w:rsidP="002C793B">
      <w:pPr>
        <w:rPr>
          <w:szCs w:val="24"/>
          <w:lang w:val="ru-RU"/>
        </w:rPr>
      </w:pPr>
      <w:r w:rsidRPr="001F7813">
        <w:rPr>
          <w:szCs w:val="24"/>
          <w:lang w:val="ru-RU"/>
        </w:rPr>
        <w:t>Ди</w:t>
      </w:r>
      <w:r w:rsidR="00302E67" w:rsidRPr="001F7813">
        <w:rPr>
          <w:szCs w:val="24"/>
          <w:lang w:val="ru-RU"/>
        </w:rPr>
        <w:t>ректор МКУ «</w:t>
      </w:r>
      <w:proofErr w:type="spellStart"/>
      <w:r w:rsidR="00302E67" w:rsidRPr="001F7813">
        <w:rPr>
          <w:szCs w:val="24"/>
          <w:lang w:val="ru-RU"/>
        </w:rPr>
        <w:t>УИЗиЗ</w:t>
      </w:r>
      <w:proofErr w:type="spellEnd"/>
      <w:r w:rsidR="00302E67" w:rsidRPr="001F7813">
        <w:rPr>
          <w:szCs w:val="24"/>
          <w:lang w:val="ru-RU"/>
        </w:rPr>
        <w:t xml:space="preserve">» </w:t>
      </w:r>
      <w:r w:rsidR="00302E67" w:rsidRPr="001F7813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ab/>
      </w:r>
      <w:r w:rsidR="005167E0" w:rsidRPr="001F7813">
        <w:rPr>
          <w:szCs w:val="24"/>
          <w:lang w:val="ru-RU"/>
        </w:rPr>
        <w:tab/>
      </w:r>
      <w:r w:rsidRPr="001F7813">
        <w:rPr>
          <w:szCs w:val="24"/>
          <w:lang w:val="ru-RU"/>
        </w:rPr>
        <w:tab/>
      </w:r>
      <w:r w:rsidRPr="001F7813">
        <w:rPr>
          <w:szCs w:val="24"/>
          <w:lang w:val="ru-RU"/>
        </w:rPr>
        <w:tab/>
      </w:r>
      <w:r w:rsidR="00DF2321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>____________/</w:t>
      </w:r>
      <w:r w:rsidRPr="001F7813">
        <w:rPr>
          <w:szCs w:val="24"/>
          <w:lang w:val="ru-RU"/>
        </w:rPr>
        <w:t>Е</w:t>
      </w:r>
      <w:r w:rsidR="00A06568" w:rsidRPr="001F7813">
        <w:rPr>
          <w:szCs w:val="24"/>
          <w:lang w:val="ru-RU"/>
        </w:rPr>
        <w:t>.</w:t>
      </w:r>
      <w:r w:rsidRPr="001F7813">
        <w:rPr>
          <w:szCs w:val="24"/>
          <w:lang w:val="ru-RU"/>
        </w:rPr>
        <w:t>Я</w:t>
      </w:r>
      <w:r w:rsidR="00A06568" w:rsidRPr="001F7813">
        <w:rPr>
          <w:szCs w:val="24"/>
          <w:lang w:val="ru-RU"/>
        </w:rPr>
        <w:t xml:space="preserve">. </w:t>
      </w:r>
      <w:proofErr w:type="spellStart"/>
      <w:r w:rsidRPr="001F7813">
        <w:rPr>
          <w:szCs w:val="24"/>
          <w:lang w:val="ru-RU"/>
        </w:rPr>
        <w:t>Сивчук</w:t>
      </w:r>
      <w:proofErr w:type="spellEnd"/>
      <w:r w:rsidR="00302E67" w:rsidRPr="001F7813">
        <w:rPr>
          <w:szCs w:val="24"/>
          <w:lang w:val="ru-RU"/>
        </w:rPr>
        <w:t>/</w:t>
      </w:r>
    </w:p>
    <w:p w:rsidR="0067659F" w:rsidRPr="001F7813" w:rsidRDefault="0067659F">
      <w:pPr>
        <w:rPr>
          <w:szCs w:val="24"/>
          <w:lang w:val="ru-RU"/>
        </w:rPr>
      </w:pPr>
      <w:r w:rsidRPr="001F7813">
        <w:rPr>
          <w:szCs w:val="24"/>
          <w:lang w:val="ru-RU"/>
        </w:rPr>
        <w:br w:type="page"/>
      </w:r>
    </w:p>
    <w:p w:rsidR="00DF2321" w:rsidRDefault="0016452E" w:rsidP="00CB7A74">
      <w:pPr>
        <w:pStyle w:val="a6"/>
        <w:jc w:val="both"/>
        <w:outlineLvl w:val="0"/>
        <w:rPr>
          <w:b w:val="0"/>
          <w:sz w:val="20"/>
          <w:szCs w:val="24"/>
        </w:rPr>
      </w:pPr>
      <w:r w:rsidRPr="0016452E">
        <w:rPr>
          <w:b w:val="0"/>
          <w:sz w:val="20"/>
          <w:szCs w:val="24"/>
        </w:rPr>
        <w:lastRenderedPageBreak/>
        <w:t>О</w:t>
      </w:r>
      <w:r w:rsidR="00DF2321" w:rsidRPr="0016452E">
        <w:rPr>
          <w:b w:val="0"/>
          <w:sz w:val="20"/>
          <w:szCs w:val="24"/>
        </w:rPr>
        <w:t xml:space="preserve">бъект: </w:t>
      </w:r>
      <w:r w:rsidR="00FF26C7" w:rsidRPr="00FF26C7">
        <w:rPr>
          <w:b w:val="0"/>
          <w:sz w:val="20"/>
          <w:szCs w:val="24"/>
        </w:rPr>
        <w:t xml:space="preserve">Рабочее помещение 16 (согласно выписке № 04:535/2004-2605 от 20.10.2004 из ЕГРОГД) первого этажа нежилого здания с кадастровым номером 24:58:0000000:1486, расположенного по адресу: </w:t>
      </w:r>
      <w:proofErr w:type="gramStart"/>
      <w:r w:rsidR="00FF26C7" w:rsidRPr="00FF26C7">
        <w:rPr>
          <w:b w:val="0"/>
          <w:sz w:val="20"/>
          <w:szCs w:val="24"/>
        </w:rPr>
        <w:t>Российская Федерация, Красноярский край, ЗАТО Железногорск, г. Железногорск, ул. Матросова, д.15А.</w:t>
      </w:r>
      <w:proofErr w:type="gramEnd"/>
    </w:p>
    <w:p w:rsidR="0016452E" w:rsidRDefault="0016452E" w:rsidP="0016452E">
      <w:pPr>
        <w:pStyle w:val="a6"/>
        <w:jc w:val="left"/>
        <w:outlineLvl w:val="0"/>
        <w:rPr>
          <w:b w:val="0"/>
          <w:sz w:val="20"/>
          <w:szCs w:val="24"/>
        </w:rPr>
      </w:pPr>
    </w:p>
    <w:p w:rsidR="0016452E" w:rsidRDefault="0016452E" w:rsidP="0016452E">
      <w:pPr>
        <w:pStyle w:val="a6"/>
        <w:jc w:val="left"/>
        <w:outlineLvl w:val="0"/>
        <w:rPr>
          <w:b w:val="0"/>
          <w:sz w:val="20"/>
          <w:szCs w:val="24"/>
        </w:rPr>
      </w:pPr>
      <w:r>
        <w:rPr>
          <w:b w:val="0"/>
          <w:sz w:val="20"/>
          <w:szCs w:val="24"/>
        </w:rPr>
        <w:t>Фото 1.</w:t>
      </w:r>
      <w:r w:rsidR="00DF4F13">
        <w:rPr>
          <w:b w:val="0"/>
          <w:sz w:val="20"/>
          <w:szCs w:val="24"/>
        </w:rPr>
        <w:tab/>
      </w:r>
      <w:r w:rsidR="00DF4F13">
        <w:rPr>
          <w:b w:val="0"/>
          <w:sz w:val="20"/>
          <w:szCs w:val="24"/>
        </w:rPr>
        <w:tab/>
      </w:r>
      <w:r w:rsidR="00DF4F13">
        <w:rPr>
          <w:b w:val="0"/>
          <w:sz w:val="20"/>
          <w:szCs w:val="24"/>
        </w:rPr>
        <w:tab/>
      </w:r>
      <w:r w:rsidR="00DF4F13">
        <w:rPr>
          <w:b w:val="0"/>
          <w:sz w:val="20"/>
          <w:szCs w:val="24"/>
        </w:rPr>
        <w:tab/>
      </w:r>
      <w:r w:rsidR="00DF4F13">
        <w:rPr>
          <w:b w:val="0"/>
          <w:sz w:val="20"/>
          <w:szCs w:val="24"/>
        </w:rPr>
        <w:tab/>
      </w:r>
      <w:r w:rsidR="00DF4F13">
        <w:rPr>
          <w:b w:val="0"/>
          <w:sz w:val="20"/>
          <w:szCs w:val="24"/>
        </w:rPr>
        <w:tab/>
      </w:r>
      <w:r w:rsidR="00DF4F13">
        <w:rPr>
          <w:b w:val="0"/>
          <w:sz w:val="20"/>
          <w:szCs w:val="24"/>
        </w:rPr>
        <w:tab/>
        <w:t>Фото 2</w:t>
      </w:r>
    </w:p>
    <w:p w:rsidR="0016452E" w:rsidRDefault="00F54780" w:rsidP="0016452E">
      <w:pPr>
        <w:pStyle w:val="a6"/>
        <w:jc w:val="left"/>
        <w:outlineLvl w:val="0"/>
        <w:rPr>
          <w:b w:val="0"/>
          <w:sz w:val="20"/>
          <w:szCs w:val="24"/>
        </w:rPr>
      </w:pPr>
      <w:r>
        <w:rPr>
          <w:b w:val="0"/>
          <w:sz w:val="20"/>
          <w:szCs w:val="24"/>
        </w:rPr>
        <w:t xml:space="preserve"> </w:t>
      </w:r>
      <w:r w:rsidR="009E278A">
        <w:rPr>
          <w:b w:val="0"/>
          <w:noProof/>
          <w:sz w:val="20"/>
          <w:szCs w:val="24"/>
        </w:rPr>
        <w:drawing>
          <wp:inline distT="0" distB="0" distL="0" distR="0">
            <wp:extent cx="2691997" cy="3600000"/>
            <wp:effectExtent l="19050" t="0" r="0" b="0"/>
            <wp:docPr id="1" name="Рисунок 1" descr="C:\Users\Shapovalova\Documents\Аренда\АУКЦИОНЫ\2024\09. Документация об эл.аукционе 282_ул. Матросова, 15А_1 лот\Фотографии\1717729644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povalova\Documents\Аренда\АУКЦИОНЫ\2024\09. Документация об эл.аукционе 282_ул. Матросова, 15А_1 лот\Фотографии\171772964467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997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278A">
        <w:rPr>
          <w:b w:val="0"/>
          <w:sz w:val="20"/>
          <w:szCs w:val="24"/>
        </w:rPr>
        <w:t xml:space="preserve"> </w:t>
      </w:r>
      <w:r w:rsidR="009E278A">
        <w:rPr>
          <w:b w:val="0"/>
          <w:noProof/>
          <w:sz w:val="20"/>
          <w:szCs w:val="24"/>
        </w:rPr>
        <w:drawing>
          <wp:inline distT="0" distB="0" distL="0" distR="0">
            <wp:extent cx="2691997" cy="3600000"/>
            <wp:effectExtent l="19050" t="0" r="0" b="0"/>
            <wp:docPr id="3" name="Рисунок 2" descr="C:\Users\Shapovalova\Documents\Аренда\АУКЦИОНЫ\2024\09. Документация об эл.аукционе 282_ул. Матросова, 15А_1 лот\Фотографии\1717729541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povalova\Documents\Аренда\АУКЦИОНЫ\2024\09. Документация об эл.аукционе 282_ул. Матросова, 15А_1 лот\Фотографии\17177295418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997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52E" w:rsidRDefault="0016452E" w:rsidP="0016452E">
      <w:pPr>
        <w:pStyle w:val="a6"/>
        <w:jc w:val="left"/>
        <w:outlineLvl w:val="0"/>
        <w:rPr>
          <w:b w:val="0"/>
          <w:sz w:val="20"/>
          <w:szCs w:val="24"/>
        </w:rPr>
      </w:pPr>
    </w:p>
    <w:p w:rsidR="0053309C" w:rsidRDefault="0053309C" w:rsidP="0053309C">
      <w:pPr>
        <w:pStyle w:val="a6"/>
        <w:jc w:val="left"/>
        <w:outlineLvl w:val="0"/>
        <w:rPr>
          <w:b w:val="0"/>
          <w:sz w:val="20"/>
          <w:szCs w:val="24"/>
        </w:rPr>
      </w:pPr>
      <w:r>
        <w:rPr>
          <w:b w:val="0"/>
          <w:sz w:val="20"/>
          <w:szCs w:val="24"/>
        </w:rPr>
        <w:t>Фото 3</w:t>
      </w:r>
    </w:p>
    <w:p w:rsidR="0016452E" w:rsidRDefault="0053309C" w:rsidP="0016452E">
      <w:pPr>
        <w:pStyle w:val="a6"/>
        <w:jc w:val="left"/>
        <w:outlineLvl w:val="0"/>
        <w:rPr>
          <w:b w:val="0"/>
          <w:sz w:val="20"/>
          <w:szCs w:val="24"/>
        </w:rPr>
      </w:pPr>
      <w:r w:rsidRPr="0053309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F4F1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F4F13">
        <w:rPr>
          <w:noProof/>
          <w:color w:val="000000"/>
          <w:w w:val="0"/>
          <w:sz w:val="0"/>
        </w:rPr>
        <w:t xml:space="preserve">     </w:t>
      </w:r>
      <w:r w:rsidR="00AB2DF0">
        <w:rPr>
          <w:noProof/>
          <w:color w:val="000000"/>
          <w:w w:val="0"/>
          <w:sz w:val="0"/>
        </w:rPr>
        <w:drawing>
          <wp:inline distT="0" distB="0" distL="0" distR="0">
            <wp:extent cx="2691997" cy="3600000"/>
            <wp:effectExtent l="19050" t="0" r="0" b="0"/>
            <wp:docPr id="4" name="Рисунок 3" descr="C:\Users\Shapovalova\Documents\Аренда\АУКЦИОНЫ\2024\09. Документация об эл.аукционе 282_ул. Матросова, 15А_1 лот\Фотографии\1717729541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povalova\Documents\Аренда\АУКЦИОНЫ\2024\09. Документация об эл.аукционе 282_ул. Матросова, 15А_1 лот\Фотографии\171772954175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997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452E" w:rsidSect="0016452E">
      <w:type w:val="continuous"/>
      <w:pgSz w:w="11900" w:h="16820"/>
      <w:pgMar w:top="709" w:right="701" w:bottom="851" w:left="1276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AB3" w:rsidRDefault="004F4AB3">
      <w:r>
        <w:separator/>
      </w:r>
    </w:p>
  </w:endnote>
  <w:endnote w:type="continuationSeparator" w:id="0">
    <w:p w:rsidR="004F4AB3" w:rsidRDefault="004F4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AB3" w:rsidRDefault="004F4AB3">
      <w:r>
        <w:separator/>
      </w:r>
    </w:p>
  </w:footnote>
  <w:footnote w:type="continuationSeparator" w:id="0">
    <w:p w:rsidR="004F4AB3" w:rsidRDefault="004F4A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0C82"/>
    <w:rsid w:val="00031E1B"/>
    <w:rsid w:val="000361BB"/>
    <w:rsid w:val="00040CD2"/>
    <w:rsid w:val="0004173F"/>
    <w:rsid w:val="00046451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357F"/>
    <w:rsid w:val="00074DC8"/>
    <w:rsid w:val="00081E9D"/>
    <w:rsid w:val="00082BAF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B10C9"/>
    <w:rsid w:val="000B1259"/>
    <w:rsid w:val="000B48DE"/>
    <w:rsid w:val="000C5892"/>
    <w:rsid w:val="000C63EA"/>
    <w:rsid w:val="000D0CF7"/>
    <w:rsid w:val="000D39A7"/>
    <w:rsid w:val="000E0972"/>
    <w:rsid w:val="000E1FC6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132"/>
    <w:rsid w:val="0012079E"/>
    <w:rsid w:val="00120978"/>
    <w:rsid w:val="00120B5D"/>
    <w:rsid w:val="0012182F"/>
    <w:rsid w:val="001232AB"/>
    <w:rsid w:val="0013169F"/>
    <w:rsid w:val="00132EEF"/>
    <w:rsid w:val="001423C4"/>
    <w:rsid w:val="00163B62"/>
    <w:rsid w:val="0016452E"/>
    <w:rsid w:val="00166734"/>
    <w:rsid w:val="00170ABB"/>
    <w:rsid w:val="00172436"/>
    <w:rsid w:val="001745D2"/>
    <w:rsid w:val="0017729C"/>
    <w:rsid w:val="00180AA4"/>
    <w:rsid w:val="001818C7"/>
    <w:rsid w:val="0018265D"/>
    <w:rsid w:val="00184BD9"/>
    <w:rsid w:val="001856FB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C6C20"/>
    <w:rsid w:val="001D2474"/>
    <w:rsid w:val="001D728D"/>
    <w:rsid w:val="001D7B8E"/>
    <w:rsid w:val="001E2BD0"/>
    <w:rsid w:val="001E3BAF"/>
    <w:rsid w:val="001E790B"/>
    <w:rsid w:val="001F3D7D"/>
    <w:rsid w:val="001F4980"/>
    <w:rsid w:val="001F4A69"/>
    <w:rsid w:val="001F5B90"/>
    <w:rsid w:val="001F7813"/>
    <w:rsid w:val="0020022E"/>
    <w:rsid w:val="00200891"/>
    <w:rsid w:val="00202423"/>
    <w:rsid w:val="0020420A"/>
    <w:rsid w:val="00205B12"/>
    <w:rsid w:val="00210328"/>
    <w:rsid w:val="00210559"/>
    <w:rsid w:val="0021205C"/>
    <w:rsid w:val="002127F1"/>
    <w:rsid w:val="002141B3"/>
    <w:rsid w:val="002145AD"/>
    <w:rsid w:val="00217118"/>
    <w:rsid w:val="0021740D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62716"/>
    <w:rsid w:val="00266673"/>
    <w:rsid w:val="00272538"/>
    <w:rsid w:val="00275FEB"/>
    <w:rsid w:val="0027711D"/>
    <w:rsid w:val="0028045C"/>
    <w:rsid w:val="00281FFB"/>
    <w:rsid w:val="00283DC1"/>
    <w:rsid w:val="002864A5"/>
    <w:rsid w:val="00287095"/>
    <w:rsid w:val="0029605A"/>
    <w:rsid w:val="00297824"/>
    <w:rsid w:val="002A704C"/>
    <w:rsid w:val="002A7D1D"/>
    <w:rsid w:val="002B0346"/>
    <w:rsid w:val="002B175B"/>
    <w:rsid w:val="002B44C7"/>
    <w:rsid w:val="002C2129"/>
    <w:rsid w:val="002C251D"/>
    <w:rsid w:val="002C3C90"/>
    <w:rsid w:val="002C67E7"/>
    <w:rsid w:val="002C762E"/>
    <w:rsid w:val="002C793B"/>
    <w:rsid w:val="002D30C7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05BDF"/>
    <w:rsid w:val="00306BD7"/>
    <w:rsid w:val="003217DC"/>
    <w:rsid w:val="003278D6"/>
    <w:rsid w:val="003317B0"/>
    <w:rsid w:val="003335E5"/>
    <w:rsid w:val="00336E49"/>
    <w:rsid w:val="00337DDB"/>
    <w:rsid w:val="00340851"/>
    <w:rsid w:val="00343DD8"/>
    <w:rsid w:val="00345B39"/>
    <w:rsid w:val="003464E4"/>
    <w:rsid w:val="00347118"/>
    <w:rsid w:val="00351809"/>
    <w:rsid w:val="003536AB"/>
    <w:rsid w:val="00357124"/>
    <w:rsid w:val="003573D1"/>
    <w:rsid w:val="00360F0B"/>
    <w:rsid w:val="003619F4"/>
    <w:rsid w:val="00361EF9"/>
    <w:rsid w:val="003631BF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0340"/>
    <w:rsid w:val="003E120D"/>
    <w:rsid w:val="003E1D72"/>
    <w:rsid w:val="003E2E3D"/>
    <w:rsid w:val="003E45D8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27039"/>
    <w:rsid w:val="00432E02"/>
    <w:rsid w:val="00434BBE"/>
    <w:rsid w:val="004373FE"/>
    <w:rsid w:val="00443192"/>
    <w:rsid w:val="00445D10"/>
    <w:rsid w:val="00447D7E"/>
    <w:rsid w:val="00451587"/>
    <w:rsid w:val="00452779"/>
    <w:rsid w:val="004535C2"/>
    <w:rsid w:val="004676B4"/>
    <w:rsid w:val="00480732"/>
    <w:rsid w:val="004875BA"/>
    <w:rsid w:val="0049422C"/>
    <w:rsid w:val="004943EA"/>
    <w:rsid w:val="004A06DC"/>
    <w:rsid w:val="004A4618"/>
    <w:rsid w:val="004A6DBD"/>
    <w:rsid w:val="004A6F96"/>
    <w:rsid w:val="004B15E4"/>
    <w:rsid w:val="004B5081"/>
    <w:rsid w:val="004C63A0"/>
    <w:rsid w:val="004C7D0A"/>
    <w:rsid w:val="004D2F59"/>
    <w:rsid w:val="004D3152"/>
    <w:rsid w:val="004D62F3"/>
    <w:rsid w:val="004E18C2"/>
    <w:rsid w:val="004E5C0D"/>
    <w:rsid w:val="004E7287"/>
    <w:rsid w:val="004F1030"/>
    <w:rsid w:val="004F34E6"/>
    <w:rsid w:val="004F4AB3"/>
    <w:rsid w:val="00506732"/>
    <w:rsid w:val="00511DC1"/>
    <w:rsid w:val="0051276F"/>
    <w:rsid w:val="005167E0"/>
    <w:rsid w:val="00520545"/>
    <w:rsid w:val="0052758F"/>
    <w:rsid w:val="00530C48"/>
    <w:rsid w:val="005312ED"/>
    <w:rsid w:val="00532162"/>
    <w:rsid w:val="0053309C"/>
    <w:rsid w:val="00534DD8"/>
    <w:rsid w:val="0053515E"/>
    <w:rsid w:val="00542832"/>
    <w:rsid w:val="00542DFB"/>
    <w:rsid w:val="0054600F"/>
    <w:rsid w:val="00550162"/>
    <w:rsid w:val="00556224"/>
    <w:rsid w:val="00556349"/>
    <w:rsid w:val="0055768F"/>
    <w:rsid w:val="00576BAB"/>
    <w:rsid w:val="005927F7"/>
    <w:rsid w:val="00596006"/>
    <w:rsid w:val="005A1BF8"/>
    <w:rsid w:val="005A1E79"/>
    <w:rsid w:val="005A6B93"/>
    <w:rsid w:val="005B1A8B"/>
    <w:rsid w:val="005B1B81"/>
    <w:rsid w:val="005B6368"/>
    <w:rsid w:val="005B72C6"/>
    <w:rsid w:val="005C1D30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2B70"/>
    <w:rsid w:val="00613FE8"/>
    <w:rsid w:val="00615867"/>
    <w:rsid w:val="00616D0B"/>
    <w:rsid w:val="00621AE1"/>
    <w:rsid w:val="00625463"/>
    <w:rsid w:val="0062552C"/>
    <w:rsid w:val="00627DAB"/>
    <w:rsid w:val="00646C13"/>
    <w:rsid w:val="006519CE"/>
    <w:rsid w:val="00655D55"/>
    <w:rsid w:val="006733F9"/>
    <w:rsid w:val="0067404C"/>
    <w:rsid w:val="00675BFF"/>
    <w:rsid w:val="0067659F"/>
    <w:rsid w:val="00677C8A"/>
    <w:rsid w:val="00680937"/>
    <w:rsid w:val="00681B42"/>
    <w:rsid w:val="00685EA7"/>
    <w:rsid w:val="006869CC"/>
    <w:rsid w:val="00686C35"/>
    <w:rsid w:val="006870D8"/>
    <w:rsid w:val="00687B3C"/>
    <w:rsid w:val="006900BE"/>
    <w:rsid w:val="0069107B"/>
    <w:rsid w:val="006A1879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551"/>
    <w:rsid w:val="007268E8"/>
    <w:rsid w:val="0072713C"/>
    <w:rsid w:val="0072724C"/>
    <w:rsid w:val="00734C95"/>
    <w:rsid w:val="00736F7F"/>
    <w:rsid w:val="007423DC"/>
    <w:rsid w:val="007472BA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66FE"/>
    <w:rsid w:val="00787AA3"/>
    <w:rsid w:val="0079099E"/>
    <w:rsid w:val="0079102B"/>
    <w:rsid w:val="00791095"/>
    <w:rsid w:val="00792E2E"/>
    <w:rsid w:val="00793ED7"/>
    <w:rsid w:val="007A380E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7F77DA"/>
    <w:rsid w:val="008047FD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6163F"/>
    <w:rsid w:val="00864409"/>
    <w:rsid w:val="00870A00"/>
    <w:rsid w:val="00871411"/>
    <w:rsid w:val="00874374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E77"/>
    <w:rsid w:val="008D53CC"/>
    <w:rsid w:val="008D68F8"/>
    <w:rsid w:val="008D713E"/>
    <w:rsid w:val="008E0013"/>
    <w:rsid w:val="008E2A01"/>
    <w:rsid w:val="008E2D70"/>
    <w:rsid w:val="008E307B"/>
    <w:rsid w:val="008E67FF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40840"/>
    <w:rsid w:val="00942E2B"/>
    <w:rsid w:val="009466A9"/>
    <w:rsid w:val="00952DEF"/>
    <w:rsid w:val="009533A3"/>
    <w:rsid w:val="009560D2"/>
    <w:rsid w:val="00956B9E"/>
    <w:rsid w:val="00960527"/>
    <w:rsid w:val="00965C08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A6878"/>
    <w:rsid w:val="009B02DF"/>
    <w:rsid w:val="009B1DA6"/>
    <w:rsid w:val="009B40A5"/>
    <w:rsid w:val="009B61AA"/>
    <w:rsid w:val="009B6FDD"/>
    <w:rsid w:val="009C0477"/>
    <w:rsid w:val="009C421A"/>
    <w:rsid w:val="009C5F86"/>
    <w:rsid w:val="009C6841"/>
    <w:rsid w:val="009C7D65"/>
    <w:rsid w:val="009D072E"/>
    <w:rsid w:val="009D6F0C"/>
    <w:rsid w:val="009D7798"/>
    <w:rsid w:val="009E033A"/>
    <w:rsid w:val="009E278A"/>
    <w:rsid w:val="009E3E04"/>
    <w:rsid w:val="009E4043"/>
    <w:rsid w:val="009E50FE"/>
    <w:rsid w:val="009E6207"/>
    <w:rsid w:val="009F1AD9"/>
    <w:rsid w:val="009F75D0"/>
    <w:rsid w:val="00A06568"/>
    <w:rsid w:val="00A12A60"/>
    <w:rsid w:val="00A13931"/>
    <w:rsid w:val="00A169DD"/>
    <w:rsid w:val="00A17A60"/>
    <w:rsid w:val="00A26876"/>
    <w:rsid w:val="00A3022D"/>
    <w:rsid w:val="00A31988"/>
    <w:rsid w:val="00A31C67"/>
    <w:rsid w:val="00A31E7C"/>
    <w:rsid w:val="00A358D2"/>
    <w:rsid w:val="00A373B0"/>
    <w:rsid w:val="00A4274F"/>
    <w:rsid w:val="00A4290C"/>
    <w:rsid w:val="00A42A9C"/>
    <w:rsid w:val="00A45741"/>
    <w:rsid w:val="00A47105"/>
    <w:rsid w:val="00A4738F"/>
    <w:rsid w:val="00A52B14"/>
    <w:rsid w:val="00A55C19"/>
    <w:rsid w:val="00A606E8"/>
    <w:rsid w:val="00A6143D"/>
    <w:rsid w:val="00A65B85"/>
    <w:rsid w:val="00A832CE"/>
    <w:rsid w:val="00A83999"/>
    <w:rsid w:val="00A84B43"/>
    <w:rsid w:val="00A858C0"/>
    <w:rsid w:val="00A8707D"/>
    <w:rsid w:val="00A91007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04A0"/>
    <w:rsid w:val="00AB26C8"/>
    <w:rsid w:val="00AB2DF0"/>
    <w:rsid w:val="00AB4E6C"/>
    <w:rsid w:val="00AB66E1"/>
    <w:rsid w:val="00AB6E65"/>
    <w:rsid w:val="00AC74BC"/>
    <w:rsid w:val="00AD18B7"/>
    <w:rsid w:val="00AD50FC"/>
    <w:rsid w:val="00AD7886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4408"/>
    <w:rsid w:val="00B550B4"/>
    <w:rsid w:val="00B6018C"/>
    <w:rsid w:val="00B606A1"/>
    <w:rsid w:val="00B629D4"/>
    <w:rsid w:val="00B632F4"/>
    <w:rsid w:val="00B70A3C"/>
    <w:rsid w:val="00B72DB0"/>
    <w:rsid w:val="00B73F7A"/>
    <w:rsid w:val="00B777A2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C454B"/>
    <w:rsid w:val="00BD1572"/>
    <w:rsid w:val="00BD2167"/>
    <w:rsid w:val="00BD2E47"/>
    <w:rsid w:val="00BD349E"/>
    <w:rsid w:val="00BD43CE"/>
    <w:rsid w:val="00BD49D8"/>
    <w:rsid w:val="00BD789F"/>
    <w:rsid w:val="00BE1A76"/>
    <w:rsid w:val="00BE25A5"/>
    <w:rsid w:val="00BF1E17"/>
    <w:rsid w:val="00BF3ECE"/>
    <w:rsid w:val="00BF5F42"/>
    <w:rsid w:val="00BF6108"/>
    <w:rsid w:val="00C0030D"/>
    <w:rsid w:val="00C06224"/>
    <w:rsid w:val="00C06C76"/>
    <w:rsid w:val="00C103F3"/>
    <w:rsid w:val="00C11AFF"/>
    <w:rsid w:val="00C131EE"/>
    <w:rsid w:val="00C2185F"/>
    <w:rsid w:val="00C22331"/>
    <w:rsid w:val="00C22341"/>
    <w:rsid w:val="00C23367"/>
    <w:rsid w:val="00C2480F"/>
    <w:rsid w:val="00C25CDB"/>
    <w:rsid w:val="00C30098"/>
    <w:rsid w:val="00C31D2C"/>
    <w:rsid w:val="00C338BB"/>
    <w:rsid w:val="00C35EFB"/>
    <w:rsid w:val="00C419B6"/>
    <w:rsid w:val="00C433C4"/>
    <w:rsid w:val="00C44FC0"/>
    <w:rsid w:val="00C46492"/>
    <w:rsid w:val="00C54170"/>
    <w:rsid w:val="00C61F07"/>
    <w:rsid w:val="00C672AB"/>
    <w:rsid w:val="00C71E8B"/>
    <w:rsid w:val="00C72048"/>
    <w:rsid w:val="00C7307E"/>
    <w:rsid w:val="00C73682"/>
    <w:rsid w:val="00C73D69"/>
    <w:rsid w:val="00C73E31"/>
    <w:rsid w:val="00C8048B"/>
    <w:rsid w:val="00C82B9B"/>
    <w:rsid w:val="00C83665"/>
    <w:rsid w:val="00C9050D"/>
    <w:rsid w:val="00C91E63"/>
    <w:rsid w:val="00C91FF4"/>
    <w:rsid w:val="00C9597B"/>
    <w:rsid w:val="00C97ABF"/>
    <w:rsid w:val="00CA0D5F"/>
    <w:rsid w:val="00CA345B"/>
    <w:rsid w:val="00CA411B"/>
    <w:rsid w:val="00CA45D1"/>
    <w:rsid w:val="00CA4A89"/>
    <w:rsid w:val="00CA654D"/>
    <w:rsid w:val="00CA74B6"/>
    <w:rsid w:val="00CB304A"/>
    <w:rsid w:val="00CB4540"/>
    <w:rsid w:val="00CB7A74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53B6"/>
    <w:rsid w:val="00D71FF5"/>
    <w:rsid w:val="00D74C3A"/>
    <w:rsid w:val="00D821E0"/>
    <w:rsid w:val="00D84205"/>
    <w:rsid w:val="00D857F1"/>
    <w:rsid w:val="00D85F42"/>
    <w:rsid w:val="00D85F87"/>
    <w:rsid w:val="00D87FC2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A4B44"/>
    <w:rsid w:val="00DA5BD5"/>
    <w:rsid w:val="00DB0CB9"/>
    <w:rsid w:val="00DB1EF3"/>
    <w:rsid w:val="00DB1F3E"/>
    <w:rsid w:val="00DB366A"/>
    <w:rsid w:val="00DB4971"/>
    <w:rsid w:val="00DC3410"/>
    <w:rsid w:val="00DC37EA"/>
    <w:rsid w:val="00DD48AD"/>
    <w:rsid w:val="00DD4937"/>
    <w:rsid w:val="00DD49FF"/>
    <w:rsid w:val="00DD6982"/>
    <w:rsid w:val="00DD73F6"/>
    <w:rsid w:val="00DE1AC6"/>
    <w:rsid w:val="00DE6940"/>
    <w:rsid w:val="00DF21E9"/>
    <w:rsid w:val="00DF2321"/>
    <w:rsid w:val="00DF24B1"/>
    <w:rsid w:val="00DF4F13"/>
    <w:rsid w:val="00DF5CF7"/>
    <w:rsid w:val="00DF73E4"/>
    <w:rsid w:val="00E002D4"/>
    <w:rsid w:val="00E03D74"/>
    <w:rsid w:val="00E05C88"/>
    <w:rsid w:val="00E06A94"/>
    <w:rsid w:val="00E0776A"/>
    <w:rsid w:val="00E07C2E"/>
    <w:rsid w:val="00E10582"/>
    <w:rsid w:val="00E1228B"/>
    <w:rsid w:val="00E14752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890"/>
    <w:rsid w:val="00E85E1E"/>
    <w:rsid w:val="00E913B0"/>
    <w:rsid w:val="00E922FA"/>
    <w:rsid w:val="00E93155"/>
    <w:rsid w:val="00E96B70"/>
    <w:rsid w:val="00E976C7"/>
    <w:rsid w:val="00EA0068"/>
    <w:rsid w:val="00EA4825"/>
    <w:rsid w:val="00EA57B5"/>
    <w:rsid w:val="00EB2BA2"/>
    <w:rsid w:val="00EB52A5"/>
    <w:rsid w:val="00EC4DE8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0E19"/>
    <w:rsid w:val="00F24CA5"/>
    <w:rsid w:val="00F25A5A"/>
    <w:rsid w:val="00F31D9B"/>
    <w:rsid w:val="00F325B7"/>
    <w:rsid w:val="00F358CA"/>
    <w:rsid w:val="00F37543"/>
    <w:rsid w:val="00F44ED3"/>
    <w:rsid w:val="00F46735"/>
    <w:rsid w:val="00F54780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A04"/>
    <w:rsid w:val="00FA5412"/>
    <w:rsid w:val="00FA66CD"/>
    <w:rsid w:val="00FA6E55"/>
    <w:rsid w:val="00FC12E2"/>
    <w:rsid w:val="00FC3252"/>
    <w:rsid w:val="00FD6F9E"/>
    <w:rsid w:val="00FE0F42"/>
    <w:rsid w:val="00FE1C59"/>
    <w:rsid w:val="00FE335B"/>
    <w:rsid w:val="00FF118C"/>
    <w:rsid w:val="00FF26C7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  <w:style w:type="paragraph" w:customStyle="1" w:styleId="s1">
    <w:name w:val="s_1"/>
    <w:basedOn w:val="a"/>
    <w:rsid w:val="00A1393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e">
    <w:name w:val="Normal (Web)"/>
    <w:basedOn w:val="a"/>
    <w:rsid w:val="004373FE"/>
    <w:pPr>
      <w:spacing w:before="100" w:after="100"/>
    </w:pPr>
    <w:rPr>
      <w:sz w:val="24"/>
      <w:lang w:val="ru-RU"/>
    </w:rPr>
  </w:style>
  <w:style w:type="paragraph" w:styleId="af">
    <w:name w:val="List Paragraph"/>
    <w:basedOn w:val="a"/>
    <w:uiPriority w:val="34"/>
    <w:qFormat/>
    <w:rsid w:val="006765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af0">
    <w:name w:val="договор"/>
    <w:rsid w:val="0067659F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1">
    <w:name w:val="Balloon Text"/>
    <w:basedOn w:val="a"/>
    <w:link w:val="af2"/>
    <w:rsid w:val="006765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7659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tariffs/platformproperty-sales-tariff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property-sales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77EE0-99A6-409C-9B35-4E09D7E03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11967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creator>Теплых</dc:creator>
  <cp:lastModifiedBy>Шаповалова</cp:lastModifiedBy>
  <cp:revision>25</cp:revision>
  <cp:lastPrinted>2024-02-26T03:35:00Z</cp:lastPrinted>
  <dcterms:created xsi:type="dcterms:W3CDTF">2024-02-26T04:18:00Z</dcterms:created>
  <dcterms:modified xsi:type="dcterms:W3CDTF">2024-06-21T02:41:00Z</dcterms:modified>
</cp:coreProperties>
</file>