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85B" w:rsidRDefault="006D2B26" w:rsidP="005B085B">
      <w:pPr>
        <w:pStyle w:val="ae"/>
        <w:spacing w:after="0" w:line="240" w:lineRule="auto"/>
        <w:ind w:left="0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B085B" w:rsidRPr="004A0D52">
        <w:rPr>
          <w:rFonts w:ascii="Times New Roman" w:hAnsi="Times New Roman"/>
          <w:sz w:val="28"/>
          <w:szCs w:val="28"/>
        </w:rPr>
        <w:t>еречень вопросов</w:t>
      </w:r>
      <w:r w:rsidR="005B085B">
        <w:rPr>
          <w:rFonts w:ascii="Times New Roman" w:hAnsi="Times New Roman"/>
          <w:sz w:val="28"/>
          <w:szCs w:val="28"/>
        </w:rPr>
        <w:t xml:space="preserve"> по проекту </w:t>
      </w:r>
      <w:r w:rsidR="005B085B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5B085B">
        <w:rPr>
          <w:rFonts w:ascii="Times New Roman" w:hAnsi="Times New Roman"/>
          <w:sz w:val="28"/>
          <w:szCs w:val="28"/>
        </w:rPr>
        <w:t>правового акта</w:t>
      </w:r>
      <w:r w:rsidR="005B085B" w:rsidRPr="004A0D52">
        <w:rPr>
          <w:rFonts w:ascii="Times New Roman" w:hAnsi="Times New Roman"/>
          <w:sz w:val="28"/>
          <w:szCs w:val="28"/>
        </w:rPr>
        <w:t>,</w:t>
      </w:r>
      <w:r w:rsidR="005B085B">
        <w:rPr>
          <w:rFonts w:ascii="Times New Roman" w:hAnsi="Times New Roman"/>
          <w:sz w:val="28"/>
          <w:szCs w:val="28"/>
        </w:rPr>
        <w:t xml:space="preserve"> которые, по мнению разработчика, следует вынести </w:t>
      </w:r>
    </w:p>
    <w:p w:rsidR="005B085B" w:rsidRDefault="005B085B" w:rsidP="005B085B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934854">
        <w:rPr>
          <w:rFonts w:ascii="Times New Roman" w:hAnsi="Times New Roman"/>
          <w:sz w:val="28"/>
          <w:szCs w:val="28"/>
        </w:rPr>
        <w:t>публичное обсуждение</w:t>
      </w:r>
      <w:r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5B085B" w:rsidRDefault="005B085B" w:rsidP="005B085B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5B085B" w:rsidRPr="00786EA2" w:rsidRDefault="005B085B" w:rsidP="005B085B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5B085B" w:rsidRPr="004A0D52" w:rsidRDefault="005B085B" w:rsidP="000D646A">
      <w:pPr>
        <w:pStyle w:val="ConsPlusNormal"/>
        <w:ind w:firstLine="709"/>
        <w:jc w:val="both"/>
      </w:pPr>
      <w:r>
        <w:t>Проект муниципального нормативного правового акта</w:t>
      </w:r>
      <w:r w:rsidR="00F042D3">
        <w:t>: проект</w:t>
      </w:r>
      <w:r w:rsidRPr="004A0D52">
        <w:t xml:space="preserve"> </w:t>
      </w:r>
      <w:r w:rsidR="00F042D3">
        <w:t>постановления</w:t>
      </w:r>
      <w:r w:rsidR="000A3E89" w:rsidRPr="00F042D3">
        <w:t xml:space="preserve"> Администрации</w:t>
      </w:r>
      <w:r w:rsidR="000D646A" w:rsidRPr="00F042D3">
        <w:t xml:space="preserve"> ЗАТО г. Железногорск «</w:t>
      </w:r>
      <w:r w:rsidR="000A3E89" w:rsidRPr="00F042D3">
        <w:t xml:space="preserve">О </w:t>
      </w:r>
      <w:r w:rsidR="00F042D3">
        <w:t xml:space="preserve">создании </w:t>
      </w:r>
      <w:r w:rsidR="000A3E89" w:rsidRPr="00F042D3">
        <w:t>Инвестиционного совета ЗАТО Железногорск</w:t>
      </w:r>
      <w:r w:rsidR="000D646A" w:rsidRPr="00F042D3">
        <w:t>»</w:t>
      </w:r>
      <w:r w:rsidRPr="00F042D3">
        <w:t xml:space="preserve"> (далее – проект акта)</w:t>
      </w:r>
    </w:p>
    <w:p w:rsidR="005B085B" w:rsidRPr="00786EA2" w:rsidRDefault="005B085B" w:rsidP="005B085B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5B085B" w:rsidRPr="00786EA2" w:rsidRDefault="005B085B" w:rsidP="000D646A">
      <w:pPr>
        <w:pStyle w:val="ae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5B085B" w:rsidRPr="004A0D52" w:rsidRDefault="005B085B" w:rsidP="000D646A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0D646A">
        <w:rPr>
          <w:rFonts w:ascii="Times New Roman" w:hAnsi="Times New Roman"/>
          <w:sz w:val="28"/>
          <w:szCs w:val="28"/>
        </w:rPr>
        <w:t>________________________________</w:t>
      </w:r>
    </w:p>
    <w:p w:rsidR="005B085B" w:rsidRPr="00786EA2" w:rsidRDefault="005B085B" w:rsidP="000D646A">
      <w:pPr>
        <w:pStyle w:val="ae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5B085B" w:rsidRPr="004A0D52" w:rsidRDefault="005B085B" w:rsidP="000D646A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0D646A">
        <w:rPr>
          <w:rFonts w:ascii="Times New Roman" w:hAnsi="Times New Roman"/>
          <w:sz w:val="28"/>
          <w:szCs w:val="28"/>
        </w:rPr>
        <w:t>________________________________</w:t>
      </w:r>
    </w:p>
    <w:p w:rsidR="005B085B" w:rsidRPr="004A0D52" w:rsidRDefault="005B085B" w:rsidP="000D646A">
      <w:pPr>
        <w:pStyle w:val="ae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5B085B" w:rsidRPr="004A0D52" w:rsidRDefault="005B085B" w:rsidP="005C0743">
      <w:pPr>
        <w:pStyle w:val="ae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0D646A">
        <w:rPr>
          <w:rFonts w:ascii="Times New Roman" w:hAnsi="Times New Roman"/>
          <w:sz w:val="28"/>
          <w:szCs w:val="28"/>
        </w:rPr>
        <w:t>_______________________________</w:t>
      </w:r>
      <w:r w:rsidR="005C0743">
        <w:rPr>
          <w:rFonts w:ascii="Times New Roman" w:hAnsi="Times New Roman"/>
          <w:sz w:val="28"/>
          <w:szCs w:val="28"/>
        </w:rPr>
        <w:t>_</w:t>
      </w:r>
    </w:p>
    <w:p w:rsidR="005B085B" w:rsidRPr="004A0D52" w:rsidRDefault="005B085B" w:rsidP="000D646A">
      <w:pPr>
        <w:pStyle w:val="ae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5B085B" w:rsidRPr="004A0D52" w:rsidRDefault="005B085B" w:rsidP="005C0743">
      <w:pPr>
        <w:pStyle w:val="ae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0D646A">
        <w:rPr>
          <w:rFonts w:ascii="Times New Roman" w:hAnsi="Times New Roman"/>
          <w:sz w:val="28"/>
          <w:szCs w:val="28"/>
        </w:rPr>
        <w:t>_______________________________</w:t>
      </w:r>
      <w:r w:rsidR="005C0743">
        <w:rPr>
          <w:rFonts w:ascii="Times New Roman" w:hAnsi="Times New Roman"/>
          <w:sz w:val="28"/>
          <w:szCs w:val="28"/>
        </w:rPr>
        <w:t>_</w:t>
      </w:r>
    </w:p>
    <w:p w:rsidR="005B085B" w:rsidRPr="004A0D52" w:rsidRDefault="005B085B" w:rsidP="000D646A">
      <w:pPr>
        <w:pStyle w:val="ae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0D646A" w:rsidRDefault="005B085B" w:rsidP="005C0743">
      <w:pPr>
        <w:pStyle w:val="ae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Default="005C0743" w:rsidP="000D646A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="005B085B"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 w:rsidR="005B085B">
        <w:rPr>
          <w:rFonts w:ascii="Times New Roman" w:hAnsi="Times New Roman"/>
          <w:sz w:val="28"/>
          <w:szCs w:val="28"/>
        </w:rPr>
        <w:t>проекте акта</w:t>
      </w:r>
      <w:r w:rsidR="005B085B"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</w:t>
      </w:r>
      <w:r w:rsidR="00F4401E">
        <w:rPr>
          <w:rFonts w:ascii="Times New Roman" w:hAnsi="Times New Roman"/>
          <w:sz w:val="28"/>
          <w:szCs w:val="28"/>
        </w:rPr>
        <w:t>иной экономической</w:t>
      </w:r>
      <w:r w:rsidR="005B085B" w:rsidRPr="004A0D52">
        <w:rPr>
          <w:rFonts w:ascii="Times New Roman" w:hAnsi="Times New Roman"/>
          <w:sz w:val="28"/>
          <w:szCs w:val="28"/>
        </w:rPr>
        <w:t xml:space="preserve"> деятельности?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5B085B" w:rsidRPr="004A0D52" w:rsidRDefault="005B085B" w:rsidP="005C0743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Приведите обоснования по каждому указанному положению, определив:</w:t>
      </w:r>
    </w:p>
    <w:p w:rsidR="005B085B" w:rsidRPr="004A0D52" w:rsidRDefault="005B085B" w:rsidP="005C07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</w:t>
      </w:r>
      <w:r w:rsidR="005C0743">
        <w:rPr>
          <w:rFonts w:ascii="Times New Roman" w:hAnsi="Times New Roman"/>
          <w:sz w:val="28"/>
          <w:szCs w:val="28"/>
        </w:rPr>
        <w:t> </w:t>
      </w:r>
      <w:r w:rsidRPr="004A0D52">
        <w:rPr>
          <w:rFonts w:ascii="Times New Roman" w:hAnsi="Times New Roman"/>
          <w:sz w:val="28"/>
          <w:szCs w:val="28"/>
        </w:rPr>
        <w:t>положение не способствует достижению целей регулирования;</w:t>
      </w:r>
    </w:p>
    <w:p w:rsidR="005C0743" w:rsidRDefault="005B085B" w:rsidP="00EB507D">
      <w:pPr>
        <w:pStyle w:val="ae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</w:t>
      </w:r>
      <w:r w:rsidR="005C0743">
        <w:rPr>
          <w:rFonts w:ascii="Times New Roman" w:hAnsi="Times New Roman"/>
          <w:sz w:val="28"/>
          <w:szCs w:val="28"/>
        </w:rPr>
        <w:t> </w:t>
      </w:r>
      <w:r w:rsidRPr="004A0D52">
        <w:rPr>
          <w:rFonts w:ascii="Times New Roman" w:hAnsi="Times New Roman"/>
          <w:sz w:val="28"/>
          <w:szCs w:val="28"/>
        </w:rPr>
        <w:t xml:space="preserve">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</w:t>
      </w:r>
      <w:r w:rsidRPr="00F4401E">
        <w:rPr>
          <w:rFonts w:ascii="Times New Roman" w:hAnsi="Times New Roman"/>
          <w:sz w:val="28"/>
          <w:szCs w:val="28"/>
        </w:rPr>
        <w:t xml:space="preserve">избыточных </w:t>
      </w:r>
      <w:r w:rsidR="00F4401E" w:rsidRPr="00F4401E">
        <w:rPr>
          <w:rFonts w:ascii="Times New Roman" w:hAnsi="Times New Roman"/>
          <w:sz w:val="28"/>
          <w:szCs w:val="28"/>
        </w:rPr>
        <w:t xml:space="preserve">обязательных требований для </w:t>
      </w:r>
      <w:r w:rsidR="00DC7B69">
        <w:rPr>
          <w:rFonts w:ascii="Times New Roman" w:hAnsi="Times New Roman"/>
          <w:sz w:val="28"/>
          <w:szCs w:val="28"/>
        </w:rPr>
        <w:t xml:space="preserve">субъектов предпринимательской </w:t>
      </w:r>
      <w:proofErr w:type="spellStart"/>
      <w:r w:rsidR="00DC7B69">
        <w:rPr>
          <w:rFonts w:ascii="Times New Roman" w:hAnsi="Times New Roman"/>
          <w:sz w:val="28"/>
          <w:szCs w:val="28"/>
        </w:rPr>
        <w:t>и</w:t>
      </w:r>
      <w:r w:rsidR="00F4401E" w:rsidRPr="00F4401E">
        <w:rPr>
          <w:rFonts w:ascii="Times New Roman" w:hAnsi="Times New Roman"/>
          <w:sz w:val="28"/>
          <w:szCs w:val="28"/>
        </w:rPr>
        <w:t>иной</w:t>
      </w:r>
      <w:proofErr w:type="spellEnd"/>
      <w:r w:rsidR="00F4401E" w:rsidRPr="00F4401E">
        <w:rPr>
          <w:rFonts w:ascii="Times New Roman" w:hAnsi="Times New Roman"/>
          <w:sz w:val="28"/>
          <w:szCs w:val="28"/>
        </w:rPr>
        <w:t xml:space="preserve"> экономической деятельности, обязанностей для субъектов инвестиционной деятельности</w:t>
      </w:r>
      <w:r w:rsidR="00EB507D">
        <w:rPr>
          <w:rFonts w:ascii="Times New Roman" w:hAnsi="Times New Roman"/>
          <w:sz w:val="28"/>
          <w:szCs w:val="28"/>
        </w:rPr>
        <w:t xml:space="preserve"> _______</w:t>
      </w:r>
      <w:r w:rsidRPr="004A0D52">
        <w:rPr>
          <w:rFonts w:ascii="Times New Roman" w:hAnsi="Times New Roman"/>
          <w:sz w:val="28"/>
          <w:szCs w:val="28"/>
        </w:rPr>
        <w:t>__________________________________</w:t>
      </w:r>
      <w:r w:rsidR="00EB507D">
        <w:rPr>
          <w:rFonts w:ascii="Times New Roman" w:hAnsi="Times New Roman"/>
          <w:sz w:val="28"/>
          <w:szCs w:val="28"/>
        </w:rPr>
        <w:t>________________</w:t>
      </w:r>
    </w:p>
    <w:p w:rsidR="00EB507D" w:rsidRPr="00EB507D" w:rsidRDefault="00EB507D" w:rsidP="00EB507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B085B" w:rsidRPr="00B27EA2" w:rsidRDefault="005C0743" w:rsidP="005C0743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</w:t>
      </w:r>
      <w:r w:rsidR="005B085B" w:rsidRPr="00B27EA2">
        <w:rPr>
          <w:rFonts w:ascii="Times New Roman" w:hAnsi="Times New Roman"/>
          <w:sz w:val="28"/>
          <w:szCs w:val="28"/>
        </w:rPr>
        <w:t xml:space="preserve">Приводят ли новые нормы проекта акта к прямым ограничениям </w:t>
      </w:r>
      <w:r w:rsidR="005B085B">
        <w:rPr>
          <w:rFonts w:ascii="Times New Roman" w:hAnsi="Times New Roman"/>
          <w:sz w:val="28"/>
          <w:szCs w:val="28"/>
        </w:rPr>
        <w:t xml:space="preserve">для </w:t>
      </w:r>
      <w:r w:rsidR="005B085B" w:rsidRPr="00B27EA2">
        <w:rPr>
          <w:rFonts w:ascii="Times New Roman" w:hAnsi="Times New Roman"/>
          <w:sz w:val="28"/>
          <w:szCs w:val="28"/>
        </w:rPr>
        <w:t xml:space="preserve">субъектов предпринимательской </w:t>
      </w:r>
      <w:r w:rsidR="005B085B" w:rsidRPr="00C37897">
        <w:rPr>
          <w:rFonts w:ascii="Times New Roman" w:hAnsi="Times New Roman"/>
          <w:sz w:val="28"/>
          <w:szCs w:val="28"/>
        </w:rPr>
        <w:t xml:space="preserve">и </w:t>
      </w:r>
      <w:r w:rsidR="00C37897" w:rsidRPr="00C37897">
        <w:rPr>
          <w:rFonts w:ascii="Times New Roman" w:hAnsi="Times New Roman"/>
          <w:sz w:val="28"/>
          <w:szCs w:val="28"/>
        </w:rPr>
        <w:t>иной экономической</w:t>
      </w:r>
      <w:r w:rsidR="005B085B" w:rsidRPr="00C37897">
        <w:rPr>
          <w:rFonts w:ascii="Times New Roman" w:hAnsi="Times New Roman"/>
          <w:sz w:val="28"/>
          <w:szCs w:val="28"/>
        </w:rPr>
        <w:t xml:space="preserve"> деятельности</w:t>
      </w:r>
      <w:proofErr w:type="gramStart"/>
      <w:r w:rsidR="005B085B" w:rsidRPr="00C37897">
        <w:rPr>
          <w:rFonts w:ascii="Times New Roman" w:hAnsi="Times New Roman"/>
          <w:sz w:val="28"/>
          <w:szCs w:val="28"/>
        </w:rPr>
        <w:t xml:space="preserve">?, </w:t>
      </w:r>
      <w:proofErr w:type="gramEnd"/>
      <w:r w:rsidR="005B085B" w:rsidRPr="00C37897">
        <w:rPr>
          <w:rFonts w:ascii="Times New Roman" w:hAnsi="Times New Roman"/>
          <w:sz w:val="28"/>
          <w:szCs w:val="28"/>
        </w:rPr>
        <w:t>то</w:t>
      </w:r>
      <w:r w:rsidR="005B085B">
        <w:rPr>
          <w:rFonts w:ascii="Times New Roman" w:hAnsi="Times New Roman"/>
          <w:sz w:val="28"/>
          <w:szCs w:val="28"/>
        </w:rPr>
        <w:t xml:space="preserve"> есть</w:t>
      </w:r>
      <w:r w:rsidR="005B085B" w:rsidRPr="00B27EA2">
        <w:rPr>
          <w:rFonts w:ascii="Times New Roman" w:hAnsi="Times New Roman"/>
          <w:sz w:val="28"/>
          <w:szCs w:val="28"/>
        </w:rPr>
        <w:t xml:space="preserve"> </w:t>
      </w:r>
    </w:p>
    <w:p w:rsidR="005B085B" w:rsidRPr="00B27EA2" w:rsidRDefault="005C0743" w:rsidP="005C0743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B085B" w:rsidRPr="00B27EA2">
        <w:rPr>
          <w:rFonts w:ascii="Times New Roman" w:hAnsi="Times New Roman"/>
          <w:sz w:val="28"/>
          <w:szCs w:val="28"/>
        </w:rPr>
        <w:t xml:space="preserve">имеет ли место предоставление эксклюзивных прав для отдельных субъектов предпринимательской и </w:t>
      </w:r>
      <w:r w:rsidR="00C37897" w:rsidRPr="00C37897">
        <w:rPr>
          <w:rFonts w:ascii="Times New Roman" w:hAnsi="Times New Roman"/>
          <w:sz w:val="28"/>
          <w:szCs w:val="28"/>
        </w:rPr>
        <w:t>иной экономической</w:t>
      </w:r>
      <w:r w:rsidR="005B085B" w:rsidRPr="00B27EA2">
        <w:rPr>
          <w:rFonts w:ascii="Times New Roman" w:hAnsi="Times New Roman"/>
          <w:sz w:val="28"/>
          <w:szCs w:val="28"/>
        </w:rPr>
        <w:t xml:space="preserve"> деятельности</w:t>
      </w:r>
      <w:r w:rsidR="005B085B">
        <w:rPr>
          <w:rFonts w:ascii="Times New Roman" w:hAnsi="Times New Roman"/>
          <w:sz w:val="28"/>
          <w:szCs w:val="28"/>
        </w:rPr>
        <w:t>;</w:t>
      </w:r>
    </w:p>
    <w:p w:rsidR="005B085B" w:rsidRDefault="005C0743" w:rsidP="005C0743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 </w:t>
      </w:r>
      <w:r w:rsidR="005B085B" w:rsidRPr="00B27EA2">
        <w:rPr>
          <w:rFonts w:ascii="Times New Roman" w:hAnsi="Times New Roman"/>
          <w:sz w:val="28"/>
          <w:szCs w:val="28"/>
        </w:rPr>
        <w:t xml:space="preserve">имеет ли место ограничение количества </w:t>
      </w:r>
      <w:r w:rsidR="00DC7B69">
        <w:rPr>
          <w:rFonts w:ascii="Times New Roman" w:hAnsi="Times New Roman"/>
          <w:sz w:val="28"/>
          <w:szCs w:val="28"/>
        </w:rPr>
        <w:t>субъектов предпринимательской и </w:t>
      </w:r>
      <w:r w:rsidR="00C37897" w:rsidRPr="00C37897">
        <w:rPr>
          <w:rFonts w:ascii="Times New Roman" w:hAnsi="Times New Roman"/>
          <w:sz w:val="28"/>
          <w:szCs w:val="28"/>
        </w:rPr>
        <w:t>иной экономической</w:t>
      </w:r>
      <w:r w:rsidR="005B085B" w:rsidRPr="00B27EA2">
        <w:rPr>
          <w:rFonts w:ascii="Times New Roman" w:hAnsi="Times New Roman"/>
          <w:sz w:val="28"/>
          <w:szCs w:val="28"/>
        </w:rPr>
        <w:t xml:space="preserve"> деятельности  на рынке.</w:t>
      </w:r>
    </w:p>
    <w:p w:rsidR="005B085B" w:rsidRDefault="005B085B" w:rsidP="005C0743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Default="00EB507D" w:rsidP="005C0743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</w:t>
      </w:r>
      <w:r w:rsidR="005B085B" w:rsidRPr="004101A8">
        <w:rPr>
          <w:rFonts w:ascii="Times New Roman" w:hAnsi="Times New Roman"/>
          <w:sz w:val="28"/>
          <w:szCs w:val="28"/>
        </w:rPr>
        <w:t>Имеют</w:t>
      </w:r>
      <w:r w:rsidR="005B085B">
        <w:rPr>
          <w:rFonts w:ascii="Times New Roman" w:hAnsi="Times New Roman"/>
          <w:sz w:val="28"/>
          <w:szCs w:val="28"/>
        </w:rPr>
        <w:t>ся</w:t>
      </w:r>
      <w:r w:rsidR="005B085B" w:rsidRPr="004101A8">
        <w:rPr>
          <w:rFonts w:ascii="Times New Roman" w:hAnsi="Times New Roman"/>
          <w:sz w:val="28"/>
          <w:szCs w:val="28"/>
        </w:rPr>
        <w:t xml:space="preserve"> ли в проекте акта ограничения возможност</w:t>
      </w:r>
      <w:r w:rsidR="005B085B">
        <w:rPr>
          <w:rFonts w:ascii="Times New Roman" w:hAnsi="Times New Roman"/>
          <w:sz w:val="28"/>
          <w:szCs w:val="28"/>
        </w:rPr>
        <w:t>ей</w:t>
      </w:r>
      <w:r w:rsidR="005B085B" w:rsidRPr="004101A8">
        <w:rPr>
          <w:rFonts w:ascii="Times New Roman" w:hAnsi="Times New Roman"/>
          <w:sz w:val="28"/>
          <w:szCs w:val="28"/>
        </w:rPr>
        <w:t xml:space="preserve"> участников рынка конкурировать между собой?</w:t>
      </w:r>
      <w:r w:rsidR="005B085B">
        <w:rPr>
          <w:rFonts w:ascii="Times New Roman" w:hAnsi="Times New Roman"/>
          <w:sz w:val="28"/>
          <w:szCs w:val="28"/>
        </w:rPr>
        <w:t xml:space="preserve"> Какие?</w:t>
      </w:r>
    </w:p>
    <w:p w:rsidR="005B085B" w:rsidRDefault="005B085B" w:rsidP="00EB507D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Pr="004A0D52" w:rsidRDefault="00EB507D" w:rsidP="005C0743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</w:t>
      </w:r>
      <w:r w:rsidR="005B085B"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 w:rsidR="005B085B">
        <w:rPr>
          <w:rFonts w:ascii="Times New Roman" w:hAnsi="Times New Roman"/>
          <w:sz w:val="28"/>
          <w:szCs w:val="28"/>
        </w:rPr>
        <w:t>проекта</w:t>
      </w:r>
      <w:r w:rsidR="005B085B"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5B085B" w:rsidRDefault="005B085B" w:rsidP="00EB507D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EB507D">
        <w:rPr>
          <w:rFonts w:ascii="Times New Roman" w:hAnsi="Times New Roman"/>
          <w:sz w:val="28"/>
          <w:szCs w:val="28"/>
        </w:rPr>
        <w:t>_</w:t>
      </w:r>
    </w:p>
    <w:sectPr w:rsidR="005B085B" w:rsidSect="000D646A">
      <w:headerReference w:type="even" r:id="rId8"/>
      <w:headerReference w:type="default" r:id="rId9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66E" w:rsidRDefault="0035666E">
      <w:r>
        <w:separator/>
      </w:r>
    </w:p>
  </w:endnote>
  <w:endnote w:type="continuationSeparator" w:id="0">
    <w:p w:rsidR="0035666E" w:rsidRDefault="00356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66E" w:rsidRDefault="0035666E">
      <w:r>
        <w:separator/>
      </w:r>
    </w:p>
  </w:footnote>
  <w:footnote w:type="continuationSeparator" w:id="0">
    <w:p w:rsidR="0035666E" w:rsidRDefault="003566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23771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566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666E" w:rsidRDefault="0035666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9369"/>
      <w:docPartObj>
        <w:docPartGallery w:val="Page Numbers (Top of Page)"/>
        <w:docPartUnique/>
      </w:docPartObj>
    </w:sdtPr>
    <w:sdtContent>
      <w:p w:rsidR="00987368" w:rsidRDefault="00237716">
        <w:pPr>
          <w:pStyle w:val="a7"/>
          <w:jc w:val="center"/>
        </w:pPr>
        <w:fldSimple w:instr=" PAGE   \* MERGEFORMAT ">
          <w:r w:rsidR="00BC74D2">
            <w:rPr>
              <w:noProof/>
            </w:rPr>
            <w:t>2</w:t>
          </w:r>
        </w:fldSimple>
      </w:p>
    </w:sdtContent>
  </w:sdt>
  <w:p w:rsidR="0035666E" w:rsidRDefault="0035666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5A2E"/>
    <w:rsid w:val="00036377"/>
    <w:rsid w:val="0003773E"/>
    <w:rsid w:val="000419DA"/>
    <w:rsid w:val="00043894"/>
    <w:rsid w:val="000645CA"/>
    <w:rsid w:val="0007755F"/>
    <w:rsid w:val="00080235"/>
    <w:rsid w:val="000902EF"/>
    <w:rsid w:val="0009076E"/>
    <w:rsid w:val="000A3BB0"/>
    <w:rsid w:val="000A3E89"/>
    <w:rsid w:val="000B49FE"/>
    <w:rsid w:val="000B5A02"/>
    <w:rsid w:val="000D2F88"/>
    <w:rsid w:val="000D5E19"/>
    <w:rsid w:val="000D6190"/>
    <w:rsid w:val="000D646A"/>
    <w:rsid w:val="000D6E29"/>
    <w:rsid w:val="000E10AD"/>
    <w:rsid w:val="000E23D7"/>
    <w:rsid w:val="000F5252"/>
    <w:rsid w:val="0011603C"/>
    <w:rsid w:val="00131CFC"/>
    <w:rsid w:val="00134625"/>
    <w:rsid w:val="001437D0"/>
    <w:rsid w:val="00144831"/>
    <w:rsid w:val="00146E95"/>
    <w:rsid w:val="0018113C"/>
    <w:rsid w:val="00194726"/>
    <w:rsid w:val="001A2874"/>
    <w:rsid w:val="001B2073"/>
    <w:rsid w:val="001B68E3"/>
    <w:rsid w:val="001E6074"/>
    <w:rsid w:val="0020477C"/>
    <w:rsid w:val="0021344E"/>
    <w:rsid w:val="00222E6D"/>
    <w:rsid w:val="0022496B"/>
    <w:rsid w:val="002305B2"/>
    <w:rsid w:val="00237716"/>
    <w:rsid w:val="00241B98"/>
    <w:rsid w:val="00246377"/>
    <w:rsid w:val="00246459"/>
    <w:rsid w:val="002556CB"/>
    <w:rsid w:val="00263F7B"/>
    <w:rsid w:val="00266F18"/>
    <w:rsid w:val="002677F3"/>
    <w:rsid w:val="002836C9"/>
    <w:rsid w:val="00294C3B"/>
    <w:rsid w:val="0029506E"/>
    <w:rsid w:val="002A2462"/>
    <w:rsid w:val="002A3969"/>
    <w:rsid w:val="002A5F4A"/>
    <w:rsid w:val="002B049B"/>
    <w:rsid w:val="002B2357"/>
    <w:rsid w:val="002B535B"/>
    <w:rsid w:val="002C0FBA"/>
    <w:rsid w:val="002D55E8"/>
    <w:rsid w:val="002D7296"/>
    <w:rsid w:val="00303EAC"/>
    <w:rsid w:val="00304920"/>
    <w:rsid w:val="0031338A"/>
    <w:rsid w:val="00323380"/>
    <w:rsid w:val="00327245"/>
    <w:rsid w:val="003418AE"/>
    <w:rsid w:val="0035666E"/>
    <w:rsid w:val="00383424"/>
    <w:rsid w:val="003A47B6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5334F"/>
    <w:rsid w:val="00463349"/>
    <w:rsid w:val="004723BA"/>
    <w:rsid w:val="00485393"/>
    <w:rsid w:val="0049450B"/>
    <w:rsid w:val="004B008A"/>
    <w:rsid w:val="004B77E8"/>
    <w:rsid w:val="004C5939"/>
    <w:rsid w:val="004D1231"/>
    <w:rsid w:val="004D1B6A"/>
    <w:rsid w:val="004D43F4"/>
    <w:rsid w:val="004F2B35"/>
    <w:rsid w:val="005175E7"/>
    <w:rsid w:val="00517BEA"/>
    <w:rsid w:val="0053042E"/>
    <w:rsid w:val="0053070B"/>
    <w:rsid w:val="00556034"/>
    <w:rsid w:val="0056149D"/>
    <w:rsid w:val="0056658C"/>
    <w:rsid w:val="005802FA"/>
    <w:rsid w:val="00581553"/>
    <w:rsid w:val="005820D2"/>
    <w:rsid w:val="005829E7"/>
    <w:rsid w:val="00586254"/>
    <w:rsid w:val="005B085B"/>
    <w:rsid w:val="005C0743"/>
    <w:rsid w:val="005D05D1"/>
    <w:rsid w:val="005D1AA2"/>
    <w:rsid w:val="005E5C3F"/>
    <w:rsid w:val="005E78F5"/>
    <w:rsid w:val="005F6C80"/>
    <w:rsid w:val="0060506C"/>
    <w:rsid w:val="0061040E"/>
    <w:rsid w:val="006132C4"/>
    <w:rsid w:val="0062129C"/>
    <w:rsid w:val="0062501A"/>
    <w:rsid w:val="00626F97"/>
    <w:rsid w:val="00650EA8"/>
    <w:rsid w:val="0067574A"/>
    <w:rsid w:val="00683E5A"/>
    <w:rsid w:val="006A0457"/>
    <w:rsid w:val="006A73AD"/>
    <w:rsid w:val="006A7D08"/>
    <w:rsid w:val="006C132D"/>
    <w:rsid w:val="006C2DA6"/>
    <w:rsid w:val="006C5FEF"/>
    <w:rsid w:val="006D2B26"/>
    <w:rsid w:val="006E55BE"/>
    <w:rsid w:val="006F0CA9"/>
    <w:rsid w:val="006F6D8B"/>
    <w:rsid w:val="00710C56"/>
    <w:rsid w:val="007265A4"/>
    <w:rsid w:val="00756C90"/>
    <w:rsid w:val="007643C4"/>
    <w:rsid w:val="00786EA2"/>
    <w:rsid w:val="0079132B"/>
    <w:rsid w:val="007A2814"/>
    <w:rsid w:val="007C4530"/>
    <w:rsid w:val="007D1253"/>
    <w:rsid w:val="007D5A82"/>
    <w:rsid w:val="007D70CB"/>
    <w:rsid w:val="007D7C52"/>
    <w:rsid w:val="007E498E"/>
    <w:rsid w:val="00801274"/>
    <w:rsid w:val="008015C1"/>
    <w:rsid w:val="00834A0B"/>
    <w:rsid w:val="00836C6A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9004BB"/>
    <w:rsid w:val="00902C83"/>
    <w:rsid w:val="00903CCF"/>
    <w:rsid w:val="0090408F"/>
    <w:rsid w:val="00920C2B"/>
    <w:rsid w:val="00964B24"/>
    <w:rsid w:val="00967241"/>
    <w:rsid w:val="009800AF"/>
    <w:rsid w:val="00987368"/>
    <w:rsid w:val="00993382"/>
    <w:rsid w:val="009A4080"/>
    <w:rsid w:val="009C0160"/>
    <w:rsid w:val="009C7323"/>
    <w:rsid w:val="009F41B2"/>
    <w:rsid w:val="00A0330B"/>
    <w:rsid w:val="00A22F10"/>
    <w:rsid w:val="00A2436E"/>
    <w:rsid w:val="00A338AB"/>
    <w:rsid w:val="00A47ABA"/>
    <w:rsid w:val="00A51979"/>
    <w:rsid w:val="00A51F35"/>
    <w:rsid w:val="00A941E9"/>
    <w:rsid w:val="00AC2816"/>
    <w:rsid w:val="00AC2BF4"/>
    <w:rsid w:val="00AC7D63"/>
    <w:rsid w:val="00AD4870"/>
    <w:rsid w:val="00AE1F21"/>
    <w:rsid w:val="00AE3481"/>
    <w:rsid w:val="00AE3827"/>
    <w:rsid w:val="00AE48BA"/>
    <w:rsid w:val="00AE59D8"/>
    <w:rsid w:val="00AF26D0"/>
    <w:rsid w:val="00B04A4C"/>
    <w:rsid w:val="00B263C2"/>
    <w:rsid w:val="00B2666C"/>
    <w:rsid w:val="00B274A9"/>
    <w:rsid w:val="00B2753D"/>
    <w:rsid w:val="00B30C1B"/>
    <w:rsid w:val="00B45B4C"/>
    <w:rsid w:val="00B56B4A"/>
    <w:rsid w:val="00B7185B"/>
    <w:rsid w:val="00B82034"/>
    <w:rsid w:val="00B85BB9"/>
    <w:rsid w:val="00B85DC0"/>
    <w:rsid w:val="00B979EB"/>
    <w:rsid w:val="00BA0C4B"/>
    <w:rsid w:val="00BA1DFD"/>
    <w:rsid w:val="00BA51E2"/>
    <w:rsid w:val="00BB18AB"/>
    <w:rsid w:val="00BB28D0"/>
    <w:rsid w:val="00BB4090"/>
    <w:rsid w:val="00BC74D2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07EC7"/>
    <w:rsid w:val="00C13622"/>
    <w:rsid w:val="00C37897"/>
    <w:rsid w:val="00C42F9B"/>
    <w:rsid w:val="00C4332D"/>
    <w:rsid w:val="00C62190"/>
    <w:rsid w:val="00C75793"/>
    <w:rsid w:val="00C84962"/>
    <w:rsid w:val="00C858F6"/>
    <w:rsid w:val="00C94815"/>
    <w:rsid w:val="00C94D39"/>
    <w:rsid w:val="00CA0A67"/>
    <w:rsid w:val="00CA3687"/>
    <w:rsid w:val="00CC2892"/>
    <w:rsid w:val="00CC43B3"/>
    <w:rsid w:val="00CF3AAD"/>
    <w:rsid w:val="00D14390"/>
    <w:rsid w:val="00D17C4A"/>
    <w:rsid w:val="00D206FB"/>
    <w:rsid w:val="00D25023"/>
    <w:rsid w:val="00D378A9"/>
    <w:rsid w:val="00D57510"/>
    <w:rsid w:val="00D62C7D"/>
    <w:rsid w:val="00D82275"/>
    <w:rsid w:val="00D92B38"/>
    <w:rsid w:val="00DA1212"/>
    <w:rsid w:val="00DA3C90"/>
    <w:rsid w:val="00DA785F"/>
    <w:rsid w:val="00DA7D05"/>
    <w:rsid w:val="00DB1E33"/>
    <w:rsid w:val="00DC718D"/>
    <w:rsid w:val="00DC7A59"/>
    <w:rsid w:val="00DC7B69"/>
    <w:rsid w:val="00DD00C9"/>
    <w:rsid w:val="00DF025D"/>
    <w:rsid w:val="00DF358F"/>
    <w:rsid w:val="00DF753A"/>
    <w:rsid w:val="00E05ECD"/>
    <w:rsid w:val="00E266D2"/>
    <w:rsid w:val="00E31918"/>
    <w:rsid w:val="00E319C7"/>
    <w:rsid w:val="00E31F95"/>
    <w:rsid w:val="00E468FA"/>
    <w:rsid w:val="00E537AF"/>
    <w:rsid w:val="00E62E4B"/>
    <w:rsid w:val="00E732A9"/>
    <w:rsid w:val="00E8054B"/>
    <w:rsid w:val="00E87E49"/>
    <w:rsid w:val="00E96CE9"/>
    <w:rsid w:val="00EA00EF"/>
    <w:rsid w:val="00EA25E2"/>
    <w:rsid w:val="00EA2945"/>
    <w:rsid w:val="00EA2C51"/>
    <w:rsid w:val="00EB3FE1"/>
    <w:rsid w:val="00EB507D"/>
    <w:rsid w:val="00EB6DD8"/>
    <w:rsid w:val="00EC27DC"/>
    <w:rsid w:val="00ED3D32"/>
    <w:rsid w:val="00ED4E54"/>
    <w:rsid w:val="00EE2475"/>
    <w:rsid w:val="00EF59F8"/>
    <w:rsid w:val="00F042D3"/>
    <w:rsid w:val="00F24C52"/>
    <w:rsid w:val="00F30F9C"/>
    <w:rsid w:val="00F31F0A"/>
    <w:rsid w:val="00F3622B"/>
    <w:rsid w:val="00F40A38"/>
    <w:rsid w:val="00F4401E"/>
    <w:rsid w:val="00F5649E"/>
    <w:rsid w:val="00F566A2"/>
    <w:rsid w:val="00F57041"/>
    <w:rsid w:val="00F604C7"/>
    <w:rsid w:val="00F827A5"/>
    <w:rsid w:val="00F879E8"/>
    <w:rsid w:val="00FA6294"/>
    <w:rsid w:val="00FB4104"/>
    <w:rsid w:val="00FB46E8"/>
    <w:rsid w:val="00FD0791"/>
    <w:rsid w:val="00FD2016"/>
    <w:rsid w:val="00FE2B97"/>
    <w:rsid w:val="00FE42A6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81FAEA-7748-4139-8048-7D1E4D25C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276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nagornaya</cp:lastModifiedBy>
  <cp:revision>17</cp:revision>
  <cp:lastPrinted>2024-06-11T02:12:00Z</cp:lastPrinted>
  <dcterms:created xsi:type="dcterms:W3CDTF">2021-11-25T07:41:00Z</dcterms:created>
  <dcterms:modified xsi:type="dcterms:W3CDTF">2024-10-04T07:19:00Z</dcterms:modified>
</cp:coreProperties>
</file>