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67A46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F682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г. </w:t>
      </w:r>
      <w:r w:rsidRPr="00C67A46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C67A46">
        <w:rPr>
          <w:rFonts w:ascii="Times New Roman" w:hAnsi="Times New Roman" w:cs="Times New Roman"/>
          <w:b w:val="0"/>
          <w:sz w:val="28"/>
          <w:szCs w:val="28"/>
        </w:rPr>
        <w:br/>
      </w:r>
      <w:r w:rsidRPr="00C67A46">
        <w:rPr>
          <w:rFonts w:ascii="Times New Roman" w:hAnsi="Times New Roman" w:cs="Times New Roman"/>
          <w:b w:val="0"/>
          <w:sz w:val="28"/>
          <w:szCs w:val="28"/>
        </w:rPr>
        <w:t>«</w:t>
      </w:r>
      <w:r w:rsidR="00C67A46" w:rsidRPr="00C67A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последствий принятия решения о реконструкции, модернизации, об изменении назначения или </w:t>
      </w:r>
      <w:r w:rsidR="00C67A46">
        <w:rPr>
          <w:rFonts w:ascii="Times New Roman" w:hAnsi="Times New Roman" w:cs="Times New Roman"/>
          <w:b w:val="0"/>
          <w:sz w:val="28"/>
          <w:szCs w:val="28"/>
        </w:rPr>
        <w:br/>
      </w:r>
      <w:r w:rsidR="00C67A46" w:rsidRPr="00C67A46">
        <w:rPr>
          <w:rFonts w:ascii="Times New Roman" w:hAnsi="Times New Roman" w:cs="Times New Roman"/>
          <w:b w:val="0"/>
          <w:sz w:val="28"/>
          <w:szCs w:val="28"/>
        </w:rPr>
        <w:t>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</w:t>
      </w:r>
      <w:proofErr w:type="gramEnd"/>
      <w:r w:rsidR="00C67A46" w:rsidRPr="00C67A46">
        <w:rPr>
          <w:rFonts w:ascii="Times New Roman" w:hAnsi="Times New Roman" w:cs="Times New Roman"/>
          <w:b w:val="0"/>
          <w:sz w:val="28"/>
          <w:szCs w:val="28"/>
        </w:rPr>
        <w:t>, включая значения критериев этой оценки, а также порядка формирования и деятельности комиссии по оценке последствий принятия таких решений</w:t>
      </w:r>
      <w:r w:rsidR="00322C5F" w:rsidRPr="00C67A4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</w:t>
      </w:r>
      <w:proofErr w:type="gramEnd"/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Железногорск «</w:t>
      </w:r>
      <w:r w:rsidR="00C67A46" w:rsidRPr="00C67A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последствий принятия решения </w:t>
      </w:r>
      <w:r w:rsidR="005C6180">
        <w:rPr>
          <w:rFonts w:ascii="Times New Roman" w:hAnsi="Times New Roman" w:cs="Times New Roman"/>
          <w:b w:val="0"/>
          <w:sz w:val="28"/>
          <w:szCs w:val="28"/>
        </w:rPr>
        <w:br/>
      </w:r>
      <w:r w:rsidR="00C67A46" w:rsidRPr="00C67A46">
        <w:rPr>
          <w:rFonts w:ascii="Times New Roman" w:hAnsi="Times New Roman" w:cs="Times New Roman"/>
          <w:b w:val="0"/>
          <w:sz w:val="28"/>
          <w:szCs w:val="28"/>
        </w:rPr>
        <w:t>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детей, включая значения критериев этой оценки, а также порядка формирования и деятельности комиссии по оценке последствий принятия таких решений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287837">
        <w:rPr>
          <w:rFonts w:ascii="Times New Roman" w:hAnsi="Times New Roman"/>
          <w:sz w:val="28"/>
          <w:szCs w:val="28"/>
        </w:rPr>
        <w:t>0</w:t>
      </w:r>
      <w:r w:rsidR="00C67A46">
        <w:rPr>
          <w:rFonts w:ascii="Times New Roman" w:hAnsi="Times New Roman"/>
          <w:sz w:val="28"/>
          <w:szCs w:val="28"/>
        </w:rPr>
        <w:t>5</w:t>
      </w:r>
      <w:r w:rsidR="00B7563F">
        <w:rPr>
          <w:rFonts w:ascii="Times New Roman" w:hAnsi="Times New Roman"/>
          <w:sz w:val="28"/>
          <w:szCs w:val="28"/>
        </w:rPr>
        <w:t>.</w:t>
      </w:r>
      <w:r w:rsidR="0061214A">
        <w:rPr>
          <w:rFonts w:ascii="Times New Roman" w:hAnsi="Times New Roman"/>
          <w:sz w:val="28"/>
          <w:szCs w:val="28"/>
        </w:rPr>
        <w:t>0</w:t>
      </w:r>
      <w:r w:rsidR="00287837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87837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C67A46">
        <w:rPr>
          <w:rFonts w:ascii="Times New Roman" w:hAnsi="Times New Roman"/>
          <w:sz w:val="28"/>
          <w:szCs w:val="28"/>
        </w:rPr>
        <w:t>20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61214A">
        <w:rPr>
          <w:rFonts w:ascii="Times New Roman" w:hAnsi="Times New Roman"/>
          <w:sz w:val="28"/>
          <w:szCs w:val="28"/>
        </w:rPr>
        <w:t>0</w:t>
      </w:r>
      <w:r w:rsidR="00287837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87837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6CAF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64E1F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87837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42C4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7783E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5F1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361A"/>
    <w:rsid w:val="005665B2"/>
    <w:rsid w:val="00567F9B"/>
    <w:rsid w:val="00572411"/>
    <w:rsid w:val="00586126"/>
    <w:rsid w:val="00594A36"/>
    <w:rsid w:val="005B068C"/>
    <w:rsid w:val="005B091B"/>
    <w:rsid w:val="005B647A"/>
    <w:rsid w:val="005C6180"/>
    <w:rsid w:val="005C7A49"/>
    <w:rsid w:val="005D61A2"/>
    <w:rsid w:val="005D7C78"/>
    <w:rsid w:val="005E3958"/>
    <w:rsid w:val="005F6C55"/>
    <w:rsid w:val="005F7AC3"/>
    <w:rsid w:val="00601758"/>
    <w:rsid w:val="0061214A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A3954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4769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5E16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03F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AF6DBB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67A46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19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191C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77</cp:revision>
  <dcterms:created xsi:type="dcterms:W3CDTF">2017-06-07T07:23:00Z</dcterms:created>
  <dcterms:modified xsi:type="dcterms:W3CDTF">2024-02-05T09:51:00Z</dcterms:modified>
</cp:coreProperties>
</file>