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0203B6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0203B6">
        <w:rPr>
          <w:sz w:val="28"/>
          <w:szCs w:val="28"/>
        </w:rPr>
        <w:t xml:space="preserve"> </w:t>
      </w:r>
      <w:r w:rsidR="00BB728E" w:rsidRPr="00587087">
        <w:rPr>
          <w:sz w:val="28"/>
          <w:szCs w:val="28"/>
        </w:rPr>
        <w:t>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FD4330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>
        <w:rPr>
          <w:rFonts w:ascii="Times New Roman" w:hAnsi="Times New Roman"/>
          <w:sz w:val="24"/>
          <w:szCs w:val="24"/>
        </w:rPr>
        <w:t>21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724DF5" w:rsidRPr="00587087" w:rsidRDefault="00724DF5" w:rsidP="00724DF5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Pr="00FD4330" w:rsidRDefault="00BB728E" w:rsidP="00BB728E">
      <w:pPr>
        <w:rPr>
          <w:rFonts w:ascii="Times New Roman" w:hAnsi="Times New Roman"/>
          <w:sz w:val="12"/>
          <w:szCs w:val="12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330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28E" w:rsidRPr="00062B78" w:rsidRDefault="00FD4330" w:rsidP="00140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B78">
        <w:rPr>
          <w:rFonts w:ascii="Times New Roman" w:hAnsi="Times New Roman"/>
          <w:sz w:val="28"/>
          <w:szCs w:val="28"/>
        </w:rPr>
        <w:t>О внесении изменений</w:t>
      </w:r>
      <w:r w:rsidR="00AA416D" w:rsidRPr="00062B78">
        <w:rPr>
          <w:rFonts w:ascii="Times New Roman" w:hAnsi="Times New Roman"/>
          <w:sz w:val="28"/>
          <w:szCs w:val="28"/>
        </w:rPr>
        <w:t xml:space="preserve"> в решение Совета депутатов ЗАТО г. Железногорск от 05.07.2012 № 26-152Р «Об утверждении Правил землепользования и застройки ЗАТО Железногорск»</w:t>
      </w:r>
    </w:p>
    <w:p w:rsidR="00BB728E" w:rsidRPr="00062B78" w:rsidRDefault="00BB728E" w:rsidP="00140B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C0" w:rsidRPr="00062B78" w:rsidRDefault="00EE36A5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B78">
        <w:rPr>
          <w:rFonts w:ascii="Times New Roman" w:hAnsi="Times New Roman"/>
          <w:sz w:val="28"/>
          <w:szCs w:val="28"/>
        </w:rPr>
        <w:t>В соответствии с</w:t>
      </w:r>
      <w:r w:rsidRPr="00062B78">
        <w:rPr>
          <w:sz w:val="28"/>
          <w:szCs w:val="28"/>
        </w:rPr>
        <w:t xml:space="preserve"> </w:t>
      </w:r>
      <w:r w:rsidRPr="00062B78">
        <w:rPr>
          <w:rFonts w:ascii="Times New Roman" w:hAnsi="Times New Roman"/>
          <w:sz w:val="28"/>
          <w:szCs w:val="28"/>
        </w:rPr>
        <w:t>Градостроительным кодексом Российской Федерации, статьей 28 Федерального закона Российской Федерации от 06.10.2003 № 131-ФЗ «Об общих принципах организации местного самоуправления в Российской Федерации», решением Совета депутатов ЗАТО г. Железногорск от 28.04.2011 № 14-88Р «Об утверждении Положения о публичных слушаниях в ЗАТО Железногорск», статьями 36, 41 Устава ЗАТО Железногорск</w:t>
      </w:r>
      <w:r w:rsidR="00164B86" w:rsidRPr="00062B78">
        <w:rPr>
          <w:rFonts w:ascii="Times New Roman" w:hAnsi="Times New Roman"/>
          <w:sz w:val="28"/>
          <w:szCs w:val="28"/>
        </w:rPr>
        <w:t xml:space="preserve">, </w:t>
      </w:r>
      <w:r w:rsidR="00062B78" w:rsidRPr="00062B78">
        <w:rPr>
          <w:rFonts w:ascii="Times New Roman" w:hAnsi="Times New Roman"/>
          <w:sz w:val="28"/>
          <w:szCs w:val="28"/>
        </w:rPr>
        <w:t>Генеральным планом городского округа ЗАТО Железногорск на период по 2040 год</w:t>
      </w:r>
      <w:proofErr w:type="gramEnd"/>
      <w:r w:rsidR="00062B78">
        <w:rPr>
          <w:rFonts w:ascii="Times New Roman" w:hAnsi="Times New Roman"/>
          <w:sz w:val="28"/>
          <w:szCs w:val="28"/>
        </w:rPr>
        <w:t>, утвержде</w:t>
      </w:r>
      <w:r w:rsidR="00062B78" w:rsidRPr="00062B78">
        <w:rPr>
          <w:rFonts w:ascii="Times New Roman" w:hAnsi="Times New Roman"/>
          <w:sz w:val="28"/>
          <w:szCs w:val="28"/>
        </w:rPr>
        <w:t>н</w:t>
      </w:r>
      <w:r w:rsidR="00062B78">
        <w:rPr>
          <w:rFonts w:ascii="Times New Roman" w:hAnsi="Times New Roman"/>
          <w:sz w:val="28"/>
          <w:szCs w:val="28"/>
        </w:rPr>
        <w:t>ного</w:t>
      </w:r>
      <w:r w:rsidR="00062B78" w:rsidRPr="00062B78">
        <w:rPr>
          <w:rFonts w:ascii="Times New Roman" w:hAnsi="Times New Roman"/>
          <w:sz w:val="28"/>
          <w:szCs w:val="28"/>
        </w:rPr>
        <w:t xml:space="preserve"> решением Совета депутатов ЗАТО г.</w:t>
      </w:r>
      <w:r w:rsidR="00062B78">
        <w:rPr>
          <w:rFonts w:ascii="Times New Roman" w:hAnsi="Times New Roman"/>
          <w:sz w:val="28"/>
          <w:szCs w:val="28"/>
        </w:rPr>
        <w:t> </w:t>
      </w:r>
      <w:r w:rsidR="00062B78" w:rsidRPr="00062B78">
        <w:rPr>
          <w:rFonts w:ascii="Times New Roman" w:hAnsi="Times New Roman"/>
          <w:sz w:val="28"/>
          <w:szCs w:val="28"/>
        </w:rPr>
        <w:t>Железногорск Красноя</w:t>
      </w:r>
      <w:r w:rsidR="00062B78">
        <w:rPr>
          <w:rFonts w:ascii="Times New Roman" w:hAnsi="Times New Roman"/>
          <w:sz w:val="28"/>
          <w:szCs w:val="28"/>
        </w:rPr>
        <w:t>рского края от 20.08.2020 № 55-335</w:t>
      </w:r>
      <w:r w:rsidR="00062B78" w:rsidRPr="00062B78">
        <w:rPr>
          <w:rFonts w:ascii="Times New Roman" w:hAnsi="Times New Roman"/>
          <w:sz w:val="28"/>
          <w:szCs w:val="28"/>
        </w:rPr>
        <w:t xml:space="preserve">Р, Правилами землепользования и застройки ЗАТО Железногорск, утвержденными решением Совета депутатов ЗАТО г. Железногорск Красноярского края от 05.07.2012 № 26-152Р, </w:t>
      </w:r>
      <w:r w:rsidR="00164B86" w:rsidRPr="00062B78">
        <w:rPr>
          <w:rFonts w:ascii="Times New Roman" w:hAnsi="Times New Roman"/>
          <w:sz w:val="28"/>
          <w:szCs w:val="28"/>
        </w:rPr>
        <w:t>Совет депутатов</w:t>
      </w:r>
    </w:p>
    <w:p w:rsidR="00732FC0" w:rsidRPr="00062B78" w:rsidRDefault="00732FC0" w:rsidP="00732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2FC0" w:rsidRPr="00062B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="00732FC0" w:rsidRPr="00062B7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B2592" w:rsidRPr="00062B78" w:rsidRDefault="007B2592" w:rsidP="00732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062B78" w:rsidRDefault="003A2E18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30" w:rsidRPr="00062B78" w:rsidRDefault="003116A2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Start w:id="0" w:name="_GoBack"/>
      <w:bookmarkEnd w:id="0"/>
      <w:r w:rsidR="0038247A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16D" w:rsidRPr="00062B78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Совета депутатов ЗАТО г. Железногорск от 05.07.2012 № 26-152Р «Об утверждении Правил землепользования и застройки ЗАТО Железногорск»</w:t>
      </w:r>
      <w:r w:rsidR="00FD4330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724DF5" w:rsidRPr="00062B78" w:rsidRDefault="000547F6" w:rsidP="00724D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24DF5">
        <w:rPr>
          <w:rFonts w:ascii="Times New Roman" w:eastAsia="Times New Roman" w:hAnsi="Times New Roman"/>
          <w:sz w:val="28"/>
          <w:szCs w:val="28"/>
          <w:lang w:eastAsia="ru-RU"/>
        </w:rPr>
        <w:t>. В пункте 4 статьи 7 приложения</w:t>
      </w:r>
      <w:r w:rsidR="00724DF5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 № 1 решения </w:t>
      </w:r>
      <w:r w:rsidR="00724DF5" w:rsidRPr="00724DF5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«30 (тридцати)» заменить на слова </w:t>
      </w:r>
      <w:r w:rsidR="00724DF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4DF5" w:rsidRPr="00724DF5">
        <w:rPr>
          <w:rFonts w:ascii="Times New Roman" w:eastAsia="Times New Roman" w:hAnsi="Times New Roman"/>
          <w:sz w:val="28"/>
          <w:szCs w:val="28"/>
          <w:lang w:eastAsia="ru-RU"/>
        </w:rPr>
        <w:t>25 (двадцать пять)</w:t>
      </w:r>
      <w:r w:rsidR="00724DF5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64B86" w:rsidRPr="00062B78" w:rsidRDefault="00164B86" w:rsidP="00FD43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Д.А. </w:t>
      </w:r>
      <w:proofErr w:type="spellStart"/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Матроницкого</w:t>
      </w:r>
      <w:proofErr w:type="spellEnd"/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B86" w:rsidRPr="00062B78" w:rsidRDefault="00164B86" w:rsidP="00164B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</w:t>
      </w:r>
      <w:r w:rsidR="003A2E18" w:rsidRPr="00062B78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«Город и горожане», а также разместить на официальном сайте городского округа «Закрытое административно-территориальное образование Железногорск Красноярского края» </w:t>
      </w:r>
      <w:r w:rsidR="00E36058" w:rsidRPr="00062B78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B78">
        <w:rPr>
          <w:rFonts w:ascii="Times New Roman" w:eastAsiaTheme="minorHAnsi" w:hAnsi="Times New Roman"/>
          <w:sz w:val="28"/>
          <w:szCs w:val="28"/>
        </w:rPr>
        <w:t xml:space="preserve">4. Настоящее решение </w:t>
      </w:r>
      <w:r w:rsidRPr="00062B78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после его официального опубликования.</w:t>
      </w: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062B78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Глава ЗАТО г. Железногорск</w:t>
      </w: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ЗАТО г. Железногорск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A2E18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5F1" w:rsidRPr="00FD4330" w:rsidRDefault="004235F1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2E18" w:rsidRPr="00FD4330" w:rsidRDefault="003A2E18" w:rsidP="003A2E18">
      <w:pPr>
        <w:autoSpaceDE w:val="0"/>
        <w:autoSpaceDN w:val="0"/>
        <w:adjustRightInd w:val="0"/>
        <w:spacing w:after="0" w:line="240" w:lineRule="auto"/>
        <w:ind w:left="1420" w:firstLine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С.Д. Проскурнин      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r w:rsid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 xml:space="preserve">И.Г. </w:t>
      </w:r>
      <w:proofErr w:type="spellStart"/>
      <w:r w:rsidRPr="00FD4330">
        <w:rPr>
          <w:rFonts w:ascii="Times New Roman" w:eastAsia="Times New Roman" w:hAnsi="Times New Roman"/>
          <w:sz w:val="28"/>
          <w:szCs w:val="28"/>
          <w:lang w:eastAsia="ru-RU"/>
        </w:rPr>
        <w:t>Куксин</w:t>
      </w:r>
      <w:proofErr w:type="spellEnd"/>
    </w:p>
    <w:sectPr w:rsidR="003A2E18" w:rsidRPr="00FD4330" w:rsidSect="00076A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09" w:rsidRDefault="00014409" w:rsidP="00BF099F">
      <w:pPr>
        <w:spacing w:after="0" w:line="240" w:lineRule="auto"/>
      </w:pPr>
      <w:r>
        <w:separator/>
      </w:r>
    </w:p>
  </w:endnote>
  <w:endnote w:type="continuationSeparator" w:id="0">
    <w:p w:rsidR="00014409" w:rsidRDefault="00014409" w:rsidP="00BF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09" w:rsidRDefault="00014409" w:rsidP="00BF099F">
      <w:pPr>
        <w:spacing w:after="0" w:line="240" w:lineRule="auto"/>
      </w:pPr>
      <w:r>
        <w:separator/>
      </w:r>
    </w:p>
  </w:footnote>
  <w:footnote w:type="continuationSeparator" w:id="0">
    <w:p w:rsidR="00014409" w:rsidRDefault="00014409" w:rsidP="00BF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6D" w:rsidRDefault="00F929C5">
    <w:pPr>
      <w:pStyle w:val="a7"/>
      <w:jc w:val="center"/>
    </w:pPr>
    <w:r>
      <w:rPr>
        <w:noProof/>
      </w:rPr>
      <w:fldChar w:fldCharType="begin"/>
    </w:r>
    <w:r w:rsidR="00AA416D">
      <w:rPr>
        <w:noProof/>
      </w:rPr>
      <w:instrText xml:space="preserve"> PAGE   \* MERGEFORMAT </w:instrText>
    </w:r>
    <w:r>
      <w:rPr>
        <w:noProof/>
      </w:rPr>
      <w:fldChar w:fldCharType="separate"/>
    </w:r>
    <w:r w:rsidR="00E90D0B">
      <w:rPr>
        <w:noProof/>
      </w:rPr>
      <w:t>1</w:t>
    </w:r>
    <w:r>
      <w:rPr>
        <w:noProof/>
      </w:rPr>
      <w:fldChar w:fldCharType="end"/>
    </w:r>
  </w:p>
  <w:p w:rsidR="00AA416D" w:rsidRDefault="00AA41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8E"/>
    <w:rsid w:val="000025BD"/>
    <w:rsid w:val="00014409"/>
    <w:rsid w:val="000203B6"/>
    <w:rsid w:val="000278A1"/>
    <w:rsid w:val="000547F6"/>
    <w:rsid w:val="00061750"/>
    <w:rsid w:val="00062B78"/>
    <w:rsid w:val="00076A08"/>
    <w:rsid w:val="00095BC7"/>
    <w:rsid w:val="000D2AA6"/>
    <w:rsid w:val="000E7184"/>
    <w:rsid w:val="00113B2E"/>
    <w:rsid w:val="00140B30"/>
    <w:rsid w:val="00164B86"/>
    <w:rsid w:val="0019744D"/>
    <w:rsid w:val="002C0231"/>
    <w:rsid w:val="002D2019"/>
    <w:rsid w:val="003116A2"/>
    <w:rsid w:val="0038247A"/>
    <w:rsid w:val="003A2E18"/>
    <w:rsid w:val="0040330A"/>
    <w:rsid w:val="004235F1"/>
    <w:rsid w:val="00427723"/>
    <w:rsid w:val="0045186E"/>
    <w:rsid w:val="004B7774"/>
    <w:rsid w:val="0052394E"/>
    <w:rsid w:val="00616E89"/>
    <w:rsid w:val="00620231"/>
    <w:rsid w:val="006368BF"/>
    <w:rsid w:val="00637D2D"/>
    <w:rsid w:val="006567D5"/>
    <w:rsid w:val="00690C39"/>
    <w:rsid w:val="006D029D"/>
    <w:rsid w:val="006F4BDB"/>
    <w:rsid w:val="0071265B"/>
    <w:rsid w:val="00717F4C"/>
    <w:rsid w:val="00724DF5"/>
    <w:rsid w:val="00730C5C"/>
    <w:rsid w:val="00732FC0"/>
    <w:rsid w:val="00777CF4"/>
    <w:rsid w:val="007B1D9D"/>
    <w:rsid w:val="007B2592"/>
    <w:rsid w:val="007C4E91"/>
    <w:rsid w:val="007D02F2"/>
    <w:rsid w:val="007E00A8"/>
    <w:rsid w:val="007E1EB8"/>
    <w:rsid w:val="008E3EFC"/>
    <w:rsid w:val="00A3275F"/>
    <w:rsid w:val="00AA416D"/>
    <w:rsid w:val="00AF27A2"/>
    <w:rsid w:val="00B72D09"/>
    <w:rsid w:val="00BB728E"/>
    <w:rsid w:val="00BC6C63"/>
    <w:rsid w:val="00BF099F"/>
    <w:rsid w:val="00C443B2"/>
    <w:rsid w:val="00C539B0"/>
    <w:rsid w:val="00C953A4"/>
    <w:rsid w:val="00CC2078"/>
    <w:rsid w:val="00D151D6"/>
    <w:rsid w:val="00D743C8"/>
    <w:rsid w:val="00E36058"/>
    <w:rsid w:val="00E90D0B"/>
    <w:rsid w:val="00EC73D0"/>
    <w:rsid w:val="00EE3347"/>
    <w:rsid w:val="00EE36A5"/>
    <w:rsid w:val="00F77282"/>
    <w:rsid w:val="00F929C5"/>
    <w:rsid w:val="00FD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B2592"/>
    <w:pPr>
      <w:tabs>
        <w:tab w:val="center" w:pos="4677"/>
        <w:tab w:val="right" w:pos="9355"/>
      </w:tabs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No Spacing"/>
    <w:link w:val="aa"/>
    <w:uiPriority w:val="1"/>
    <w:qFormat/>
    <w:rsid w:val="007B259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B259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List Paragraph"/>
    <w:basedOn w:val="a"/>
    <w:uiPriority w:val="34"/>
    <w:qFormat/>
    <w:rsid w:val="007B259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FD4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433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62B78"/>
  </w:style>
  <w:style w:type="paragraph" w:styleId="ac">
    <w:name w:val="footer"/>
    <w:basedOn w:val="a"/>
    <w:link w:val="ad"/>
    <w:uiPriority w:val="99"/>
    <w:semiHidden/>
    <w:unhideWhenUsed/>
    <w:rsid w:val="00D1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1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buzun</cp:lastModifiedBy>
  <cp:revision>32</cp:revision>
  <cp:lastPrinted>2021-03-11T03:10:00Z</cp:lastPrinted>
  <dcterms:created xsi:type="dcterms:W3CDTF">2019-04-30T02:04:00Z</dcterms:created>
  <dcterms:modified xsi:type="dcterms:W3CDTF">2021-03-15T03:40:00Z</dcterms:modified>
</cp:coreProperties>
</file>