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7A2729" w:rsidP="007A2729">
      <w:pPr>
        <w:framePr w:w="10077" w:h="571" w:hSpace="180" w:wrap="around" w:vAnchor="text" w:hAnchor="page" w:x="1181" w:y="2947"/>
        <w:widowControl w:val="0"/>
        <w:spacing w:after="0" w:line="240" w:lineRule="auto"/>
        <w:ind w:left="567" w:right="1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июля</w:t>
      </w:r>
      <w:r w:rsidRPr="000525B2">
        <w:rPr>
          <w:rFonts w:ascii="Times New Roman" w:hAnsi="Times New Roman"/>
          <w:sz w:val="24"/>
          <w:szCs w:val="24"/>
        </w:rPr>
        <w:t xml:space="preserve"> 2021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525B2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686661063" r:id="rId6">
            <o:FieldCodes>\s</o:FieldCodes>
          </o:OLEObject>
        </w:object>
      </w:r>
      <w:r w:rsidRPr="00052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9-90Р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0D3276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решений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2E7583" w:rsidRDefault="002E7583"/>
    <w:p w:rsidR="000D3276" w:rsidRDefault="000D3276" w:rsidP="000D3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D327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eastAsiaTheme="minorHAnsi" w:hAnsi="Times New Roman"/>
          <w:sz w:val="28"/>
          <w:szCs w:val="28"/>
        </w:rPr>
        <w:t xml:space="preserve">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r w:rsidR="00A832FB">
        <w:rPr>
          <w:rFonts w:ascii="Times New Roman" w:eastAsiaTheme="minorHAnsi" w:hAnsi="Times New Roman"/>
          <w:sz w:val="28"/>
          <w:szCs w:val="28"/>
        </w:rPr>
        <w:t xml:space="preserve">руководствуясь ч.1 ст.28 </w:t>
      </w:r>
      <w:proofErr w:type="gramStart"/>
      <w:r w:rsidR="00A832FB">
        <w:rPr>
          <w:rFonts w:ascii="Times New Roman" w:eastAsiaTheme="minorHAnsi" w:hAnsi="Times New Roman"/>
          <w:sz w:val="28"/>
          <w:szCs w:val="28"/>
        </w:rPr>
        <w:t>Устава</w:t>
      </w:r>
      <w:proofErr w:type="gramEnd"/>
      <w:r w:rsidR="00A832FB">
        <w:rPr>
          <w:rFonts w:ascii="Times New Roman" w:eastAsiaTheme="minorHAnsi" w:hAnsi="Times New Roman"/>
          <w:sz w:val="28"/>
          <w:szCs w:val="28"/>
        </w:rPr>
        <w:t xml:space="preserve"> ЗАТО Железногорск, Совет депутатов ЗАТО г. Железногорск</w:t>
      </w:r>
    </w:p>
    <w:p w:rsidR="00A832FB" w:rsidRDefault="00A832FB" w:rsidP="00A8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832FB" w:rsidRDefault="00A832FB" w:rsidP="00A8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РЕШИЛ:</w:t>
      </w:r>
    </w:p>
    <w:p w:rsidR="00A832FB" w:rsidRDefault="00A832FB" w:rsidP="000D3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3276" w:rsidRPr="008D1F28" w:rsidRDefault="00A832FB" w:rsidP="000D3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0D3276" w:rsidRPr="008D1F28">
        <w:rPr>
          <w:rFonts w:ascii="Times New Roman" w:hAnsi="Times New Roman"/>
          <w:sz w:val="28"/>
          <w:szCs w:val="28"/>
        </w:rPr>
        <w:t>. Отменить р</w:t>
      </w:r>
      <w:r w:rsidR="000D3276" w:rsidRPr="008D1F28">
        <w:rPr>
          <w:rFonts w:ascii="Times New Roman" w:hAnsi="Times New Roman"/>
          <w:sz w:val="28"/>
          <w:szCs w:val="28"/>
          <w:lang w:eastAsia="ru-RU"/>
        </w:rPr>
        <w:t xml:space="preserve">ешение Совета </w:t>
      </w:r>
      <w:proofErr w:type="gramStart"/>
      <w:r w:rsidR="000D3276" w:rsidRPr="008D1F28">
        <w:rPr>
          <w:rFonts w:ascii="Times New Roman" w:hAnsi="Times New Roman"/>
          <w:sz w:val="28"/>
          <w:szCs w:val="28"/>
          <w:lang w:eastAsia="ru-RU"/>
        </w:rPr>
        <w:t>депутатов</w:t>
      </w:r>
      <w:proofErr w:type="gramEnd"/>
      <w:r w:rsidR="000D3276" w:rsidRPr="008D1F28">
        <w:rPr>
          <w:rFonts w:ascii="Times New Roman" w:hAnsi="Times New Roman"/>
          <w:sz w:val="28"/>
          <w:szCs w:val="28"/>
          <w:lang w:eastAsia="ru-RU"/>
        </w:rPr>
        <w:t xml:space="preserve"> ЗАТО г. Железногорск от 23.06.2008 № 44-294Р «Об утверждении Правил содержания домашних животных на территории ЗАТО Железногорск».</w:t>
      </w:r>
    </w:p>
    <w:p w:rsidR="000D3276" w:rsidRPr="008D1F28" w:rsidRDefault="00576B63" w:rsidP="000D3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0D3276" w:rsidRPr="008D1F28">
        <w:rPr>
          <w:rFonts w:ascii="Times New Roman" w:hAnsi="Times New Roman"/>
          <w:sz w:val="28"/>
          <w:szCs w:val="28"/>
          <w:lang w:eastAsia="ru-RU"/>
        </w:rPr>
        <w:t xml:space="preserve">. Отменить решение Совета </w:t>
      </w:r>
      <w:proofErr w:type="gramStart"/>
      <w:r w:rsidR="000D3276" w:rsidRPr="008D1F28">
        <w:rPr>
          <w:rFonts w:ascii="Times New Roman" w:hAnsi="Times New Roman"/>
          <w:sz w:val="28"/>
          <w:szCs w:val="28"/>
          <w:lang w:eastAsia="ru-RU"/>
        </w:rPr>
        <w:t>депутатов</w:t>
      </w:r>
      <w:proofErr w:type="gramEnd"/>
      <w:r w:rsidR="000D3276" w:rsidRPr="008D1F28">
        <w:rPr>
          <w:rFonts w:ascii="Times New Roman" w:hAnsi="Times New Roman"/>
          <w:sz w:val="28"/>
          <w:szCs w:val="28"/>
          <w:lang w:eastAsia="ru-RU"/>
        </w:rPr>
        <w:t xml:space="preserve"> ЗАТО г. Железногорск от 18.09.2008 № 47-316Р «О внесении изменений в решение совета депутатов ЗАТО г. Железногорск от 23.06.2008 № 44-294Р «Об утверждении правил содержания домашних животных на территории ЗАТО Железногорск». </w:t>
      </w:r>
    </w:p>
    <w:p w:rsidR="00E63CFC" w:rsidRDefault="00576B63" w:rsidP="00E63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63CFC">
        <w:rPr>
          <w:rFonts w:ascii="Times New Roman" w:eastAsiaTheme="minorHAnsi" w:hAnsi="Times New Roman"/>
          <w:sz w:val="28"/>
          <w:szCs w:val="28"/>
        </w:rPr>
        <w:t xml:space="preserve">Решение вступает в силу после официального опубликования в газете «Город и Горожане». </w:t>
      </w:r>
    </w:p>
    <w:p w:rsidR="00E63CFC" w:rsidRDefault="00E63CFC" w:rsidP="00E63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627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27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2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исполнением решения </w:t>
      </w:r>
      <w:r w:rsidRPr="004627C0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 xml:space="preserve">председателя постоянной комиссии </w:t>
      </w:r>
      <w:r>
        <w:rPr>
          <w:rFonts w:ascii="Times New Roman" w:eastAsiaTheme="minorHAnsi" w:hAnsi="Times New Roman"/>
          <w:sz w:val="28"/>
          <w:szCs w:val="28"/>
        </w:rPr>
        <w:t>по вопросам местного самоуправления и законности А.С. Федотова.</w:t>
      </w:r>
    </w:p>
    <w:p w:rsidR="00E63CFC" w:rsidRDefault="00E63CFC" w:rsidP="00E63C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3CFC" w:rsidRDefault="00E63CFC" w:rsidP="00E63CFC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Железногорск</w:t>
      </w:r>
    </w:p>
    <w:p w:rsidR="00E63CFC" w:rsidRDefault="00E63CFC" w:rsidP="00E63CFC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 xml:space="preserve">елезногорск                  </w:t>
      </w:r>
    </w:p>
    <w:p w:rsidR="00E63CFC" w:rsidRDefault="00E63CFC" w:rsidP="00E63CFC">
      <w:pPr>
        <w:pStyle w:val="Con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63CFC" w:rsidRDefault="00E63CFC" w:rsidP="00E63CFC">
      <w:pPr>
        <w:pStyle w:val="Con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С.Д. Проскурнин                                                      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A032F5" w:rsidRDefault="00A032F5" w:rsidP="00E63CFC">
      <w:pPr>
        <w:pStyle w:val="ConsNormal"/>
        <w:ind w:firstLine="426"/>
        <w:jc w:val="both"/>
        <w:rPr>
          <w:sz w:val="28"/>
          <w:szCs w:val="28"/>
        </w:rPr>
      </w:pPr>
    </w:p>
    <w:p w:rsidR="00A032F5" w:rsidRDefault="00A032F5" w:rsidP="00A032F5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032F5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50AC2"/>
    <w:rsid w:val="00076A08"/>
    <w:rsid w:val="000D3276"/>
    <w:rsid w:val="00204572"/>
    <w:rsid w:val="002E7583"/>
    <w:rsid w:val="003D738D"/>
    <w:rsid w:val="003E195C"/>
    <w:rsid w:val="00425AB2"/>
    <w:rsid w:val="0052394E"/>
    <w:rsid w:val="00576B63"/>
    <w:rsid w:val="005A6B75"/>
    <w:rsid w:val="00626500"/>
    <w:rsid w:val="00690C39"/>
    <w:rsid w:val="00717F4C"/>
    <w:rsid w:val="007A2729"/>
    <w:rsid w:val="007B1D9D"/>
    <w:rsid w:val="00A032F5"/>
    <w:rsid w:val="00A832FB"/>
    <w:rsid w:val="00A9778F"/>
    <w:rsid w:val="00BB728E"/>
    <w:rsid w:val="00C443B2"/>
    <w:rsid w:val="00D83CA9"/>
    <w:rsid w:val="00E328F5"/>
    <w:rsid w:val="00E63CFC"/>
    <w:rsid w:val="00F0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E63CFC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032F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045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13</cp:revision>
  <cp:lastPrinted>2021-07-01T09:11:00Z</cp:lastPrinted>
  <dcterms:created xsi:type="dcterms:W3CDTF">2019-04-30T02:04:00Z</dcterms:created>
  <dcterms:modified xsi:type="dcterms:W3CDTF">2021-07-01T09:11:00Z</dcterms:modified>
</cp:coreProperties>
</file>