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D53" w:rsidRPr="00830CD2" w:rsidRDefault="00915D53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F28BD" w:rsidRPr="004F28BD" w:rsidRDefault="004F28BD" w:rsidP="004F28BD">
      <w:pPr>
        <w:widowControl w:val="0"/>
        <w:spacing w:after="0" w:line="240" w:lineRule="auto"/>
        <w:jc w:val="center"/>
        <w:rPr>
          <w:rFonts w:ascii="Lucida Console" w:eastAsia="Times New Roman" w:hAnsi="Lucida Console" w:cs="Times New Roman"/>
          <w:noProof/>
          <w:sz w:val="16"/>
          <w:szCs w:val="20"/>
          <w:lang w:eastAsia="ru-RU"/>
        </w:rPr>
      </w:pPr>
      <w:r w:rsidRPr="004F28BD">
        <w:rPr>
          <w:rFonts w:ascii="Lucida Console" w:eastAsia="Times New Roman" w:hAnsi="Lucida Console" w:cs="Times New Roman"/>
          <w:noProof/>
          <w:sz w:val="16"/>
          <w:szCs w:val="20"/>
          <w:lang w:eastAsia="ru-RU"/>
        </w:rPr>
        <w:drawing>
          <wp:inline distT="0" distB="0" distL="0" distR="0">
            <wp:extent cx="540000" cy="890525"/>
            <wp:effectExtent l="19050" t="0" r="0" b="0"/>
            <wp:docPr id="40" name="Рисунок 40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28BD" w:rsidRPr="004F28BD" w:rsidRDefault="004F28BD" w:rsidP="004F28BD">
      <w:pPr>
        <w:framePr w:w="9897" w:h="1873" w:hSpace="180" w:wrap="around" w:vAnchor="text" w:hAnchor="page" w:x="1435" w:y="266"/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4F28BD">
        <w:rPr>
          <w:rFonts w:ascii="Arial" w:eastAsia="Times New Roman" w:hAnsi="Arial" w:cs="Arial"/>
          <w:b/>
          <w:sz w:val="28"/>
          <w:szCs w:val="28"/>
          <w:lang w:eastAsia="ru-RU"/>
        </w:rPr>
        <w:t>Городской округ</w:t>
      </w:r>
    </w:p>
    <w:p w:rsidR="007B3847" w:rsidRDefault="004F28BD" w:rsidP="004F28BD">
      <w:pPr>
        <w:framePr w:w="9897" w:h="1873" w:hSpace="180" w:wrap="around" w:vAnchor="text" w:hAnchor="page" w:x="1435" w:y="266"/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4F28BD">
        <w:rPr>
          <w:rFonts w:ascii="Arial" w:eastAsia="Times New Roman" w:hAnsi="Arial" w:cs="Arial"/>
          <w:b/>
          <w:sz w:val="28"/>
          <w:szCs w:val="28"/>
          <w:lang w:eastAsia="ru-RU"/>
        </w:rPr>
        <w:t>«Закрытое административно</w:t>
      </w:r>
      <w:r w:rsidR="007B3847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– территориальное образование</w:t>
      </w:r>
    </w:p>
    <w:p w:rsidR="004F28BD" w:rsidRPr="004F28BD" w:rsidRDefault="004F28BD" w:rsidP="004F28BD">
      <w:pPr>
        <w:framePr w:w="9897" w:h="1873" w:hSpace="180" w:wrap="around" w:vAnchor="text" w:hAnchor="page" w:x="1435" w:y="266"/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4F28BD">
        <w:rPr>
          <w:rFonts w:ascii="Arial" w:eastAsia="Times New Roman" w:hAnsi="Arial" w:cs="Arial"/>
          <w:b/>
          <w:sz w:val="28"/>
          <w:szCs w:val="28"/>
          <w:lang w:eastAsia="ru-RU"/>
        </w:rPr>
        <w:t>Железногорск Красноярского края»</w:t>
      </w:r>
    </w:p>
    <w:p w:rsidR="004F28BD" w:rsidRPr="004F28BD" w:rsidRDefault="004F28BD" w:rsidP="004F28BD">
      <w:pPr>
        <w:framePr w:w="9897" w:h="1873" w:hSpace="180" w:wrap="around" w:vAnchor="text" w:hAnchor="page" w:x="1435" w:y="266"/>
        <w:widowControl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4F28BD" w:rsidRPr="004F28BD" w:rsidRDefault="004F28BD" w:rsidP="004F28BD">
      <w:pPr>
        <w:framePr w:w="9897" w:h="1873" w:hSpace="180" w:wrap="around" w:vAnchor="text" w:hAnchor="page" w:x="1435" w:y="266"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F28B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 ЗАТО г. ЖЕЛЕЗНОГОРСК</w:t>
      </w:r>
    </w:p>
    <w:p w:rsidR="004F28BD" w:rsidRPr="004F28BD" w:rsidRDefault="004F28BD" w:rsidP="004F28BD">
      <w:pPr>
        <w:framePr w:w="9897" w:h="1873" w:hSpace="180" w:wrap="around" w:vAnchor="text" w:hAnchor="page" w:x="1435" w:y="266"/>
        <w:widowControl w:val="0"/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4F28BD" w:rsidRPr="004F28BD" w:rsidRDefault="004F28BD" w:rsidP="004F28BD">
      <w:pPr>
        <w:framePr w:w="9897" w:h="1873" w:hSpace="180" w:wrap="around" w:vAnchor="text" w:hAnchor="page" w:x="1435" w:y="266"/>
        <w:widowControl w:val="0"/>
        <w:spacing w:after="200" w:line="276" w:lineRule="auto"/>
        <w:jc w:val="center"/>
        <w:rPr>
          <w:rFonts w:ascii="Arial" w:eastAsia="Calibri" w:hAnsi="Arial" w:cs="Times New Roman"/>
        </w:rPr>
      </w:pPr>
      <w:r w:rsidRPr="004F28BD">
        <w:rPr>
          <w:rFonts w:ascii="Arial" w:eastAsia="Calibri" w:hAnsi="Arial" w:cs="Times New Roman"/>
          <w:b/>
          <w:sz w:val="36"/>
        </w:rPr>
        <w:t>ПОСТАНОВЛЕНИЕ</w:t>
      </w:r>
    </w:p>
    <w:p w:rsidR="004F28BD" w:rsidRPr="004F28BD" w:rsidRDefault="004F28BD" w:rsidP="004F28BD">
      <w:pPr>
        <w:framePr w:w="10077" w:h="441" w:hSpace="180" w:wrap="around" w:vAnchor="text" w:hAnchor="page" w:x="1231" w:y="3240"/>
        <w:widowControl w:val="0"/>
        <w:spacing w:after="0" w:line="240" w:lineRule="auto"/>
        <w:rPr>
          <w:rFonts w:ascii="Times New Roman" w:eastAsia="Calibri" w:hAnsi="Times New Roman" w:cs="Times New Roman"/>
        </w:rPr>
      </w:pPr>
      <w:r w:rsidRPr="004F28BD">
        <w:rPr>
          <w:rFonts w:ascii="Times New Roman" w:eastAsia="Calibri" w:hAnsi="Times New Roman" w:cs="Times New Roman"/>
        </w:rPr>
        <w:t xml:space="preserve">     _</w:t>
      </w:r>
      <w:r w:rsidR="0083713E" w:rsidRPr="0083713E">
        <w:rPr>
          <w:rFonts w:ascii="Times New Roman" w:eastAsia="Calibri" w:hAnsi="Times New Roman" w:cs="Times New Roman"/>
          <w:u w:val="single"/>
        </w:rPr>
        <w:t>21.01.2025</w:t>
      </w:r>
      <w:r w:rsidRPr="004F28BD">
        <w:rPr>
          <w:rFonts w:ascii="Times New Roman" w:eastAsia="Calibri" w:hAnsi="Times New Roman" w:cs="Times New Roman"/>
        </w:rPr>
        <w:t xml:space="preserve">_                                                                                                                    </w:t>
      </w:r>
      <w:r w:rsidRPr="004F28BD">
        <w:rPr>
          <w:rFonts w:ascii="Times New Roman" w:eastAsia="Calibri" w:hAnsi="Times New Roman" w:cs="Times New Roman"/>
        </w:rPr>
        <w:tab/>
      </w:r>
      <w:r w:rsidRPr="004F28BD">
        <w:rPr>
          <w:rFonts w:ascii="Times New Roman" w:eastAsia="Calibri" w:hAnsi="Times New Roman" w:cs="Times New Roman"/>
        </w:rPr>
        <w:tab/>
      </w:r>
      <w:r w:rsidRPr="004F28BD">
        <w:rPr>
          <w:rFonts w:ascii="Times New Roman" w:eastAsia="Calibri" w:hAnsi="Times New Roman" w:cs="Times New Roman"/>
        </w:rPr>
        <w:tab/>
      </w:r>
      <w:r w:rsidRPr="004F28BD">
        <w:rPr>
          <w:rFonts w:ascii="Times New Roman" w:eastAsia="Calibri" w:hAnsi="Times New Roman" w:cs="Times New Roman"/>
        </w:rPr>
        <w:tab/>
        <w:t xml:space="preserve"> </w:t>
      </w:r>
      <w:r w:rsidRPr="004F28BD">
        <w:rPr>
          <w:rFonts w:ascii="Times New Roman" w:eastAsia="Calibri" w:hAnsi="Times New Roman" w:cs="Times New Roman"/>
          <w:u w:val="single"/>
        </w:rPr>
        <w:t>№</w:t>
      </w:r>
      <w:r w:rsidRPr="004F28BD">
        <w:rPr>
          <w:rFonts w:ascii="Times New Roman" w:eastAsia="Calibri" w:hAnsi="Times New Roman" w:cs="Times New Roman"/>
        </w:rPr>
        <w:t>___</w:t>
      </w:r>
      <w:bookmarkStart w:id="0" w:name="_GoBack"/>
      <w:r w:rsidR="0083713E" w:rsidRPr="0083713E">
        <w:rPr>
          <w:rFonts w:ascii="Times New Roman" w:eastAsia="Calibri" w:hAnsi="Times New Roman" w:cs="Times New Roman"/>
          <w:u w:val="single"/>
        </w:rPr>
        <w:t>55</w:t>
      </w:r>
      <w:bookmarkEnd w:id="0"/>
      <w:r w:rsidRPr="004F28BD">
        <w:rPr>
          <w:rFonts w:ascii="Times New Roman" w:eastAsia="Calibri" w:hAnsi="Times New Roman" w:cs="Times New Roman"/>
        </w:rPr>
        <w:t>____</w:t>
      </w:r>
    </w:p>
    <w:p w:rsidR="004F28BD" w:rsidRPr="004F28BD" w:rsidRDefault="004F28BD" w:rsidP="004F28BD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4F28BD">
        <w:rPr>
          <w:rFonts w:ascii="Times New Roman" w:eastAsia="Calibri" w:hAnsi="Times New Roman" w:cs="Times New Roman"/>
          <w:b/>
        </w:rPr>
        <w:t>г. Железногорск</w:t>
      </w:r>
    </w:p>
    <w:p w:rsidR="004F28BD" w:rsidRPr="004F28BD" w:rsidRDefault="004F28BD" w:rsidP="004F28BD">
      <w:pPr>
        <w:framePr w:w="10077" w:h="441" w:hSpace="180" w:wrap="around" w:vAnchor="text" w:hAnchor="page" w:x="1231" w:y="3240"/>
        <w:widowControl w:val="0"/>
        <w:spacing w:after="0" w:line="240" w:lineRule="auto"/>
        <w:rPr>
          <w:rFonts w:ascii="Times New Roman" w:eastAsia="Calibri" w:hAnsi="Times New Roman" w:cs="Times New Roman"/>
        </w:rPr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830CD2" w:rsidRPr="00830CD2" w:rsidTr="00830CD2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4F28BD" w:rsidRPr="004F28BD" w:rsidRDefault="004F28BD" w:rsidP="004F28B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5239B" w:rsidRPr="00F5239B" w:rsidRDefault="007839B5" w:rsidP="00F523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 w:rsidR="00F5239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отмене п</w:t>
      </w:r>
      <w:r w:rsidR="00F5239B" w:rsidRPr="00F5239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</w:t>
      </w:r>
      <w:r w:rsidR="008D217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F5239B" w:rsidRPr="00F52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ЗАТО г. Железногорск от 18.06.2014 </w:t>
      </w:r>
      <w:r w:rsidR="00F5239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F5239B" w:rsidRPr="00F52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1154</w:t>
      </w:r>
      <w:r w:rsidR="00F52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F5239B" w:rsidRPr="00F52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схемы размещения рекламных конструкций </w:t>
      </w:r>
      <w:r w:rsidR="00F5239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ЗАТО Железногорск»</w:t>
      </w:r>
    </w:p>
    <w:p w:rsidR="007839B5" w:rsidRPr="007839B5" w:rsidRDefault="007839B5" w:rsidP="007839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0D3" w:rsidRPr="007E70D3" w:rsidRDefault="007839B5" w:rsidP="007E70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9B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13.03.2006 № 38-ФЗ «О рекламе», Федеральным законом от 06.10.2003 № 131-ФЗ «Об общих принципах организации местного самоуправления в Российской Федерации»</w:t>
      </w:r>
      <w:r w:rsidR="007E70D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83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3820" w:rsidRPr="00A63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Законом Красноярского края от 19.12.2019 № 8-3532 «О перераспределении между органами местного самоуправления некоторых муниципальных образований края и органами государственной власти края отдельных полномочий в сфере рекламы», приказом министерства строительства и жилищно-коммунального хозяйства Красноярского края от 05.11.2024 № 679-о «Об утверждении схемы размещения рекламных конструкций на территории муниципального образования ЗАТО Железногорск», </w:t>
      </w:r>
      <w:r w:rsidR="007E70D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783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ешением Совета депутатов ЗАТО г. Железногорск от 07.09.2017 № 22-91Р «Об утверждении Правил благоустройства территории ЗАТО Железногорск», </w:t>
      </w:r>
      <w:r w:rsidR="007E70D3" w:rsidRPr="007E70D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Уставом ЗАТО Железногорск</w:t>
      </w:r>
      <w:r w:rsidR="007E70D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4F28BD" w:rsidRPr="00D6650E" w:rsidRDefault="004F28BD" w:rsidP="004F28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28BD" w:rsidRPr="00D6650E" w:rsidRDefault="004F28BD" w:rsidP="004F28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5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CD50A1" w:rsidRDefault="00AF43CB" w:rsidP="00BD6BA6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280"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650E">
        <w:rPr>
          <w:rFonts w:ascii="Times New Roman" w:hAnsi="Times New Roman" w:cs="Times New Roman"/>
          <w:sz w:val="28"/>
          <w:szCs w:val="28"/>
          <w:lang w:eastAsia="ru-RU"/>
        </w:rPr>
        <w:t xml:space="preserve">Отменить </w:t>
      </w:r>
      <w:r w:rsidR="00D6650E" w:rsidRPr="00D6650E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D6650E">
        <w:rPr>
          <w:rFonts w:ascii="Times New Roman" w:hAnsi="Times New Roman" w:cs="Times New Roman"/>
          <w:sz w:val="28"/>
          <w:szCs w:val="28"/>
          <w:lang w:eastAsia="ru-RU"/>
        </w:rPr>
        <w:t>остановлени</w:t>
      </w:r>
      <w:r w:rsidR="00CD50A1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D6650E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 ЗАТО г. Железногорск</w:t>
      </w:r>
      <w:r w:rsidR="00CD50A1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AF43CB" w:rsidRPr="00D6650E" w:rsidRDefault="00CD50A1" w:rsidP="00CD50A1">
      <w:pPr>
        <w:pStyle w:val="a3"/>
        <w:autoSpaceDE w:val="0"/>
        <w:autoSpaceDN w:val="0"/>
        <w:adjustRightInd w:val="0"/>
        <w:spacing w:before="280"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60422B" w:rsidRPr="0060422B">
        <w:rPr>
          <w:rFonts w:ascii="Times New Roman" w:hAnsi="Times New Roman" w:cs="Times New Roman"/>
          <w:sz w:val="28"/>
          <w:szCs w:val="28"/>
          <w:lang w:eastAsia="ru-RU"/>
        </w:rPr>
        <w:t>от 18.06.2014 № 1154 «Об утверждении схемы размещения рекламных конструкций на территории ЗАТО Железногорск»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B701F6" w:rsidRPr="0060422B" w:rsidRDefault="00CD50A1" w:rsidP="008D217D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0422B" w:rsidRPr="0060422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23.05.2018 № 995</w:t>
      </w:r>
      <w:r w:rsidR="00604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60422B" w:rsidRPr="0060422B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ЗАТО</w:t>
      </w:r>
      <w:r w:rsidR="00BD6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Железногорск от 18.06.2014 №</w:t>
      </w:r>
      <w:r w:rsidR="0060422B" w:rsidRPr="00604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1154 </w:t>
      </w:r>
      <w:r w:rsidR="0060422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0422B" w:rsidRPr="0060422B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схемы размещения рекламных конструкций на территории ЗАТО Железногорск</w:t>
      </w:r>
      <w:r w:rsidR="0060422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638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D6BA6" w:rsidRPr="00BD6BA6" w:rsidRDefault="008D217D" w:rsidP="008D21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D6BA6" w:rsidRPr="00BD6B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D6BA6" w:rsidRPr="00BD6BA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Отделу управления проектами и документационного, организационного обеспечения деятельности Администр</w:t>
      </w:r>
      <w:r w:rsidR="00BD6BA6">
        <w:rPr>
          <w:rFonts w:ascii="Times New Roman" w:eastAsia="Times New Roman" w:hAnsi="Times New Roman" w:cs="Times New Roman"/>
          <w:sz w:val="28"/>
          <w:szCs w:val="28"/>
          <w:lang w:eastAsia="ru-RU"/>
        </w:rPr>
        <w:t>ации ЗАТО г. Железногорск (В.Г. </w:t>
      </w:r>
      <w:r w:rsidR="00BD6BA6" w:rsidRPr="00BD6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Винокурова) довести настоящее постановление до сведения населения через </w:t>
      </w:r>
      <w:r w:rsidR="00BD6BA6" w:rsidRPr="00BD6B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сетевое издание «Город и горожане» в информационно-телекоммуникационной сети «Интернет».</w:t>
      </w:r>
    </w:p>
    <w:p w:rsidR="00BD6BA6" w:rsidRPr="00BD6BA6" w:rsidRDefault="008D217D" w:rsidP="00BD6B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D6BA6" w:rsidRPr="00BD6B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D6BA6" w:rsidRPr="00BD6BA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Отделу общественных связей Администр</w:t>
      </w:r>
      <w:r w:rsidR="00BD6BA6">
        <w:rPr>
          <w:rFonts w:ascii="Times New Roman" w:eastAsia="Times New Roman" w:hAnsi="Times New Roman" w:cs="Times New Roman"/>
          <w:sz w:val="28"/>
          <w:szCs w:val="28"/>
          <w:lang w:eastAsia="ru-RU"/>
        </w:rPr>
        <w:t>ации ЗАТО г. Железногорск (И.С. </w:t>
      </w:r>
      <w:r w:rsidR="00BD6BA6" w:rsidRPr="00BD6BA6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Архипова) разместить настоящее постановление на официальном сайте Администрации ЗАТО г. Железногорск в информационно-телекоммуникационной сети «Интернет».</w:t>
      </w:r>
    </w:p>
    <w:p w:rsidR="00BD6BA6" w:rsidRPr="00BD6BA6" w:rsidRDefault="008D217D" w:rsidP="00BD6B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D6BA6" w:rsidRPr="00BD6B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D6BA6" w:rsidRPr="00BD6BA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Контроль над исполнением настоящего постановления возложить на заместителя Главы ЗАТО г. Железногорск по жилищно-коммунальному хозяйству Р.И. Вычужанина.</w:t>
      </w:r>
    </w:p>
    <w:p w:rsidR="004F28BD" w:rsidRPr="00830CD2" w:rsidRDefault="008D217D" w:rsidP="00BD6B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D6BA6" w:rsidRPr="00BD6B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D6BA6" w:rsidRPr="00BD6BA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Настоящее постановление вступает в силу после его официального опубликования в сетевом издании «Город и горожане» в информационно-телекоммуникационной сети «Интернет» (http://www.gig26.ru).</w:t>
      </w:r>
    </w:p>
    <w:p w:rsidR="004F28BD" w:rsidRDefault="004F28BD" w:rsidP="004F28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BA6" w:rsidRPr="004F28BD" w:rsidRDefault="00BD6BA6" w:rsidP="004F28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28BD" w:rsidRPr="004F28BD" w:rsidRDefault="004F28BD" w:rsidP="004F28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8B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4B5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28B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ЗАТО г. Железногорск</w:t>
      </w:r>
      <w:r w:rsidRPr="004F28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F28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F28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F28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F28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F28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F28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F28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F28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F28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F28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F28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F28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F28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F28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F28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Д.М. Чернятин</w:t>
      </w:r>
    </w:p>
    <w:sectPr w:rsidR="004F28BD" w:rsidRPr="004F28BD" w:rsidSect="000A0C7F">
      <w:pgSz w:w="11906" w:h="16838"/>
      <w:pgMar w:top="567" w:right="851" w:bottom="851" w:left="1134" w:header="964" w:footer="397" w:gutter="0"/>
      <w:cols w:space="708"/>
      <w:noEndnote/>
      <w:titlePg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754EE"/>
    <w:multiLevelType w:val="multilevel"/>
    <w:tmpl w:val="E622564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">
    <w:nsid w:val="263E55BF"/>
    <w:multiLevelType w:val="multilevel"/>
    <w:tmpl w:val="9A4834F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57CA3330"/>
    <w:multiLevelType w:val="multilevel"/>
    <w:tmpl w:val="19A406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">
    <w:nsid w:val="6B3341EC"/>
    <w:multiLevelType w:val="multilevel"/>
    <w:tmpl w:val="24A06CE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2" w:hanging="8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2" w:hanging="855"/>
      </w:pPr>
      <w:rPr>
        <w:rFonts w:hint="default"/>
      </w:rPr>
    </w:lvl>
    <w:lvl w:ilvl="3">
      <w:start w:val="3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>
    <w:nsid w:val="70C46B71"/>
    <w:multiLevelType w:val="hybridMultilevel"/>
    <w:tmpl w:val="2AAC91AA"/>
    <w:lvl w:ilvl="0" w:tplc="07D029F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 w:grammar="clean"/>
  <w:defaultTabStop w:val="284"/>
  <w:drawingGridHorizontalSpacing w:val="110"/>
  <w:drawingGridVerticalSpacing w:val="299"/>
  <w:displayHorizontalDrawingGridEvery w:val="2"/>
  <w:characterSpacingControl w:val="doNotCompress"/>
  <w:compat/>
  <w:rsids>
    <w:rsidRoot w:val="00915D53"/>
    <w:rsid w:val="00004741"/>
    <w:rsid w:val="00023732"/>
    <w:rsid w:val="000514A2"/>
    <w:rsid w:val="00066EC2"/>
    <w:rsid w:val="000A0C7F"/>
    <w:rsid w:val="000C7ED3"/>
    <w:rsid w:val="000F3BC9"/>
    <w:rsid w:val="00111657"/>
    <w:rsid w:val="00136D76"/>
    <w:rsid w:val="001501FB"/>
    <w:rsid w:val="00176A2E"/>
    <w:rsid w:val="001952D0"/>
    <w:rsid w:val="001B0258"/>
    <w:rsid w:val="001E1866"/>
    <w:rsid w:val="001F4347"/>
    <w:rsid w:val="00235F70"/>
    <w:rsid w:val="002738BB"/>
    <w:rsid w:val="002E65B7"/>
    <w:rsid w:val="002F0830"/>
    <w:rsid w:val="002F4B24"/>
    <w:rsid w:val="00301D07"/>
    <w:rsid w:val="0030486A"/>
    <w:rsid w:val="003433B4"/>
    <w:rsid w:val="003458FA"/>
    <w:rsid w:val="003B0114"/>
    <w:rsid w:val="003F0B77"/>
    <w:rsid w:val="00407EF2"/>
    <w:rsid w:val="004B0179"/>
    <w:rsid w:val="004B51A3"/>
    <w:rsid w:val="004E609F"/>
    <w:rsid w:val="004F28BD"/>
    <w:rsid w:val="00515AB9"/>
    <w:rsid w:val="00551AF0"/>
    <w:rsid w:val="0056018F"/>
    <w:rsid w:val="00571F50"/>
    <w:rsid w:val="005D7B08"/>
    <w:rsid w:val="0060422B"/>
    <w:rsid w:val="0063030B"/>
    <w:rsid w:val="00657771"/>
    <w:rsid w:val="00660B60"/>
    <w:rsid w:val="006C2941"/>
    <w:rsid w:val="006C2A60"/>
    <w:rsid w:val="0070091B"/>
    <w:rsid w:val="00701281"/>
    <w:rsid w:val="007112D3"/>
    <w:rsid w:val="00762AB8"/>
    <w:rsid w:val="007839B5"/>
    <w:rsid w:val="007A5D17"/>
    <w:rsid w:val="007B3847"/>
    <w:rsid w:val="007C17FF"/>
    <w:rsid w:val="007E70D3"/>
    <w:rsid w:val="00805540"/>
    <w:rsid w:val="00811774"/>
    <w:rsid w:val="00830CD2"/>
    <w:rsid w:val="00831DE0"/>
    <w:rsid w:val="0083713E"/>
    <w:rsid w:val="008C5447"/>
    <w:rsid w:val="008D217D"/>
    <w:rsid w:val="008E79AF"/>
    <w:rsid w:val="008F19B8"/>
    <w:rsid w:val="008F668A"/>
    <w:rsid w:val="0090222A"/>
    <w:rsid w:val="00906073"/>
    <w:rsid w:val="00915D53"/>
    <w:rsid w:val="00953A2E"/>
    <w:rsid w:val="00956B82"/>
    <w:rsid w:val="00970D93"/>
    <w:rsid w:val="00977156"/>
    <w:rsid w:val="00984D13"/>
    <w:rsid w:val="009C699B"/>
    <w:rsid w:val="009E7883"/>
    <w:rsid w:val="00A04F16"/>
    <w:rsid w:val="00A242A7"/>
    <w:rsid w:val="00A4129A"/>
    <w:rsid w:val="00A63820"/>
    <w:rsid w:val="00A92A37"/>
    <w:rsid w:val="00A97B3A"/>
    <w:rsid w:val="00AA1837"/>
    <w:rsid w:val="00AD2858"/>
    <w:rsid w:val="00AF43CB"/>
    <w:rsid w:val="00B121CA"/>
    <w:rsid w:val="00B31F0C"/>
    <w:rsid w:val="00B35F7A"/>
    <w:rsid w:val="00B701F6"/>
    <w:rsid w:val="00B710B2"/>
    <w:rsid w:val="00B93DDB"/>
    <w:rsid w:val="00BC676C"/>
    <w:rsid w:val="00BD6BA6"/>
    <w:rsid w:val="00BE4C34"/>
    <w:rsid w:val="00CD50A1"/>
    <w:rsid w:val="00D04AA8"/>
    <w:rsid w:val="00D6650E"/>
    <w:rsid w:val="00D70A6F"/>
    <w:rsid w:val="00DC3CEA"/>
    <w:rsid w:val="00DD506B"/>
    <w:rsid w:val="00E91B16"/>
    <w:rsid w:val="00F5239B"/>
    <w:rsid w:val="00F56B2E"/>
    <w:rsid w:val="00F90B4D"/>
    <w:rsid w:val="00F9206C"/>
    <w:rsid w:val="00FC4C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A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915D5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Normal">
    <w:name w:val="ConsPlusNormal"/>
    <w:rsid w:val="00915D5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15D5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List Paragraph"/>
    <w:basedOn w:val="a"/>
    <w:uiPriority w:val="34"/>
    <w:qFormat/>
    <w:rsid w:val="00AF43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A0C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A0C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2255</Characters>
  <Application>Microsoft Office Word</Application>
  <DocSecurity>4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В. Каверзина</dc:creator>
  <cp:lastModifiedBy>Tiholaz</cp:lastModifiedBy>
  <cp:revision>2</cp:revision>
  <cp:lastPrinted>2024-06-24T02:31:00Z</cp:lastPrinted>
  <dcterms:created xsi:type="dcterms:W3CDTF">2025-01-21T09:10:00Z</dcterms:created>
  <dcterms:modified xsi:type="dcterms:W3CDTF">2025-01-21T09:10:00Z</dcterms:modified>
</cp:coreProperties>
</file>