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65073E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03.12.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№ </w:t>
      </w:r>
      <w:r>
        <w:rPr>
          <w:rFonts w:ascii="Times New Roman" w:hAnsi="Times New Roman"/>
          <w:sz w:val="22"/>
        </w:rPr>
        <w:t>2365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Pr="0038712D" w:rsidRDefault="0038712D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38712D">
        <w:rPr>
          <w:rFonts w:ascii="Times New Roman" w:hAnsi="Times New Roman"/>
          <w:sz w:val="28"/>
          <w:szCs w:val="28"/>
        </w:rPr>
        <w:t>Об отмене постановлений Администрации ЗАТО г. Железногорск</w:t>
      </w:r>
    </w:p>
    <w:p w:rsidR="006200A0" w:rsidRPr="0038712D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38712D" w:rsidRDefault="0038712D" w:rsidP="00D31A04">
      <w:pPr>
        <w:pStyle w:val="ac"/>
        <w:ind w:firstLine="709"/>
        <w:rPr>
          <w:szCs w:val="28"/>
        </w:rPr>
      </w:pPr>
      <w:r w:rsidRPr="0038712D">
        <w:rPr>
          <w:szCs w:val="28"/>
        </w:rPr>
        <w:t xml:space="preserve">В </w:t>
      </w:r>
      <w:proofErr w:type="gramStart"/>
      <w:r w:rsidRPr="0038712D">
        <w:rPr>
          <w:szCs w:val="28"/>
        </w:rPr>
        <w:t>соответствии</w:t>
      </w:r>
      <w:proofErr w:type="gramEnd"/>
      <w:r w:rsidRPr="0038712D">
        <w:rPr>
          <w:szCs w:val="28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руководствуясь Уставом ЗАТО Железногорск,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CD6907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CD6907" w:rsidRDefault="00CD6907" w:rsidP="006F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6907">
        <w:rPr>
          <w:rFonts w:ascii="Times New Roman" w:hAnsi="Times New Roman"/>
          <w:sz w:val="28"/>
          <w:szCs w:val="28"/>
        </w:rPr>
        <w:t>1. Отменить:</w:t>
      </w:r>
    </w:p>
    <w:p w:rsidR="00CD6907" w:rsidRDefault="008910E8" w:rsidP="006F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690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D6907"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6907">
        <w:rPr>
          <w:rFonts w:ascii="Times New Roman" w:hAnsi="Times New Roman"/>
          <w:sz w:val="28"/>
          <w:szCs w:val="28"/>
        </w:rPr>
        <w:t>от 11.05.2011 № 826 «Об утверждении порядка принятия решений о</w:t>
      </w:r>
      <w:r w:rsidR="000B1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разработке, формирования и </w:t>
      </w:r>
      <w:r w:rsidR="00CD6907">
        <w:rPr>
          <w:rFonts w:ascii="Times New Roman" w:hAnsi="Times New Roman"/>
          <w:sz w:val="28"/>
          <w:szCs w:val="28"/>
        </w:rPr>
        <w:t>реализации долгосрочных целевых программ»;</w:t>
      </w:r>
    </w:p>
    <w:p w:rsidR="00C103FF" w:rsidRDefault="008910E8" w:rsidP="006F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690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D6907"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6907">
        <w:rPr>
          <w:rFonts w:ascii="Times New Roman" w:hAnsi="Times New Roman"/>
          <w:sz w:val="28"/>
          <w:szCs w:val="28"/>
        </w:rPr>
        <w:t xml:space="preserve">от 29.08.2012 </w:t>
      </w:r>
      <w:r w:rsidR="00C103FF">
        <w:rPr>
          <w:rFonts w:ascii="Times New Roman" w:hAnsi="Times New Roman"/>
          <w:sz w:val="28"/>
          <w:szCs w:val="28"/>
        </w:rPr>
        <w:t>№ </w:t>
      </w:r>
      <w:r w:rsidR="00CD6907">
        <w:rPr>
          <w:rFonts w:ascii="Times New Roman" w:hAnsi="Times New Roman"/>
          <w:sz w:val="28"/>
          <w:szCs w:val="28"/>
        </w:rPr>
        <w:t>1410 «О внесении изменений в постановление Администрации ЗАТО г. Железногорск от 11.05.2011 № 826 "Об утверждении порядка принятия решений о разработке, формирования и реализации долгосрочных целевых программ"»;</w:t>
      </w:r>
    </w:p>
    <w:p w:rsidR="006F633C" w:rsidRDefault="00C103FF" w:rsidP="006F63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1.1, 2, 3, 4</w:t>
      </w:r>
      <w:r w:rsidR="000B140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5 </w:t>
      </w:r>
      <w:r w:rsidR="008910E8" w:rsidRPr="00CD6907">
        <w:rPr>
          <w:rFonts w:ascii="Times New Roman" w:hAnsi="Times New Roman"/>
          <w:sz w:val="28"/>
          <w:szCs w:val="28"/>
        </w:rPr>
        <w:t>постановлени</w:t>
      </w:r>
      <w:r w:rsidR="008910E8">
        <w:rPr>
          <w:rFonts w:ascii="Times New Roman" w:hAnsi="Times New Roman"/>
          <w:sz w:val="28"/>
          <w:szCs w:val="28"/>
        </w:rPr>
        <w:t>я</w:t>
      </w:r>
      <w:r w:rsidR="008910E8" w:rsidRPr="00CD6907"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 w:rsidR="00891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09.07.2013 № 1097 «О внесении изменений в постановление Администрации ЗАТО г. Железногорск от 11.05.2011 № 826 "Об утверждении порядка принятия решений о разработке, формирования и реализации долгосрочных целевых программ"»;</w:t>
      </w:r>
    </w:p>
    <w:p w:rsidR="002F4A4A" w:rsidRDefault="008910E8" w:rsidP="002F4A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690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D6907"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 w:rsidR="006F633C">
        <w:rPr>
          <w:rFonts w:ascii="Times New Roman" w:hAnsi="Times New Roman"/>
          <w:sz w:val="28"/>
          <w:szCs w:val="28"/>
        </w:rPr>
        <w:t xml:space="preserve"> от 07.06.2013 № 899 «О создании рабочей группы для организации работы по переходу на программный бюджет ЗАТО Железногорск»</w:t>
      </w:r>
      <w:r w:rsidR="002F4A4A">
        <w:rPr>
          <w:rFonts w:ascii="Times New Roman" w:hAnsi="Times New Roman"/>
          <w:sz w:val="28"/>
          <w:szCs w:val="28"/>
        </w:rPr>
        <w:t>;</w:t>
      </w:r>
    </w:p>
    <w:p w:rsidR="002F4A4A" w:rsidRDefault="002F4A4A" w:rsidP="002F4A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690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CD6907"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>
        <w:rPr>
          <w:rFonts w:ascii="Times New Roman" w:hAnsi="Times New Roman"/>
          <w:sz w:val="28"/>
          <w:szCs w:val="28"/>
        </w:rPr>
        <w:t xml:space="preserve"> от 15.03.2022 № 482 «О создании оперативного штаба по обеспечению устойчивости экономики в ЗАТО Железногорск».</w:t>
      </w:r>
    </w:p>
    <w:p w:rsidR="00D062E1" w:rsidRPr="00CD6907" w:rsidRDefault="002F4A4A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641A6" w:rsidRPr="00CD6907">
        <w:rPr>
          <w:rFonts w:ascii="Times New Roman" w:hAnsi="Times New Roman"/>
          <w:sz w:val="28"/>
          <w:szCs w:val="28"/>
        </w:rPr>
        <w:t>.</w:t>
      </w:r>
      <w:r w:rsidR="00D062E1" w:rsidRPr="00CD6907">
        <w:rPr>
          <w:rFonts w:ascii="Times New Roman" w:hAnsi="Times New Roman"/>
          <w:sz w:val="28"/>
          <w:szCs w:val="28"/>
        </w:rPr>
        <w:t> </w:t>
      </w:r>
      <w:r w:rsidR="006A6A99" w:rsidRPr="00CD6907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CD6907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CD6907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CD6907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CD6907">
        <w:rPr>
          <w:rFonts w:ascii="Times New Roman" w:hAnsi="Times New Roman"/>
          <w:sz w:val="28"/>
          <w:szCs w:val="28"/>
        </w:rPr>
        <w:t>(</w:t>
      </w:r>
      <w:r w:rsidR="009D1ECC" w:rsidRPr="00CD6907">
        <w:rPr>
          <w:rFonts w:ascii="Times New Roman" w:hAnsi="Times New Roman"/>
          <w:sz w:val="28"/>
          <w:szCs w:val="28"/>
        </w:rPr>
        <w:t>В</w:t>
      </w:r>
      <w:r w:rsidR="00CE3B97" w:rsidRPr="00CD6907">
        <w:rPr>
          <w:rFonts w:ascii="Times New Roman" w:hAnsi="Times New Roman"/>
          <w:sz w:val="28"/>
          <w:szCs w:val="28"/>
        </w:rPr>
        <w:t>.</w:t>
      </w:r>
      <w:r w:rsidR="009D1ECC" w:rsidRPr="00CD6907">
        <w:rPr>
          <w:rFonts w:ascii="Times New Roman" w:hAnsi="Times New Roman"/>
          <w:sz w:val="28"/>
          <w:szCs w:val="28"/>
        </w:rPr>
        <w:t>Г</w:t>
      </w:r>
      <w:r w:rsidR="00CE3B97" w:rsidRPr="00CD6907">
        <w:rPr>
          <w:rFonts w:ascii="Times New Roman" w:hAnsi="Times New Roman"/>
          <w:sz w:val="28"/>
          <w:szCs w:val="28"/>
        </w:rPr>
        <w:t>. </w:t>
      </w:r>
      <w:r w:rsidR="009D1ECC" w:rsidRPr="00CD6907">
        <w:rPr>
          <w:rFonts w:ascii="Times New Roman" w:hAnsi="Times New Roman"/>
          <w:sz w:val="28"/>
          <w:szCs w:val="28"/>
        </w:rPr>
        <w:t>Винокурова</w:t>
      </w:r>
      <w:r w:rsidR="00D062E1" w:rsidRPr="00CD6907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 w:rsidRPr="00CD6907">
        <w:rPr>
          <w:rFonts w:ascii="Times New Roman" w:hAnsi="Times New Roman"/>
          <w:sz w:val="28"/>
          <w:szCs w:val="28"/>
        </w:rPr>
        <w:t xml:space="preserve"> </w:t>
      </w:r>
      <w:r w:rsidR="00D062E1" w:rsidRPr="00CD6907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Pr="00CD6907" w:rsidRDefault="002F4A4A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62E1" w:rsidRPr="00CD6907">
        <w:rPr>
          <w:rFonts w:ascii="Times New Roman" w:hAnsi="Times New Roman"/>
          <w:sz w:val="28"/>
          <w:szCs w:val="28"/>
        </w:rPr>
        <w:t>. </w:t>
      </w:r>
      <w:r w:rsidR="00CA5411" w:rsidRPr="00CD690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 w:rsidRPr="00CD69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 w:rsidRPr="00CD690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CD6907" w:rsidRDefault="002F4A4A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157C" w:rsidRPr="00CD6907">
        <w:rPr>
          <w:rFonts w:ascii="Times New Roman" w:hAnsi="Times New Roman"/>
          <w:sz w:val="28"/>
          <w:szCs w:val="28"/>
        </w:rPr>
        <w:t>. </w:t>
      </w:r>
      <w:r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F6157C" w:rsidRPr="00CD6907">
        <w:rPr>
          <w:rFonts w:ascii="Times New Roman" w:hAnsi="Times New Roman"/>
          <w:sz w:val="28"/>
          <w:szCs w:val="28"/>
        </w:rPr>
        <w:t>.</w:t>
      </w:r>
    </w:p>
    <w:p w:rsidR="008A036E" w:rsidRPr="00CD6907" w:rsidRDefault="002F4A4A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036E" w:rsidRPr="00CD6907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CD6907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D6907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D6907">
        <w:rPr>
          <w:rFonts w:ascii="Times New Roman" w:hAnsi="Times New Roman"/>
          <w:sz w:val="28"/>
          <w:szCs w:val="28"/>
        </w:rPr>
        <w:t>Глав</w:t>
      </w:r>
      <w:r w:rsidR="007D6F84" w:rsidRPr="00CD6907">
        <w:rPr>
          <w:rFonts w:ascii="Times New Roman" w:hAnsi="Times New Roman"/>
          <w:sz w:val="28"/>
          <w:szCs w:val="28"/>
        </w:rPr>
        <w:t>а</w:t>
      </w:r>
      <w:r w:rsidRPr="00CD6907">
        <w:rPr>
          <w:rFonts w:ascii="Times New Roman" w:hAnsi="Times New Roman"/>
          <w:sz w:val="28"/>
          <w:szCs w:val="28"/>
        </w:rPr>
        <w:t xml:space="preserve"> ЗАТО</w:t>
      </w:r>
      <w:r w:rsidR="00C73A0E" w:rsidRPr="00CD6907">
        <w:rPr>
          <w:rFonts w:ascii="Times New Roman" w:hAnsi="Times New Roman"/>
          <w:sz w:val="28"/>
          <w:szCs w:val="28"/>
        </w:rPr>
        <w:t xml:space="preserve"> </w:t>
      </w:r>
      <w:r w:rsidRPr="00CD6907">
        <w:rPr>
          <w:rFonts w:ascii="Times New Roman" w:hAnsi="Times New Roman"/>
          <w:sz w:val="28"/>
          <w:szCs w:val="28"/>
        </w:rPr>
        <w:t>г. Железногорск</w:t>
      </w:r>
      <w:r w:rsidRPr="00CD6907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7D6F84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7D6F84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7D6F84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CD6907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DE" w:rsidRDefault="00A039DE">
      <w:r>
        <w:separator/>
      </w:r>
    </w:p>
  </w:endnote>
  <w:endnote w:type="continuationSeparator" w:id="0">
    <w:p w:rsidR="00A039DE" w:rsidRDefault="00A0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DE" w:rsidRDefault="00A039DE">
      <w:r>
        <w:separator/>
      </w:r>
    </w:p>
  </w:footnote>
  <w:footnote w:type="continuationSeparator" w:id="0">
    <w:p w:rsidR="00A039DE" w:rsidRDefault="00A03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5C4E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5C4EE6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65073E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140B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4A4A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8712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85376"/>
    <w:rsid w:val="004919C9"/>
    <w:rsid w:val="00491D1B"/>
    <w:rsid w:val="00492871"/>
    <w:rsid w:val="004A2EFA"/>
    <w:rsid w:val="004A65E0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4EE6"/>
    <w:rsid w:val="005C6C23"/>
    <w:rsid w:val="005D2C51"/>
    <w:rsid w:val="005D3C6B"/>
    <w:rsid w:val="005D65B0"/>
    <w:rsid w:val="005E0633"/>
    <w:rsid w:val="005E4F82"/>
    <w:rsid w:val="005F15FA"/>
    <w:rsid w:val="005F3AE7"/>
    <w:rsid w:val="005F74D4"/>
    <w:rsid w:val="00600209"/>
    <w:rsid w:val="006040EF"/>
    <w:rsid w:val="006115C4"/>
    <w:rsid w:val="0061417F"/>
    <w:rsid w:val="00614CE7"/>
    <w:rsid w:val="006200A0"/>
    <w:rsid w:val="00622BC4"/>
    <w:rsid w:val="006275A4"/>
    <w:rsid w:val="0063119F"/>
    <w:rsid w:val="0063338F"/>
    <w:rsid w:val="00633D24"/>
    <w:rsid w:val="00634C48"/>
    <w:rsid w:val="00643F97"/>
    <w:rsid w:val="0065073E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0C6D"/>
    <w:rsid w:val="006B3A38"/>
    <w:rsid w:val="006C0C91"/>
    <w:rsid w:val="006C5FEF"/>
    <w:rsid w:val="006D0A5E"/>
    <w:rsid w:val="006F2775"/>
    <w:rsid w:val="006F3F1E"/>
    <w:rsid w:val="006F633C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5957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676C7"/>
    <w:rsid w:val="0087056E"/>
    <w:rsid w:val="008910E8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348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39DE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79E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7465"/>
    <w:rsid w:val="00BC4FAA"/>
    <w:rsid w:val="00BD4442"/>
    <w:rsid w:val="00BD577E"/>
    <w:rsid w:val="00BF5C3B"/>
    <w:rsid w:val="00C01EC1"/>
    <w:rsid w:val="00C103FF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D6907"/>
    <w:rsid w:val="00CE3937"/>
    <w:rsid w:val="00CE3B97"/>
    <w:rsid w:val="00CE4345"/>
    <w:rsid w:val="00CF0B43"/>
    <w:rsid w:val="00CF1E5D"/>
    <w:rsid w:val="00CF6933"/>
    <w:rsid w:val="00D01C44"/>
    <w:rsid w:val="00D03343"/>
    <w:rsid w:val="00D0391F"/>
    <w:rsid w:val="00D062E1"/>
    <w:rsid w:val="00D067D7"/>
    <w:rsid w:val="00D07F3E"/>
    <w:rsid w:val="00D13DB7"/>
    <w:rsid w:val="00D206FB"/>
    <w:rsid w:val="00D220DB"/>
    <w:rsid w:val="00D31A04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CCF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13FB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D690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CD690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2</cp:revision>
  <cp:lastPrinted>2024-07-31T09:09:00Z</cp:lastPrinted>
  <dcterms:created xsi:type="dcterms:W3CDTF">2024-12-04T04:33:00Z</dcterms:created>
  <dcterms:modified xsi:type="dcterms:W3CDTF">2024-12-04T04:33:00Z</dcterms:modified>
</cp:coreProperties>
</file>