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B4" w:rsidRDefault="00360FB4" w:rsidP="00360FB4">
      <w:pPr>
        <w:pStyle w:val="3"/>
        <w:framePr w:w="9910" w:h="1873" w:hSpace="180" w:wrap="around" w:vAnchor="text" w:hAnchor="page" w:x="1518" w:y="5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B4" w:rsidRDefault="00360FB4" w:rsidP="00360FB4">
      <w:pPr>
        <w:pStyle w:val="3"/>
        <w:framePr w:w="9910" w:h="1873" w:hSpace="180" w:wrap="around" w:vAnchor="text" w:hAnchor="page" w:x="1518" w:y="5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360FB4" w:rsidRPr="00BF0BA2" w:rsidRDefault="00360FB4" w:rsidP="00360FB4">
      <w:pPr>
        <w:pStyle w:val="3"/>
        <w:framePr w:w="9910" w:h="1873" w:hSpace="180" w:wrap="around" w:vAnchor="text" w:hAnchor="page" w:x="1518" w:y="5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360FB4" w:rsidRPr="00905ED3" w:rsidRDefault="00360FB4" w:rsidP="00360FB4">
      <w:pPr>
        <w:pStyle w:val="1"/>
        <w:framePr w:w="9910" w:wrap="around" w:x="1518" w:y="58"/>
        <w:rPr>
          <w:szCs w:val="28"/>
        </w:rPr>
      </w:pPr>
    </w:p>
    <w:p w:rsidR="00360FB4" w:rsidRPr="00905ED3" w:rsidRDefault="00360FB4" w:rsidP="00360FB4">
      <w:pPr>
        <w:pStyle w:val="1"/>
        <w:framePr w:w="9910" w:wrap="around" w:x="1518" w:y="58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60FB4" w:rsidRDefault="00360FB4" w:rsidP="00360FB4">
      <w:pPr>
        <w:framePr w:w="9910" w:h="1873" w:hSpace="180" w:wrap="around" w:vAnchor="text" w:hAnchor="page" w:x="1518" w:y="58"/>
        <w:jc w:val="center"/>
        <w:rPr>
          <w:rFonts w:ascii="Times New Roman" w:hAnsi="Times New Roman"/>
          <w:b/>
          <w:sz w:val="36"/>
        </w:rPr>
      </w:pPr>
    </w:p>
    <w:p w:rsidR="00360FB4" w:rsidRPr="00BD44D8" w:rsidRDefault="00360FB4" w:rsidP="00360FB4">
      <w:pPr>
        <w:framePr w:w="9910" w:h="1873" w:hSpace="180" w:wrap="around" w:vAnchor="text" w:hAnchor="page" w:x="1518" w:y="58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</w:p>
    <w:p w:rsidR="002700C5" w:rsidRDefault="002700C5" w:rsidP="007D206C">
      <w:pPr>
        <w:jc w:val="center"/>
      </w:pPr>
    </w:p>
    <w:p w:rsidR="002700C5" w:rsidRDefault="002700C5"/>
    <w:p w:rsidR="002700C5" w:rsidRDefault="002700C5"/>
    <w:p w:rsidR="002700C5" w:rsidRPr="00FF0732" w:rsidRDefault="00F611D9" w:rsidP="006E2FE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E4D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3A5E6C">
        <w:rPr>
          <w:rFonts w:ascii="Times New Roman" w:hAnsi="Times New Roman"/>
          <w:sz w:val="28"/>
          <w:szCs w:val="28"/>
        </w:rPr>
        <w:t>.</w:t>
      </w:r>
      <w:r w:rsidR="002700C5" w:rsidRPr="00FF0732">
        <w:rPr>
          <w:rFonts w:ascii="Times New Roman" w:hAnsi="Times New Roman"/>
          <w:sz w:val="28"/>
          <w:szCs w:val="28"/>
        </w:rPr>
        <w:t>20</w:t>
      </w:r>
      <w:r w:rsidR="00553A62" w:rsidRPr="00FF0732">
        <w:rPr>
          <w:rFonts w:ascii="Times New Roman" w:hAnsi="Times New Roman"/>
          <w:sz w:val="28"/>
          <w:szCs w:val="28"/>
        </w:rPr>
        <w:t>2</w:t>
      </w:r>
      <w:r w:rsidR="007E4D90">
        <w:rPr>
          <w:rFonts w:ascii="Times New Roman" w:hAnsi="Times New Roman"/>
          <w:sz w:val="28"/>
          <w:szCs w:val="28"/>
        </w:rPr>
        <w:t>3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144496" r:id="rId10">
            <o:FieldCodes>\s</o:FieldCodes>
          </o:OLEObject>
        </w:object>
      </w:r>
      <w:r w:rsidR="002700C5" w:rsidRPr="00FF0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1878</w:t>
      </w:r>
    </w:p>
    <w:p w:rsidR="00C02DB4" w:rsidRDefault="007E4D90" w:rsidP="007E4D90">
      <w:pPr>
        <w:framePr w:w="9666" w:h="585" w:hSpace="180" w:wrap="around" w:vAnchor="text" w:hAnchor="page" w:x="1585" w:y="160"/>
        <w:ind w:left="284" w:firstLine="8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</w:t>
      </w:r>
      <w:r w:rsidR="002700C5"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="002700C5"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7263C6">
      <w:pPr>
        <w:framePr w:w="9666" w:h="585" w:hSpace="180" w:wrap="around" w:vAnchor="text" w:hAnchor="page" w:x="1585" w:y="160"/>
        <w:ind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403F68" w:rsidRDefault="00403F68" w:rsidP="007E4D90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E84CDA" w:rsidRPr="00E84CDA" w:rsidRDefault="00387E96" w:rsidP="007E4D90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346B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 от </w:t>
      </w:r>
      <w:r w:rsidR="007E4D90">
        <w:rPr>
          <w:rFonts w:ascii="Times New Roman" w:hAnsi="Times New Roman"/>
          <w:sz w:val="28"/>
          <w:szCs w:val="28"/>
        </w:rPr>
        <w:t>10.07.2023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E4D90">
        <w:rPr>
          <w:rFonts w:ascii="Times New Roman" w:hAnsi="Times New Roman"/>
          <w:sz w:val="28"/>
          <w:szCs w:val="28"/>
        </w:rPr>
        <w:t>1317</w:t>
      </w:r>
      <w:r>
        <w:rPr>
          <w:rFonts w:ascii="Times New Roman" w:hAnsi="Times New Roman"/>
          <w:sz w:val="28"/>
          <w:szCs w:val="28"/>
        </w:rPr>
        <w:t xml:space="preserve"> «</w:t>
      </w:r>
      <w:r w:rsidR="007E4D90">
        <w:rPr>
          <w:rFonts w:ascii="Times New Roman" w:hAnsi="Times New Roman"/>
          <w:sz w:val="28"/>
          <w:szCs w:val="28"/>
        </w:rPr>
        <w:t xml:space="preserve">О создании межведомственной </w:t>
      </w:r>
      <w:r w:rsidR="007E4D90" w:rsidRPr="00E84CDA">
        <w:rPr>
          <w:rFonts w:ascii="Times New Roman" w:hAnsi="Times New Roman"/>
          <w:sz w:val="28"/>
          <w:szCs w:val="28"/>
        </w:rPr>
        <w:t>рабочей группы</w:t>
      </w:r>
      <w:r w:rsidR="007E4D90">
        <w:rPr>
          <w:rFonts w:ascii="Times New Roman" w:hAnsi="Times New Roman"/>
          <w:sz w:val="28"/>
          <w:szCs w:val="28"/>
        </w:rPr>
        <w:t xml:space="preserve"> </w:t>
      </w:r>
      <w:r w:rsidR="007E4D90" w:rsidRPr="00E84CDA">
        <w:rPr>
          <w:rFonts w:ascii="Times New Roman" w:hAnsi="Times New Roman"/>
          <w:sz w:val="28"/>
          <w:szCs w:val="28"/>
        </w:rPr>
        <w:t xml:space="preserve">по работе с </w:t>
      </w:r>
      <w:r w:rsidR="007E4D90">
        <w:rPr>
          <w:rFonts w:ascii="Times New Roman" w:hAnsi="Times New Roman"/>
          <w:sz w:val="28"/>
          <w:szCs w:val="28"/>
        </w:rPr>
        <w:t>участниками специальной военной операции  и членами их семей</w:t>
      </w:r>
      <w:r>
        <w:rPr>
          <w:rFonts w:ascii="Times New Roman" w:hAnsi="Times New Roman"/>
          <w:sz w:val="28"/>
          <w:szCs w:val="28"/>
        </w:rPr>
        <w:t>»</w:t>
      </w:r>
    </w:p>
    <w:p w:rsidR="00213BFA" w:rsidRDefault="00213BFA" w:rsidP="007263C6">
      <w:pPr>
        <w:tabs>
          <w:tab w:val="left" w:pos="426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7E4D90" w:rsidRDefault="007E4D90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</w:t>
      </w:r>
      <w:r w:rsidRPr="00E84CD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протоколом совещания Правительства Красноярского края с главами муниципальных образований Красноярского края от 25.05.2023 № 132, </w:t>
      </w:r>
      <w:r w:rsidR="00E346B2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6B2" w:rsidRPr="00E84CDA">
        <w:rPr>
          <w:rFonts w:ascii="Times New Roman" w:hAnsi="Times New Roman"/>
          <w:sz w:val="28"/>
          <w:szCs w:val="28"/>
        </w:rPr>
        <w:t>ЗАТО Железногорск</w:t>
      </w:r>
      <w:r w:rsidR="00E346B2">
        <w:rPr>
          <w:rFonts w:ascii="Times New Roman" w:hAnsi="Times New Roman"/>
          <w:sz w:val="28"/>
          <w:szCs w:val="28"/>
        </w:rPr>
        <w:t xml:space="preserve">, </w:t>
      </w:r>
      <w:r w:rsidR="00387E96" w:rsidRPr="00110739">
        <w:rPr>
          <w:rFonts w:ascii="Times New Roman" w:hAnsi="Times New Roman"/>
          <w:sz w:val="28"/>
          <w:szCs w:val="28"/>
        </w:rPr>
        <w:t>принимая во внимание</w:t>
      </w:r>
      <w:r w:rsidR="002422E6">
        <w:rPr>
          <w:rFonts w:ascii="Times New Roman" w:hAnsi="Times New Roman"/>
          <w:sz w:val="28"/>
          <w:szCs w:val="28"/>
        </w:rPr>
        <w:t xml:space="preserve"> протокол совещания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E84CDA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по работе с </w:t>
      </w:r>
      <w:r>
        <w:rPr>
          <w:rFonts w:ascii="Times New Roman" w:hAnsi="Times New Roman"/>
          <w:sz w:val="28"/>
          <w:szCs w:val="28"/>
        </w:rPr>
        <w:t>участниками специальной военной операции и членами их семей</w:t>
      </w:r>
      <w:r w:rsidR="002422E6">
        <w:rPr>
          <w:rFonts w:ascii="Times New Roman" w:hAnsi="Times New Roman"/>
          <w:sz w:val="28"/>
          <w:szCs w:val="28"/>
        </w:rPr>
        <w:t xml:space="preserve"> от </w:t>
      </w:r>
      <w:r w:rsidR="0010053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100532">
        <w:rPr>
          <w:rFonts w:ascii="Times New Roman" w:hAnsi="Times New Roman"/>
          <w:sz w:val="28"/>
          <w:szCs w:val="28"/>
        </w:rPr>
        <w:t>8</w:t>
      </w:r>
      <w:r w:rsidR="002422E6">
        <w:rPr>
          <w:rFonts w:ascii="Times New Roman" w:hAnsi="Times New Roman"/>
          <w:sz w:val="28"/>
          <w:szCs w:val="28"/>
        </w:rPr>
        <w:t>.202</w:t>
      </w:r>
      <w:r w:rsidR="00100532">
        <w:rPr>
          <w:rFonts w:ascii="Times New Roman" w:hAnsi="Times New Roman"/>
          <w:sz w:val="28"/>
          <w:szCs w:val="28"/>
        </w:rPr>
        <w:t>3 № 16-09/23</w:t>
      </w:r>
      <w:r>
        <w:rPr>
          <w:rFonts w:ascii="Times New Roman" w:hAnsi="Times New Roman"/>
          <w:sz w:val="28"/>
          <w:szCs w:val="28"/>
        </w:rPr>
        <w:t>,</w:t>
      </w:r>
    </w:p>
    <w:p w:rsidR="007E4D90" w:rsidRDefault="007E4D90" w:rsidP="007E4D90">
      <w:pPr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422E6" w:rsidRPr="00B547CE" w:rsidRDefault="007E4D90" w:rsidP="007E4D90">
      <w:pPr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22E6" w:rsidRPr="00B547CE">
        <w:rPr>
          <w:rFonts w:ascii="Times New Roman" w:hAnsi="Times New Roman"/>
          <w:sz w:val="28"/>
          <w:szCs w:val="28"/>
        </w:rPr>
        <w:t>ПОСТАНОВЛЯЮ:</w:t>
      </w:r>
    </w:p>
    <w:p w:rsidR="00714251" w:rsidRPr="001E5F81" w:rsidRDefault="00714251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7E4D90" w:rsidRDefault="002422E6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2422E6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2422E6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 от </w:t>
      </w:r>
      <w:r w:rsidR="007E4D90">
        <w:rPr>
          <w:rFonts w:ascii="Times New Roman" w:hAnsi="Times New Roman"/>
          <w:sz w:val="28"/>
          <w:szCs w:val="28"/>
        </w:rPr>
        <w:t xml:space="preserve"> 10.07.2023 № 1317 «О создании межведомственной </w:t>
      </w:r>
      <w:r w:rsidR="007E4D90" w:rsidRPr="00E84CDA">
        <w:rPr>
          <w:rFonts w:ascii="Times New Roman" w:hAnsi="Times New Roman"/>
          <w:sz w:val="28"/>
          <w:szCs w:val="28"/>
        </w:rPr>
        <w:t>рабочей группы</w:t>
      </w:r>
      <w:r w:rsidR="007E4D90">
        <w:rPr>
          <w:rFonts w:ascii="Times New Roman" w:hAnsi="Times New Roman"/>
          <w:sz w:val="28"/>
          <w:szCs w:val="28"/>
        </w:rPr>
        <w:t xml:space="preserve"> </w:t>
      </w:r>
      <w:r w:rsidR="007E4D90" w:rsidRPr="00E84CDA">
        <w:rPr>
          <w:rFonts w:ascii="Times New Roman" w:hAnsi="Times New Roman"/>
          <w:sz w:val="28"/>
          <w:szCs w:val="28"/>
        </w:rPr>
        <w:t xml:space="preserve">по работе с </w:t>
      </w:r>
      <w:r w:rsidR="007E4D90">
        <w:rPr>
          <w:rFonts w:ascii="Times New Roman" w:hAnsi="Times New Roman"/>
          <w:sz w:val="28"/>
          <w:szCs w:val="28"/>
        </w:rPr>
        <w:t xml:space="preserve">участниками специальной военной операции и членами их семей» </w:t>
      </w:r>
      <w:r w:rsidRPr="002422E6">
        <w:rPr>
          <w:rFonts w:ascii="Times New Roman" w:hAnsi="Times New Roman"/>
          <w:bCs/>
          <w:sz w:val="28"/>
          <w:szCs w:val="28"/>
        </w:rPr>
        <w:t>следующие изменения:</w:t>
      </w:r>
      <w:r w:rsidR="007E4D90">
        <w:rPr>
          <w:rFonts w:ascii="Times New Roman" w:hAnsi="Times New Roman"/>
          <w:bCs/>
          <w:sz w:val="28"/>
          <w:szCs w:val="28"/>
        </w:rPr>
        <w:t xml:space="preserve"> </w:t>
      </w:r>
    </w:p>
    <w:p w:rsidR="007E4D90" w:rsidRDefault="007E4D90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2422E6" w:rsidRPr="002422E6">
        <w:rPr>
          <w:rFonts w:ascii="Times New Roman" w:hAnsi="Times New Roman"/>
          <w:bCs/>
          <w:sz w:val="28"/>
          <w:szCs w:val="28"/>
        </w:rPr>
        <w:t xml:space="preserve">.1. Приложение к постановлению </w:t>
      </w:r>
      <w:r w:rsidR="009801C8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2422E6" w:rsidRPr="002422E6">
        <w:rPr>
          <w:rFonts w:ascii="Times New Roman" w:hAnsi="Times New Roman"/>
          <w:bCs/>
          <w:sz w:val="28"/>
          <w:szCs w:val="28"/>
        </w:rPr>
        <w:t>в новой редакции согласно приложению к настоящему постановлению.</w:t>
      </w:r>
    </w:p>
    <w:p w:rsidR="007E4D90" w:rsidRDefault="00F77AE0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</w:t>
      </w:r>
      <w:r w:rsidR="00403F68">
        <w:rPr>
          <w:rFonts w:ascii="Times New Roman" w:hAnsi="Times New Roman"/>
          <w:sz w:val="28"/>
          <w:szCs w:val="28"/>
        </w:rPr>
        <w:t>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03F68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33CF3" w:rsidRPr="00BB5180" w:rsidRDefault="00E346B2" w:rsidP="00F33CF3">
      <w:pPr>
        <w:widowControl w:val="0"/>
        <w:tabs>
          <w:tab w:val="left" w:pos="-142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3CF3">
        <w:rPr>
          <w:rFonts w:ascii="Times New Roman" w:hAnsi="Times New Roman"/>
          <w:sz w:val="28"/>
          <w:szCs w:val="28"/>
        </w:rPr>
        <w:t>.</w:t>
      </w:r>
      <w:r w:rsidR="00F33CF3">
        <w:rPr>
          <w:rFonts w:ascii="Times New Roman" w:hAnsi="Times New Roman"/>
          <w:sz w:val="28"/>
          <w:szCs w:val="28"/>
          <w:lang w:val="en-US"/>
        </w:rPr>
        <w:t> </w:t>
      </w:r>
      <w:r w:rsidR="00F33CF3" w:rsidRPr="00BB5180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33CF3">
        <w:rPr>
          <w:rFonts w:ascii="Times New Roman" w:hAnsi="Times New Roman"/>
          <w:sz w:val="28"/>
          <w:szCs w:val="28"/>
        </w:rPr>
        <w:t>постановления</w:t>
      </w:r>
      <w:r w:rsidR="00F33CF3" w:rsidRPr="00BB5180">
        <w:rPr>
          <w:rFonts w:ascii="Times New Roman" w:hAnsi="Times New Roman"/>
          <w:sz w:val="28"/>
          <w:szCs w:val="28"/>
        </w:rPr>
        <w:t xml:space="preserve"> возложить на </w:t>
      </w:r>
      <w:r w:rsidR="00F33CF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33CF3" w:rsidRPr="00BB5180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F33CF3">
        <w:rPr>
          <w:rFonts w:ascii="Times New Roman" w:hAnsi="Times New Roman"/>
          <w:sz w:val="28"/>
          <w:szCs w:val="28"/>
        </w:rPr>
        <w:t xml:space="preserve">социальной работе Ю.А. </w:t>
      </w:r>
      <w:proofErr w:type="spellStart"/>
      <w:r w:rsidR="00F33CF3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33CF3">
        <w:rPr>
          <w:rFonts w:ascii="Times New Roman" w:hAnsi="Times New Roman"/>
          <w:sz w:val="28"/>
          <w:szCs w:val="28"/>
        </w:rPr>
        <w:t>.</w:t>
      </w:r>
    </w:p>
    <w:p w:rsidR="00F33CF3" w:rsidRDefault="00E346B2" w:rsidP="00F33CF3">
      <w:pPr>
        <w:pStyle w:val="ad"/>
        <w:widowControl w:val="0"/>
        <w:tabs>
          <w:tab w:val="left" w:pos="0"/>
          <w:tab w:val="left" w:pos="1418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33CF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F33CF3" w:rsidRDefault="00F33CF3" w:rsidP="00F33CF3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F33CF3" w:rsidRDefault="00F33CF3" w:rsidP="00F33CF3">
      <w:pPr>
        <w:tabs>
          <w:tab w:val="left" w:pos="709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F33CF3" w:rsidRDefault="00F33CF3" w:rsidP="00F33CF3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  <w:sectPr w:rsidR="00F33CF3" w:rsidSect="003C1ED7">
          <w:headerReference w:type="even" r:id="rId11"/>
          <w:headerReference w:type="default" r:id="rId12"/>
          <w:pgSz w:w="11907" w:h="16840" w:code="9"/>
          <w:pgMar w:top="993" w:right="567" w:bottom="1135" w:left="1418" w:header="720" w:footer="720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Д.М. Чернятин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44312" w:rsidRDefault="00714251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312">
        <w:rPr>
          <w:rFonts w:ascii="Times New Roman" w:hAnsi="Times New Roman"/>
          <w:sz w:val="28"/>
          <w:szCs w:val="28"/>
        </w:rPr>
        <w:t>Приложение</w:t>
      </w:r>
    </w:p>
    <w:p w:rsidR="00B44312" w:rsidRDefault="00B44312" w:rsidP="00B44312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ЗАТО г. Железногорск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F33CF3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3CF3">
        <w:rPr>
          <w:rFonts w:ascii="Times New Roman" w:hAnsi="Times New Roman"/>
          <w:sz w:val="28"/>
          <w:szCs w:val="28"/>
        </w:rPr>
        <w:t>_______</w:t>
      </w:r>
    </w:p>
    <w:p w:rsidR="00B4431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E06D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D90">
        <w:rPr>
          <w:rFonts w:ascii="Times New Roman" w:hAnsi="Times New Roman"/>
          <w:sz w:val="28"/>
          <w:szCs w:val="28"/>
        </w:rPr>
        <w:t xml:space="preserve">Приложение </w:t>
      </w:r>
    </w:p>
    <w:p w:rsidR="00524D90" w:rsidRDefault="007437F0" w:rsidP="007437F0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 xml:space="preserve">к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67521D"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732"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F33CF3">
        <w:rPr>
          <w:rFonts w:ascii="Times New Roman" w:hAnsi="Times New Roman"/>
          <w:sz w:val="28"/>
          <w:szCs w:val="28"/>
        </w:rPr>
        <w:t>10.07.2023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F33CF3">
        <w:rPr>
          <w:rFonts w:ascii="Times New Roman" w:hAnsi="Times New Roman"/>
          <w:sz w:val="28"/>
          <w:szCs w:val="28"/>
        </w:rPr>
        <w:t>1317</w:t>
      </w: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3C1ED7" w:rsidRDefault="003C1ED7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3CF3" w:rsidRDefault="00F33CF3" w:rsidP="00403F68">
      <w:pPr>
        <w:pStyle w:val="ad"/>
        <w:tabs>
          <w:tab w:val="left" w:pos="284"/>
        </w:tabs>
        <w:ind w:left="142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межведомственной </w:t>
      </w:r>
      <w:r w:rsidRPr="00E84CDA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CF3" w:rsidRDefault="00F33CF3" w:rsidP="00403F68">
      <w:pPr>
        <w:pStyle w:val="ad"/>
        <w:tabs>
          <w:tab w:val="left" w:pos="284"/>
        </w:tabs>
        <w:ind w:left="142" w:right="283"/>
        <w:jc w:val="center"/>
        <w:rPr>
          <w:rFonts w:ascii="Times New Roman" w:hAnsi="Times New Roman"/>
          <w:sz w:val="28"/>
          <w:szCs w:val="28"/>
        </w:rPr>
      </w:pPr>
      <w:r w:rsidRPr="00E84CDA">
        <w:rPr>
          <w:rFonts w:ascii="Times New Roman" w:hAnsi="Times New Roman"/>
          <w:sz w:val="28"/>
          <w:szCs w:val="28"/>
        </w:rPr>
        <w:t xml:space="preserve">по работе с </w:t>
      </w:r>
      <w:r>
        <w:rPr>
          <w:rFonts w:ascii="Times New Roman" w:hAnsi="Times New Roman"/>
          <w:sz w:val="28"/>
          <w:szCs w:val="28"/>
        </w:rPr>
        <w:t>участниками специальной военной операции и членами их семей</w:t>
      </w:r>
    </w:p>
    <w:p w:rsidR="00F33CF3" w:rsidRDefault="00F33CF3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513"/>
      </w:tblGrid>
      <w:tr w:rsidR="00F33CF3" w:rsidTr="00100532">
        <w:trPr>
          <w:trHeight w:val="4132"/>
        </w:trPr>
        <w:tc>
          <w:tcPr>
            <w:tcW w:w="2268" w:type="dxa"/>
          </w:tcPr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  <w:p w:rsidR="00100532" w:rsidRDefault="00100532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Pr="00B71E77" w:rsidRDefault="00100532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3CF3" w:rsidRDefault="00F33CF3" w:rsidP="003C1ED7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ЗАТО г. Железногорск, председатель;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100532" w:rsidRDefault="00F33CF3" w:rsidP="0010053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</w:tc>
      </w:tr>
      <w:tr w:rsidR="00F33CF3" w:rsidTr="003C1ED7">
        <w:tc>
          <w:tcPr>
            <w:tcW w:w="2268" w:type="dxa"/>
          </w:tcPr>
          <w:p w:rsidR="00F33CF3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11AAB"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F33CF3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33CF3" w:rsidRPr="00611AAB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Чуфистова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F33CF3" w:rsidRDefault="00F33CF3" w:rsidP="003C1ED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Pr="00611AAB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Железногорск по общественно-политической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24ED1">
              <w:rPr>
                <w:rFonts w:ascii="Times New Roman" w:hAnsi="Times New Roman"/>
                <w:sz w:val="28"/>
                <w:szCs w:val="28"/>
              </w:rPr>
              <w:t>ведущий специалист, обеспечивающий деятельность комиссии по делам несовершеннолетних и защите их прав Комиссия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Железногорск, секретарь.</w:t>
            </w:r>
          </w:p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F3" w:rsidTr="003C1ED7">
        <w:trPr>
          <w:trHeight w:val="392"/>
        </w:trPr>
        <w:tc>
          <w:tcPr>
            <w:tcW w:w="9781" w:type="dxa"/>
            <w:gridSpan w:val="2"/>
          </w:tcPr>
          <w:p w:rsidR="00F33CF3" w:rsidRDefault="00F33CF3" w:rsidP="003C1ED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B71E77">
              <w:rPr>
                <w:rFonts w:ascii="Times New Roman" w:hAnsi="Times New Roman"/>
                <w:sz w:val="28"/>
                <w:szCs w:val="28"/>
              </w:rPr>
              <w:t xml:space="preserve">Члены рабочей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71E77">
              <w:rPr>
                <w:rFonts w:ascii="Times New Roman" w:hAnsi="Times New Roman"/>
                <w:sz w:val="28"/>
                <w:szCs w:val="28"/>
              </w:rPr>
              <w:t>руппы:</w:t>
            </w:r>
          </w:p>
          <w:p w:rsidR="00F33CF3" w:rsidRDefault="00F33CF3" w:rsidP="003C1ED7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F3" w:rsidTr="003C1ED7">
        <w:tc>
          <w:tcPr>
            <w:tcW w:w="2268" w:type="dxa"/>
          </w:tcPr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Е.В.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И.С.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Афонин С.Н.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Бейгель А.Г. </w:t>
            </w: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Ермакович В.Г.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Захаренкова </w:t>
            </w:r>
            <w:r w:rsidR="00E346B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.Н.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С.А.</w:t>
            </w:r>
          </w:p>
          <w:p w:rsidR="00E346B2" w:rsidRDefault="00E346B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346B2" w:rsidRDefault="00E346B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Е.В.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346B2" w:rsidRDefault="00E346B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346B2" w:rsidRDefault="00E346B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Колосницина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Кротова Л.Г.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A268D" w:rsidRDefault="005A268D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Ощепков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Ридель Л.В.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А.С.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директор КГКУ «Центр занятости населения ЗАТО Железногорска»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общественных связей Администрации ЗАТО г. Железногорск;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</w:t>
            </w:r>
            <w:r w:rsidRPr="00E24ED1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gramStart"/>
            <w:r w:rsidRPr="00E24ED1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E24ED1">
              <w:rPr>
                <w:rFonts w:ascii="Times New Roman" w:hAnsi="Times New Roman"/>
                <w:sz w:val="28"/>
                <w:szCs w:val="28"/>
              </w:rPr>
              <w:t xml:space="preserve">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0568E" w:rsidRPr="00B0568E" w:rsidRDefault="00B0568E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8E">
              <w:rPr>
                <w:rFonts w:ascii="Times New Roman" w:hAnsi="Times New Roman"/>
                <w:sz w:val="28"/>
                <w:szCs w:val="28"/>
              </w:rPr>
              <w:t>- заместитель генерального директора ФГУП «Горно-химический комбинат» по управлению  персоналом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056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начальник территориального отделения КГКУ «Управление социальной защиты населения» по ЗАТО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специалист-эксперт отдела предоставления мер социальной поддержки территориального отделения КГКУ «Управление социальной защиты населения» по ЗАТО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 (по согласованию);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эксперт группы по мотивации и реализации социальных программ ОМЭП ФГУП СЯО «Горно-химический комбинат»</w:t>
            </w:r>
            <w:r w:rsidR="005A26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КГБУ СО «КЦСОН «Железногорский» (по согласованию);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МКУ «Управление культуры»; </w:t>
            </w:r>
          </w:p>
          <w:p w:rsidR="00E346B2" w:rsidRDefault="00E346B2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контроля установления пенсии № 5               (г. Железногорск) Отделения фонда пенсионного страхования Российской Федерации по Красноярскому краю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трудоустройства КГКУ «Центр занятости населения ЗАТО Железногорска» (по согласованию);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</w:t>
            </w:r>
            <w:r w:rsidR="00E346B2">
              <w:rPr>
                <w:rFonts w:ascii="Times New Roman" w:hAnsi="Times New Roman"/>
                <w:sz w:val="28"/>
                <w:szCs w:val="28"/>
              </w:rPr>
              <w:t>тель благотворительного фонда «Ж</w:t>
            </w:r>
            <w:r>
              <w:rPr>
                <w:rFonts w:ascii="Times New Roman" w:hAnsi="Times New Roman"/>
                <w:sz w:val="28"/>
                <w:szCs w:val="28"/>
              </w:rPr>
              <w:t>елезногорск»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  <w:p w:rsidR="00100532" w:rsidRPr="001B71A8" w:rsidRDefault="00100532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1A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71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городск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и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«Комитет солдатских матерей»</w:t>
            </w:r>
            <w:r w:rsidR="005A26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B71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поликлиникой № 3 ФГБУЗ КБ № 51 ФМБА России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EA54D1">
              <w:rPr>
                <w:rFonts w:ascii="Times New Roman" w:hAnsi="Times New Roman"/>
                <w:sz w:val="28"/>
                <w:szCs w:val="28"/>
              </w:rPr>
              <w:t>уководитель управления Управление по правовой и кадровой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Местной общественной организации ветеранов боевых действий ЗАТО г. Железногорск «Боевое братство» (по согласованию);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/>
                <w:sz w:val="28"/>
                <w:szCs w:val="28"/>
              </w:rPr>
              <w:t>водителя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«Управление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«Молодежный центр»;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военный комиссар г. Железногорска Красноярского края (по согласованию).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CF3" w:rsidRDefault="00F33CF3" w:rsidP="00F33CF3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F33CF3" w:rsidRPr="001E5F81" w:rsidRDefault="00F33CF3" w:rsidP="00F33CF3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8E06D2" w:rsidRPr="001E5F81" w:rsidSect="00B005E2">
      <w:headerReference w:type="even" r:id="rId13"/>
      <w:headerReference w:type="default" r:id="rId14"/>
      <w:pgSz w:w="11907" w:h="16840" w:code="9"/>
      <w:pgMar w:top="993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32" w:rsidRDefault="00100532">
      <w:r>
        <w:separator/>
      </w:r>
    </w:p>
  </w:endnote>
  <w:endnote w:type="continuationSeparator" w:id="0">
    <w:p w:rsidR="00100532" w:rsidRDefault="0010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32" w:rsidRDefault="00100532">
      <w:r>
        <w:separator/>
      </w:r>
    </w:p>
  </w:footnote>
  <w:footnote w:type="continuationSeparator" w:id="0">
    <w:p w:rsidR="00100532" w:rsidRDefault="00100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6028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0532" w:rsidRDefault="0010053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10053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6028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0532" w:rsidRDefault="00100532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10053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E786952"/>
    <w:multiLevelType w:val="hybridMultilevel"/>
    <w:tmpl w:val="FD5442D8"/>
    <w:lvl w:ilvl="0" w:tplc="E7CC39F0">
      <w:start w:val="1"/>
      <w:numFmt w:val="decimal"/>
      <w:lvlText w:val="%1."/>
      <w:lvlJc w:val="left"/>
      <w:pPr>
        <w:ind w:left="20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201F"/>
    <w:rsid w:val="00045D02"/>
    <w:rsid w:val="00062387"/>
    <w:rsid w:val="000777FA"/>
    <w:rsid w:val="00084554"/>
    <w:rsid w:val="00087F94"/>
    <w:rsid w:val="000B032B"/>
    <w:rsid w:val="000C0AD4"/>
    <w:rsid w:val="000E67B9"/>
    <w:rsid w:val="000F29ED"/>
    <w:rsid w:val="000F7EAC"/>
    <w:rsid w:val="00100532"/>
    <w:rsid w:val="00103EFF"/>
    <w:rsid w:val="00106C75"/>
    <w:rsid w:val="00112D61"/>
    <w:rsid w:val="001138FF"/>
    <w:rsid w:val="0011749C"/>
    <w:rsid w:val="0012689C"/>
    <w:rsid w:val="00130B90"/>
    <w:rsid w:val="0015140F"/>
    <w:rsid w:val="001677ED"/>
    <w:rsid w:val="001924D7"/>
    <w:rsid w:val="001A2DB1"/>
    <w:rsid w:val="001B6781"/>
    <w:rsid w:val="001B71A8"/>
    <w:rsid w:val="001C05DF"/>
    <w:rsid w:val="001D6B1F"/>
    <w:rsid w:val="001E5F81"/>
    <w:rsid w:val="001E78A6"/>
    <w:rsid w:val="00213BFA"/>
    <w:rsid w:val="002152E0"/>
    <w:rsid w:val="002422E6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2F7A63"/>
    <w:rsid w:val="00345E6F"/>
    <w:rsid w:val="00357CD8"/>
    <w:rsid w:val="00360FB4"/>
    <w:rsid w:val="003743BC"/>
    <w:rsid w:val="00374C0C"/>
    <w:rsid w:val="00376481"/>
    <w:rsid w:val="00387E96"/>
    <w:rsid w:val="00393098"/>
    <w:rsid w:val="003A5E6C"/>
    <w:rsid w:val="003A7FFE"/>
    <w:rsid w:val="003B4143"/>
    <w:rsid w:val="003C1ED7"/>
    <w:rsid w:val="003C31F4"/>
    <w:rsid w:val="003C6EE5"/>
    <w:rsid w:val="003E3551"/>
    <w:rsid w:val="003F62C6"/>
    <w:rsid w:val="004013F2"/>
    <w:rsid w:val="00403EBB"/>
    <w:rsid w:val="00403F68"/>
    <w:rsid w:val="00405605"/>
    <w:rsid w:val="004128DD"/>
    <w:rsid w:val="00424F90"/>
    <w:rsid w:val="00425D7A"/>
    <w:rsid w:val="00427898"/>
    <w:rsid w:val="00431B06"/>
    <w:rsid w:val="00433EFA"/>
    <w:rsid w:val="004364F0"/>
    <w:rsid w:val="00446980"/>
    <w:rsid w:val="00456EFF"/>
    <w:rsid w:val="00481531"/>
    <w:rsid w:val="004A49DC"/>
    <w:rsid w:val="004C610F"/>
    <w:rsid w:val="004C6AC6"/>
    <w:rsid w:val="004E42CF"/>
    <w:rsid w:val="004E574E"/>
    <w:rsid w:val="00524D90"/>
    <w:rsid w:val="00532445"/>
    <w:rsid w:val="00533ABD"/>
    <w:rsid w:val="005429DE"/>
    <w:rsid w:val="00553A62"/>
    <w:rsid w:val="005543D2"/>
    <w:rsid w:val="0055553B"/>
    <w:rsid w:val="00570B42"/>
    <w:rsid w:val="0057720B"/>
    <w:rsid w:val="00583FD2"/>
    <w:rsid w:val="00595C10"/>
    <w:rsid w:val="005A0A6B"/>
    <w:rsid w:val="005A0F72"/>
    <w:rsid w:val="005A268D"/>
    <w:rsid w:val="005B50D2"/>
    <w:rsid w:val="005E4ED6"/>
    <w:rsid w:val="005F5F4B"/>
    <w:rsid w:val="00602057"/>
    <w:rsid w:val="006028DC"/>
    <w:rsid w:val="0060791A"/>
    <w:rsid w:val="006176A8"/>
    <w:rsid w:val="0061796C"/>
    <w:rsid w:val="00640202"/>
    <w:rsid w:val="006501F8"/>
    <w:rsid w:val="00665335"/>
    <w:rsid w:val="00665B71"/>
    <w:rsid w:val="00667FD4"/>
    <w:rsid w:val="00674DA7"/>
    <w:rsid w:val="0067521D"/>
    <w:rsid w:val="00690BD8"/>
    <w:rsid w:val="0069615F"/>
    <w:rsid w:val="006D6C03"/>
    <w:rsid w:val="006D7E77"/>
    <w:rsid w:val="006E2D1F"/>
    <w:rsid w:val="006E2FE0"/>
    <w:rsid w:val="006F4C2E"/>
    <w:rsid w:val="006F6292"/>
    <w:rsid w:val="00714251"/>
    <w:rsid w:val="007164AA"/>
    <w:rsid w:val="00723B4E"/>
    <w:rsid w:val="007263C6"/>
    <w:rsid w:val="007437F0"/>
    <w:rsid w:val="0079034E"/>
    <w:rsid w:val="007914EC"/>
    <w:rsid w:val="007A424B"/>
    <w:rsid w:val="007B1E84"/>
    <w:rsid w:val="007B2A70"/>
    <w:rsid w:val="007D206C"/>
    <w:rsid w:val="007D5A36"/>
    <w:rsid w:val="007E4D90"/>
    <w:rsid w:val="007F3E8A"/>
    <w:rsid w:val="00801BC5"/>
    <w:rsid w:val="00802F26"/>
    <w:rsid w:val="00821B8E"/>
    <w:rsid w:val="00866232"/>
    <w:rsid w:val="0087044A"/>
    <w:rsid w:val="008723C4"/>
    <w:rsid w:val="00887989"/>
    <w:rsid w:val="008B2AB7"/>
    <w:rsid w:val="008B6CE1"/>
    <w:rsid w:val="008C246B"/>
    <w:rsid w:val="008E06D2"/>
    <w:rsid w:val="008E17EC"/>
    <w:rsid w:val="00902B4D"/>
    <w:rsid w:val="00905ED3"/>
    <w:rsid w:val="009227D8"/>
    <w:rsid w:val="009356E0"/>
    <w:rsid w:val="009618D3"/>
    <w:rsid w:val="009801C8"/>
    <w:rsid w:val="00980C35"/>
    <w:rsid w:val="009838F9"/>
    <w:rsid w:val="009A741E"/>
    <w:rsid w:val="009C35FB"/>
    <w:rsid w:val="009D0198"/>
    <w:rsid w:val="009D4527"/>
    <w:rsid w:val="009D62E4"/>
    <w:rsid w:val="009D70D1"/>
    <w:rsid w:val="009F00ED"/>
    <w:rsid w:val="009F3850"/>
    <w:rsid w:val="00A01D23"/>
    <w:rsid w:val="00A14F2B"/>
    <w:rsid w:val="00A337B9"/>
    <w:rsid w:val="00A4719E"/>
    <w:rsid w:val="00A54C4B"/>
    <w:rsid w:val="00A76ED0"/>
    <w:rsid w:val="00A91BAB"/>
    <w:rsid w:val="00AC4D82"/>
    <w:rsid w:val="00AC52AB"/>
    <w:rsid w:val="00AF71B2"/>
    <w:rsid w:val="00B005E2"/>
    <w:rsid w:val="00B0568E"/>
    <w:rsid w:val="00B10E35"/>
    <w:rsid w:val="00B15ED4"/>
    <w:rsid w:val="00B17B42"/>
    <w:rsid w:val="00B44312"/>
    <w:rsid w:val="00B572C3"/>
    <w:rsid w:val="00B640C0"/>
    <w:rsid w:val="00B71E77"/>
    <w:rsid w:val="00B87345"/>
    <w:rsid w:val="00B90A4B"/>
    <w:rsid w:val="00BA7CBD"/>
    <w:rsid w:val="00BD2B8A"/>
    <w:rsid w:val="00BD44D8"/>
    <w:rsid w:val="00BE3718"/>
    <w:rsid w:val="00BF0BA2"/>
    <w:rsid w:val="00C02DB4"/>
    <w:rsid w:val="00C05D91"/>
    <w:rsid w:val="00C06A07"/>
    <w:rsid w:val="00C47A47"/>
    <w:rsid w:val="00C54966"/>
    <w:rsid w:val="00C67E76"/>
    <w:rsid w:val="00C764D1"/>
    <w:rsid w:val="00CA1CB7"/>
    <w:rsid w:val="00CB4C16"/>
    <w:rsid w:val="00CC5749"/>
    <w:rsid w:val="00CE7A93"/>
    <w:rsid w:val="00D0312B"/>
    <w:rsid w:val="00D06BF0"/>
    <w:rsid w:val="00D2262E"/>
    <w:rsid w:val="00D34635"/>
    <w:rsid w:val="00D5485C"/>
    <w:rsid w:val="00D613B8"/>
    <w:rsid w:val="00D673AB"/>
    <w:rsid w:val="00D6763F"/>
    <w:rsid w:val="00D70D11"/>
    <w:rsid w:val="00D95667"/>
    <w:rsid w:val="00D969EA"/>
    <w:rsid w:val="00DA16FA"/>
    <w:rsid w:val="00DA5702"/>
    <w:rsid w:val="00DB2CA3"/>
    <w:rsid w:val="00DB332C"/>
    <w:rsid w:val="00DE03B1"/>
    <w:rsid w:val="00DE1CEC"/>
    <w:rsid w:val="00DE5224"/>
    <w:rsid w:val="00DF4F7C"/>
    <w:rsid w:val="00DF6EE6"/>
    <w:rsid w:val="00E346B2"/>
    <w:rsid w:val="00E34845"/>
    <w:rsid w:val="00E56BCD"/>
    <w:rsid w:val="00E77619"/>
    <w:rsid w:val="00E84CDA"/>
    <w:rsid w:val="00E92E45"/>
    <w:rsid w:val="00E9491F"/>
    <w:rsid w:val="00EA58DD"/>
    <w:rsid w:val="00EE4837"/>
    <w:rsid w:val="00F012D9"/>
    <w:rsid w:val="00F06E2B"/>
    <w:rsid w:val="00F07ABB"/>
    <w:rsid w:val="00F11B24"/>
    <w:rsid w:val="00F144AB"/>
    <w:rsid w:val="00F14E5D"/>
    <w:rsid w:val="00F326E2"/>
    <w:rsid w:val="00F33CF3"/>
    <w:rsid w:val="00F436A0"/>
    <w:rsid w:val="00F446AA"/>
    <w:rsid w:val="00F5224D"/>
    <w:rsid w:val="00F611D9"/>
    <w:rsid w:val="00F73BE8"/>
    <w:rsid w:val="00F77AE0"/>
    <w:rsid w:val="00F82A1C"/>
    <w:rsid w:val="00FA187F"/>
    <w:rsid w:val="00FD25DF"/>
    <w:rsid w:val="00FD772E"/>
    <w:rsid w:val="00FE01F0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  <w:style w:type="paragraph" w:customStyle="1" w:styleId="msonormalmrcssattr">
    <w:name w:val="msonormal_mr_css_attr"/>
    <w:basedOn w:val="a"/>
    <w:rsid w:val="00DF6EE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84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0DC7-5D31-4AA6-B689-DB19A495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617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5</cp:revision>
  <cp:lastPrinted>2023-09-14T00:52:00Z</cp:lastPrinted>
  <dcterms:created xsi:type="dcterms:W3CDTF">2023-09-05T01:01:00Z</dcterms:created>
  <dcterms:modified xsi:type="dcterms:W3CDTF">2023-09-25T03:55:00Z</dcterms:modified>
</cp:coreProperties>
</file>