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4D2F3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23.08.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417пр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>
        <w:rPr>
          <w:rFonts w:ascii="Times New Roman" w:hAnsi="Times New Roman"/>
          <w:sz w:val="28"/>
          <w:szCs w:val="28"/>
        </w:rPr>
        <w:t>19.12.2022 № 1255</w:t>
      </w:r>
      <w:r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 w:rsidR="00DB095A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DB095A">
        <w:rPr>
          <w:rFonts w:ascii="Times New Roman" w:hAnsi="Times New Roman"/>
          <w:sz w:val="28"/>
          <w:szCs w:val="28"/>
        </w:rPr>
        <w:t xml:space="preserve"> ЗАТО г. Железногорск от 08.06.2023 № 290пр «О наделении полномочиями», на основании ходатайств </w:t>
      </w:r>
      <w:r w:rsidR="00DB095A" w:rsidRPr="00821319">
        <w:rPr>
          <w:rFonts w:ascii="Times New Roman" w:hAnsi="Times New Roman"/>
          <w:sz w:val="28"/>
          <w:szCs w:val="28"/>
        </w:rPr>
        <w:t xml:space="preserve"> </w:t>
      </w:r>
      <w:r w:rsidR="00DB095A">
        <w:rPr>
          <w:rFonts w:ascii="Times New Roman" w:hAnsi="Times New Roman"/>
          <w:sz w:val="28"/>
          <w:szCs w:val="28"/>
        </w:rPr>
        <w:t xml:space="preserve">региональных спортивных федераций,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DB095A">
          <w:rPr>
            <w:rFonts w:ascii="Times New Roman" w:hAnsi="Times New Roman"/>
            <w:sz w:val="28"/>
            <w:szCs w:val="28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184077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Pr="00184077" w:rsidRDefault="00C87107" w:rsidP="00574126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Pr="00DB095A" w:rsidRDefault="00997C99" w:rsidP="00574126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DB095A" w:rsidRDefault="00642D7F" w:rsidP="00574126">
      <w:pPr>
        <w:widowControl w:val="0"/>
        <w:tabs>
          <w:tab w:val="left" w:pos="-142"/>
        </w:tabs>
        <w:ind w:firstLine="851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1.1. </w:t>
      </w:r>
      <w:r w:rsidR="00997C99" w:rsidRPr="00DB095A">
        <w:rPr>
          <w:rFonts w:ascii="Times New Roman" w:eastAsia="Calibri" w:hAnsi="Times New Roman" w:cs="Arial"/>
          <w:sz w:val="28"/>
          <w:szCs w:val="28"/>
          <w:lang w:eastAsia="en-US"/>
        </w:rPr>
        <w:t>Второ</w:t>
      </w:r>
      <w:r w:rsidR="007A333F" w:rsidRPr="00DB095A">
        <w:rPr>
          <w:rFonts w:ascii="Times New Roman" w:eastAsia="Calibri" w:hAnsi="Times New Roman" w:cs="Arial"/>
          <w:sz w:val="28"/>
          <w:szCs w:val="28"/>
          <w:lang w:eastAsia="en-US"/>
        </w:rPr>
        <w:t>й спортивный разряд (приложение</w:t>
      </w:r>
      <w:r w:rsidR="002B0E28"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 № 1</w:t>
      </w:r>
      <w:r w:rsidR="007A333F" w:rsidRPr="00DB095A">
        <w:rPr>
          <w:rFonts w:ascii="Times New Roman" w:eastAsia="Calibri" w:hAnsi="Times New Roman" w:cs="Arial"/>
          <w:sz w:val="28"/>
          <w:szCs w:val="28"/>
          <w:lang w:eastAsia="en-US"/>
        </w:rPr>
        <w:t>)</w:t>
      </w:r>
      <w:r w:rsidR="002B0E28" w:rsidRPr="00DB095A">
        <w:rPr>
          <w:rFonts w:ascii="Times New Roman" w:eastAsia="Calibri" w:hAnsi="Times New Roman" w:cs="Arial"/>
          <w:sz w:val="28"/>
          <w:szCs w:val="28"/>
          <w:lang w:eastAsia="en-US"/>
        </w:rPr>
        <w:t>;</w:t>
      </w:r>
    </w:p>
    <w:p w:rsidR="002B0E28" w:rsidRPr="00DB095A" w:rsidRDefault="00642D7F" w:rsidP="00574126">
      <w:pPr>
        <w:widowControl w:val="0"/>
        <w:tabs>
          <w:tab w:val="left" w:pos="-142"/>
        </w:tabs>
        <w:ind w:firstLine="851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>1.2.</w:t>
      </w:r>
      <w:r w:rsidR="009B5BAB"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2B0E28"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Третий спортивный разряд </w:t>
      </w:r>
      <w:r w:rsidR="00F30517" w:rsidRPr="00DB095A">
        <w:rPr>
          <w:rFonts w:ascii="Times New Roman" w:eastAsia="Calibri" w:hAnsi="Times New Roman" w:cs="Arial"/>
          <w:sz w:val="28"/>
          <w:szCs w:val="28"/>
          <w:lang w:eastAsia="en-US"/>
        </w:rPr>
        <w:t>(приложение № 2).</w:t>
      </w:r>
    </w:p>
    <w:p w:rsidR="00F24B1B" w:rsidRPr="00DB095A" w:rsidRDefault="00F62575" w:rsidP="00574126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Отделу общественных связей Администрации ЗАТО </w:t>
      </w:r>
      <w:r w:rsidR="009B722C" w:rsidRPr="00DB095A">
        <w:rPr>
          <w:rFonts w:ascii="Times New Roman" w:eastAsia="Calibri" w:hAnsi="Times New Roman" w:cs="Arial"/>
          <w:sz w:val="28"/>
          <w:szCs w:val="28"/>
          <w:lang w:eastAsia="en-US"/>
        </w:rPr>
        <w:br/>
      </w: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>г. Железногорск</w:t>
      </w:r>
      <w:r w:rsidR="00B626C0"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(И.С. </w:t>
      </w:r>
      <w:r w:rsidR="004914B0" w:rsidRPr="00DB095A">
        <w:rPr>
          <w:rFonts w:ascii="Times New Roman" w:eastAsia="Calibri" w:hAnsi="Times New Roman" w:cs="Arial"/>
          <w:sz w:val="28"/>
          <w:szCs w:val="28"/>
          <w:lang w:eastAsia="en-US"/>
        </w:rPr>
        <w:t>Архипова</w:t>
      </w: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) </w:t>
      </w:r>
      <w:proofErr w:type="gramStart"/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>разместить</w:t>
      </w:r>
      <w:proofErr w:type="gramEnd"/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 настоящее </w:t>
      </w:r>
      <w:r w:rsidR="00585095" w:rsidRPr="00DB095A">
        <w:rPr>
          <w:rFonts w:ascii="Times New Roman" w:eastAsia="Calibri" w:hAnsi="Times New Roman" w:cs="Arial"/>
          <w:sz w:val="28"/>
          <w:szCs w:val="28"/>
          <w:lang w:eastAsia="en-US"/>
        </w:rPr>
        <w:t>распоряжение</w:t>
      </w: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9B0F19" w:rsidRPr="00DB095A">
        <w:rPr>
          <w:rFonts w:ascii="Times New Roman" w:eastAsia="Calibri" w:hAnsi="Times New Roman" w:cs="Arial"/>
          <w:sz w:val="28"/>
          <w:szCs w:val="28"/>
          <w:lang w:eastAsia="en-US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DB095A" w:rsidRPr="00F62575" w:rsidRDefault="00DB095A" w:rsidP="00574126">
      <w:pPr>
        <w:pStyle w:val="af"/>
        <w:widowControl w:val="0"/>
        <w:numPr>
          <w:ilvl w:val="0"/>
          <w:numId w:val="5"/>
        </w:numPr>
        <w:tabs>
          <w:tab w:val="left" w:pos="0"/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95A">
        <w:rPr>
          <w:rFonts w:ascii="Times New Roman" w:eastAsia="Calibri" w:hAnsi="Times New Roman" w:cs="Arial"/>
          <w:sz w:val="28"/>
          <w:szCs w:val="28"/>
          <w:lang w:eastAsia="en-US"/>
        </w:rPr>
        <w:t>Настоящее распоряжение вступает в силу с момента его подписания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B095A" w:rsidRPr="00184077" w:rsidRDefault="00DB095A" w:rsidP="00574126">
      <w:pPr>
        <w:pStyle w:val="af"/>
        <w:tabs>
          <w:tab w:val="left" w:pos="0"/>
          <w:tab w:val="left" w:pos="567"/>
        </w:tabs>
        <w:ind w:left="0" w:firstLine="851"/>
        <w:jc w:val="both"/>
        <w:rPr>
          <w:rFonts w:ascii="Times New Roman" w:hAnsi="Times New Roman"/>
          <w:sz w:val="22"/>
          <w:szCs w:val="22"/>
        </w:rPr>
      </w:pPr>
    </w:p>
    <w:p w:rsidR="00DB095A" w:rsidRPr="00184077" w:rsidRDefault="00DB095A" w:rsidP="00DB095A">
      <w:pPr>
        <w:tabs>
          <w:tab w:val="left" w:pos="567"/>
          <w:tab w:val="left" w:pos="709"/>
        </w:tabs>
        <w:jc w:val="both"/>
        <w:rPr>
          <w:rFonts w:ascii="Times New Roman" w:hAnsi="Times New Roman"/>
          <w:sz w:val="22"/>
          <w:szCs w:val="22"/>
        </w:rPr>
      </w:pPr>
    </w:p>
    <w:p w:rsidR="00DB095A" w:rsidRPr="00DB095A" w:rsidRDefault="00DB095A" w:rsidP="00DB095A">
      <w:pPr>
        <w:pStyle w:val="af"/>
        <w:widowControl w:val="0"/>
        <w:ind w:left="0"/>
        <w:rPr>
          <w:rFonts w:ascii="Times New Roman" w:hAnsi="Times New Roman"/>
          <w:sz w:val="28"/>
          <w:szCs w:val="28"/>
        </w:rPr>
      </w:pPr>
      <w:proofErr w:type="gramStart"/>
      <w:r w:rsidRPr="00DB095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DB095A">
        <w:rPr>
          <w:rFonts w:ascii="Times New Roman" w:hAnsi="Times New Roman"/>
          <w:sz w:val="28"/>
          <w:szCs w:val="28"/>
        </w:rPr>
        <w:t xml:space="preserve"> обязанности</w:t>
      </w:r>
    </w:p>
    <w:p w:rsidR="00DB095A" w:rsidRPr="00DB095A" w:rsidRDefault="00DB095A" w:rsidP="00DB095A">
      <w:pPr>
        <w:pStyle w:val="af"/>
        <w:widowControl w:val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</w:t>
      </w:r>
      <w:r w:rsidRPr="00DB095A">
        <w:rPr>
          <w:rFonts w:ascii="Times New Roman" w:hAnsi="Times New Roman"/>
          <w:sz w:val="28"/>
          <w:szCs w:val="28"/>
        </w:rPr>
        <w:t xml:space="preserve"> Главы ЗАТО г. Железногорск</w:t>
      </w:r>
      <w:r w:rsidRPr="00DB095A">
        <w:rPr>
          <w:rFonts w:ascii="Times New Roman" w:hAnsi="Times New Roman"/>
          <w:sz w:val="28"/>
          <w:szCs w:val="28"/>
        </w:rPr>
        <w:tab/>
      </w:r>
    </w:p>
    <w:p w:rsidR="00DB095A" w:rsidRPr="00DB095A" w:rsidRDefault="00DB095A" w:rsidP="00DB095A">
      <w:pPr>
        <w:pStyle w:val="af"/>
        <w:widowControl w:val="0"/>
        <w:ind w:left="0"/>
        <w:rPr>
          <w:rFonts w:ascii="Times New Roman" w:hAnsi="Times New Roman"/>
          <w:sz w:val="28"/>
          <w:szCs w:val="28"/>
        </w:rPr>
      </w:pPr>
      <w:r w:rsidRPr="00DB095A">
        <w:rPr>
          <w:rFonts w:ascii="Times New Roman" w:hAnsi="Times New Roman"/>
          <w:sz w:val="28"/>
          <w:szCs w:val="28"/>
        </w:rPr>
        <w:t xml:space="preserve">по социальным вопросам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Pr="00DB095A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Pr="00DB095A">
        <w:rPr>
          <w:rFonts w:ascii="Times New Roman" w:hAnsi="Times New Roman"/>
          <w:sz w:val="28"/>
          <w:szCs w:val="28"/>
        </w:rPr>
        <w:t>Грудинина</w:t>
      </w:r>
      <w:proofErr w:type="spellEnd"/>
    </w:p>
    <w:p w:rsidR="002F780C" w:rsidRPr="00964CD0" w:rsidRDefault="002F780C" w:rsidP="00DB095A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DB095A">
      <w:headerReference w:type="even" r:id="rId11"/>
      <w:headerReference w:type="default" r:id="rId12"/>
      <w:pgSz w:w="11907" w:h="16840" w:code="9"/>
      <w:pgMar w:top="1276" w:right="794" w:bottom="426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5A7" w:rsidRDefault="000035A7">
      <w:r>
        <w:separator/>
      </w:r>
    </w:p>
  </w:endnote>
  <w:endnote w:type="continuationSeparator" w:id="0">
    <w:p w:rsidR="000035A7" w:rsidRDefault="00003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5A7" w:rsidRDefault="000035A7">
      <w:r>
        <w:separator/>
      </w:r>
    </w:p>
  </w:footnote>
  <w:footnote w:type="continuationSeparator" w:id="0">
    <w:p w:rsidR="000035A7" w:rsidRDefault="00003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474B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5A7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4BD"/>
    <w:rsid w:val="00147F0F"/>
    <w:rsid w:val="00150ABD"/>
    <w:rsid w:val="00152706"/>
    <w:rsid w:val="001576D7"/>
    <w:rsid w:val="001611BC"/>
    <w:rsid w:val="00162202"/>
    <w:rsid w:val="001643ED"/>
    <w:rsid w:val="00173748"/>
    <w:rsid w:val="0017686E"/>
    <w:rsid w:val="00182E2F"/>
    <w:rsid w:val="00184077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3880"/>
    <w:rsid w:val="0021389A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361C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33B3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6E56"/>
    <w:rsid w:val="003E71E2"/>
    <w:rsid w:val="003F54B1"/>
    <w:rsid w:val="00401531"/>
    <w:rsid w:val="00402CFC"/>
    <w:rsid w:val="00411D7F"/>
    <w:rsid w:val="00414A5F"/>
    <w:rsid w:val="00415BC4"/>
    <w:rsid w:val="00425E5F"/>
    <w:rsid w:val="0042616D"/>
    <w:rsid w:val="00427A9F"/>
    <w:rsid w:val="004313BA"/>
    <w:rsid w:val="00435ACB"/>
    <w:rsid w:val="00436580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D2F35"/>
    <w:rsid w:val="004D749D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44B1"/>
    <w:rsid w:val="00567C49"/>
    <w:rsid w:val="005704B4"/>
    <w:rsid w:val="00573FDF"/>
    <w:rsid w:val="00574126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B7403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8A7"/>
    <w:rsid w:val="006D2A54"/>
    <w:rsid w:val="006D78A5"/>
    <w:rsid w:val="006E05EF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D18DA"/>
    <w:rsid w:val="008D352F"/>
    <w:rsid w:val="008D369F"/>
    <w:rsid w:val="008E3873"/>
    <w:rsid w:val="008E5848"/>
    <w:rsid w:val="008E738B"/>
    <w:rsid w:val="008F01A1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1346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A675B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723A4"/>
    <w:rsid w:val="00D91645"/>
    <w:rsid w:val="00D919A1"/>
    <w:rsid w:val="00D94CAD"/>
    <w:rsid w:val="00DA2504"/>
    <w:rsid w:val="00DB095A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5322"/>
    <w:rsid w:val="00EF7118"/>
    <w:rsid w:val="00F00001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69EB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812F-383A-4734-B94D-885155C5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1968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67</cp:revision>
  <cp:lastPrinted>2023-08-21T03:57:00Z</cp:lastPrinted>
  <dcterms:created xsi:type="dcterms:W3CDTF">2022-03-30T09:41:00Z</dcterms:created>
  <dcterms:modified xsi:type="dcterms:W3CDTF">2023-08-23T09:58:00Z</dcterms:modified>
</cp:coreProperties>
</file>