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4500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2323"/>
        <w:gridCol w:w="7181"/>
      </w:tblGrid>
      <w:tr w:rsidR="001765E8" w:rsidRPr="00687715" w:rsidTr="008B35A6">
        <w:trPr>
          <w:trHeight w:val="542"/>
          <w:tblCellSpacing w:w="5" w:type="nil"/>
        </w:trPr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3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8B35A6">
        <w:trPr>
          <w:trHeight w:val="800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8B35A6">
        <w:trPr>
          <w:trHeight w:val="800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8B35A6">
        <w:trPr>
          <w:trHeight w:val="713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8B35A6">
        <w:trPr>
          <w:trHeight w:val="280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="009136A2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  <w:p w:rsidR="003117C3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  <w:p w:rsidR="009136A2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  <w:p w:rsidR="009136A2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  <w:p w:rsidR="009136A2" w:rsidRPr="006A7890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</w:t>
            </w:r>
          </w:p>
        </w:tc>
      </w:tr>
      <w:tr w:rsidR="001765E8" w:rsidRPr="00CD49A5" w:rsidTr="008B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1222" w:type="pct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778" w:type="pct"/>
            <w:vAlign w:val="center"/>
          </w:tcPr>
          <w:p w:rsidR="001765E8" w:rsidRPr="00CD49A5" w:rsidRDefault="00554AFD" w:rsidP="003412E4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12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12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8B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1222" w:type="pct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по ресурсному обеспечению подпрограммы, в том числе в разбивке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источникам финансирования по годам реализации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3778" w:type="pct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0C3CEE" w:rsidRPr="000C3CEE">
              <w:rPr>
                <w:rFonts w:ascii="Times New Roman" w:hAnsi="Times New Roman"/>
                <w:sz w:val="24"/>
                <w:szCs w:val="24"/>
              </w:rPr>
              <w:t>87</w:t>
            </w:r>
            <w:r w:rsidR="000C3CEE">
              <w:rPr>
                <w:rFonts w:ascii="Times New Roman" w:hAnsi="Times New Roman"/>
                <w:sz w:val="24"/>
                <w:szCs w:val="24"/>
              </w:rPr>
              <w:t> </w:t>
            </w:r>
            <w:r w:rsidR="000C3CEE" w:rsidRPr="000C3CEE">
              <w:rPr>
                <w:rFonts w:ascii="Times New Roman" w:hAnsi="Times New Roman"/>
                <w:sz w:val="24"/>
                <w:szCs w:val="24"/>
              </w:rPr>
              <w:t>767 277</w:t>
            </w:r>
            <w:r w:rsidR="00A05B7B">
              <w:rPr>
                <w:rFonts w:ascii="Times New Roman" w:hAnsi="Times New Roman"/>
                <w:sz w:val="24"/>
                <w:szCs w:val="24"/>
              </w:rPr>
              <w:t>,</w:t>
            </w:r>
            <w:r w:rsidR="000C3CEE" w:rsidRPr="000C3CEE">
              <w:rPr>
                <w:rFonts w:ascii="Times New Roman" w:hAnsi="Times New Roman"/>
                <w:sz w:val="24"/>
                <w:szCs w:val="24"/>
              </w:rPr>
              <w:t>13</w:t>
            </w:r>
            <w:r w:rsidR="00F7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8B35A6">
              <w:rPr>
                <w:rFonts w:ascii="Times New Roman" w:hAnsi="Times New Roman"/>
                <w:sz w:val="24"/>
                <w:szCs w:val="24"/>
              </w:rPr>
              <w:t>3</w:t>
            </w:r>
            <w:r w:rsidR="003412E4">
              <w:rPr>
                <w:rFonts w:ascii="Times New Roman" w:hAnsi="Times New Roman"/>
                <w:sz w:val="24"/>
                <w:szCs w:val="24"/>
              </w:rPr>
              <w:t>50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="003412E4">
              <w:rPr>
                <w:rFonts w:ascii="Times New Roman" w:hAnsi="Times New Roman"/>
                <w:sz w:val="24"/>
                <w:szCs w:val="24"/>
              </w:rPr>
              <w:t>3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12E4">
              <w:rPr>
                <w:rFonts w:ascii="Times New Roman" w:hAnsi="Times New Roman"/>
                <w:sz w:val="24"/>
                <w:szCs w:val="24"/>
              </w:rPr>
              <w:t xml:space="preserve">350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3412E4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35A6">
              <w:rPr>
                <w:rFonts w:ascii="Times New Roman" w:hAnsi="Times New Roman"/>
                <w:sz w:val="24"/>
                <w:szCs w:val="24"/>
              </w:rPr>
              <w:t>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3412E4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3412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C3CEE" w:rsidRPr="000C3CEE">
              <w:rPr>
                <w:rFonts w:ascii="Times New Roman" w:hAnsi="Times New Roman"/>
                <w:sz w:val="24"/>
                <w:szCs w:val="24"/>
              </w:rPr>
              <w:t>87</w:t>
            </w:r>
            <w:r w:rsidR="000C3CEE">
              <w:rPr>
                <w:rFonts w:ascii="Times New Roman" w:hAnsi="Times New Roman"/>
                <w:sz w:val="24"/>
                <w:szCs w:val="24"/>
              </w:rPr>
              <w:t> </w:t>
            </w:r>
            <w:r w:rsidR="000C3CEE" w:rsidRPr="000C3CEE">
              <w:rPr>
                <w:rFonts w:ascii="Times New Roman" w:hAnsi="Times New Roman"/>
                <w:sz w:val="24"/>
                <w:szCs w:val="24"/>
              </w:rPr>
              <w:t>417 227</w:t>
            </w:r>
            <w:r w:rsidR="00021E0B" w:rsidRPr="00021E0B">
              <w:rPr>
                <w:rFonts w:ascii="Times New Roman" w:hAnsi="Times New Roman"/>
                <w:sz w:val="24"/>
                <w:szCs w:val="24"/>
              </w:rPr>
              <w:t>,</w:t>
            </w:r>
            <w:r w:rsidR="000C3CEE" w:rsidRPr="000C3CEE">
              <w:rPr>
                <w:rFonts w:ascii="Times New Roman" w:hAnsi="Times New Roman"/>
                <w:sz w:val="24"/>
                <w:szCs w:val="24"/>
              </w:rPr>
              <w:t xml:space="preserve">13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="00947E26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3CEE">
              <w:rPr>
                <w:rFonts w:ascii="Times New Roman" w:hAnsi="Times New Roman"/>
                <w:sz w:val="24"/>
                <w:szCs w:val="24"/>
                <w:lang w:val="en-US"/>
              </w:rPr>
              <w:t>29 939 696</w:t>
            </w:r>
            <w:r w:rsidR="00021E0B" w:rsidRPr="00021E0B">
              <w:rPr>
                <w:rFonts w:ascii="Times New Roman" w:hAnsi="Times New Roman"/>
                <w:sz w:val="24"/>
                <w:szCs w:val="24"/>
              </w:rPr>
              <w:t>,</w:t>
            </w:r>
            <w:r w:rsidR="000C3CE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13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947E26">
              <w:rPr>
                <w:rFonts w:ascii="Times New Roman" w:hAnsi="Times New Roman"/>
                <w:sz w:val="24"/>
                <w:szCs w:val="24"/>
              </w:rPr>
              <w:t>4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7E26">
              <w:rPr>
                <w:rFonts w:ascii="Times New Roman" w:hAnsi="Times New Roman"/>
                <w:sz w:val="24"/>
                <w:szCs w:val="24"/>
              </w:rPr>
              <w:t>28 738 841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947E2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947E26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47E26">
              <w:rPr>
                <w:rFonts w:ascii="Times New Roman" w:hAnsi="Times New Roman"/>
                <w:sz w:val="24"/>
                <w:szCs w:val="24"/>
              </w:rPr>
              <w:t>28 738 740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E0182" w:rsidRPr="00B70597" w:rsidRDefault="004E0182" w:rsidP="004E018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4E0182" w:rsidRPr="00800DBD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4E0182" w:rsidRPr="003269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>
        <w:rPr>
          <w:sz w:val="28"/>
          <w:szCs w:val="28"/>
        </w:rPr>
        <w:t>Отдел общественной безопасности и режима</w:t>
      </w:r>
      <w:r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включен в территориальную систему централизованного оповещения Красноярского края. Для оповещения </w:t>
      </w:r>
      <w:r w:rsidRPr="00CD52C6">
        <w:rPr>
          <w:sz w:val="28"/>
          <w:szCs w:val="28"/>
        </w:rPr>
        <w:lastRenderedPageBreak/>
        <w:t>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 xml:space="preserve"> позволяет охватить 100% населения.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Красноярского края.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</w:t>
      </w:r>
      <w:r>
        <w:rPr>
          <w:sz w:val="28"/>
          <w:szCs w:val="28"/>
        </w:rPr>
        <w:t>112</w:t>
      </w:r>
      <w:r w:rsidRPr="00CD52C6">
        <w:rPr>
          <w:sz w:val="28"/>
          <w:szCs w:val="28"/>
        </w:rPr>
        <w:t>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4E0182" w:rsidRPr="00313F13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ФГБУЗ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 Железногорск)</w:t>
      </w:r>
      <w:r w:rsidRPr="00313F13">
        <w:rPr>
          <w:sz w:val="28"/>
          <w:szCs w:val="28"/>
        </w:rPr>
        <w:t>, МП «Горэлектросеть»,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>, АО «</w:t>
      </w:r>
      <w:r w:rsidR="00081B3F">
        <w:rPr>
          <w:sz w:val="28"/>
          <w:szCs w:val="28"/>
        </w:rPr>
        <w:t>Решетнёв</w:t>
      </w:r>
      <w:r w:rsidRPr="00313F13">
        <w:rPr>
          <w:sz w:val="28"/>
          <w:szCs w:val="28"/>
        </w:rPr>
        <w:t xml:space="preserve">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 w:rsidR="00C605C7">
        <w:rPr>
          <w:sz w:val="28"/>
          <w:szCs w:val="28"/>
        </w:rPr>
        <w:t>ООО</w:t>
      </w:r>
      <w:r>
        <w:rPr>
          <w:sz w:val="28"/>
          <w:szCs w:val="28"/>
        </w:rPr>
        <w:t xml:space="preserve"> «ГТС»</w:t>
      </w:r>
      <w:r w:rsidRPr="00313F13">
        <w:rPr>
          <w:sz w:val="28"/>
          <w:szCs w:val="28"/>
        </w:rPr>
        <w:t>.</w:t>
      </w:r>
      <w:proofErr w:type="gramEnd"/>
    </w:p>
    <w:p w:rsidR="004E0182" w:rsidRDefault="004E0182" w:rsidP="004E0182">
      <w:pPr>
        <w:pStyle w:val="a6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4E0182" w:rsidRPr="00313F13" w:rsidRDefault="004E0182" w:rsidP="004E0182">
      <w:pPr>
        <w:pStyle w:val="a6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</w:t>
      </w:r>
      <w:r w:rsidRPr="00313F13">
        <w:rPr>
          <w:szCs w:val="28"/>
        </w:rPr>
        <w:lastRenderedPageBreak/>
        <w:t xml:space="preserve">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4E0182" w:rsidRPr="00D544F0" w:rsidRDefault="004E0182" w:rsidP="004E0182">
      <w:pPr>
        <w:pStyle w:val="a6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>
        <w:rPr>
          <w:spacing w:val="-5"/>
          <w:szCs w:val="28"/>
        </w:rPr>
        <w:t xml:space="preserve">                                       </w:t>
      </w:r>
      <w:r w:rsidRPr="00D544F0">
        <w:rPr>
          <w:spacing w:val="-5"/>
          <w:szCs w:val="28"/>
        </w:rPr>
        <w:t>МП «Горэлектро</w:t>
      </w:r>
      <w:r>
        <w:rPr>
          <w:spacing w:val="-5"/>
          <w:szCs w:val="28"/>
        </w:rPr>
        <w:t>сеть», 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4E0182" w:rsidRPr="00C76EB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4E0182" w:rsidRPr="00C76EB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3B2E9C" w:rsidRPr="003C7AC1" w:rsidRDefault="003B2E9C" w:rsidP="003B2E9C">
      <w:pPr>
        <w:pStyle w:val="a5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3C7AC1">
        <w:rPr>
          <w:sz w:val="28"/>
          <w:szCs w:val="28"/>
        </w:rPr>
        <w:t>Согласно решению Совета депутатов ЗАТО г. Железногорск</w:t>
      </w:r>
      <w:r w:rsidRPr="003C7AC1">
        <w:t xml:space="preserve"> </w:t>
      </w:r>
      <w:r w:rsidRPr="003C7AC1">
        <w:rPr>
          <w:sz w:val="28"/>
          <w:szCs w:val="28"/>
        </w:rPr>
        <w:t xml:space="preserve">от </w:t>
      </w:r>
      <w:r w:rsidRPr="003C7AC1">
        <w:rPr>
          <w:rFonts w:eastAsia="Calibri"/>
          <w:bCs/>
          <w:sz w:val="28"/>
          <w:szCs w:val="28"/>
        </w:rPr>
        <w:t xml:space="preserve">15.12.2022  № 23-289Р </w:t>
      </w:r>
      <w:r w:rsidRPr="003C7AC1">
        <w:rPr>
          <w:sz w:val="28"/>
          <w:szCs w:val="28"/>
        </w:rPr>
        <w:t>«О бюджете ЗАТО Железногорск на 2023 год и плановый период 2024-2025 годов» резервный фонд Администрации ЗАТО г. Железногорск по состоянию на 202</w:t>
      </w:r>
      <w:r w:rsidRPr="003B2E9C">
        <w:rPr>
          <w:sz w:val="28"/>
          <w:szCs w:val="28"/>
        </w:rPr>
        <w:t>3</w:t>
      </w:r>
      <w:r w:rsidRPr="003C7AC1">
        <w:rPr>
          <w:sz w:val="28"/>
          <w:szCs w:val="28"/>
        </w:rPr>
        <w:t xml:space="preserve"> год составляет 1 500 000,00 рубл</w:t>
      </w:r>
      <w:r>
        <w:rPr>
          <w:sz w:val="28"/>
          <w:szCs w:val="28"/>
        </w:rPr>
        <w:t>ей</w:t>
      </w:r>
      <w:r w:rsidRPr="003C7AC1">
        <w:rPr>
          <w:sz w:val="28"/>
          <w:szCs w:val="28"/>
        </w:rPr>
        <w:t>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lastRenderedPageBreak/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4E0182" w:rsidRPr="009F316D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4E0182" w:rsidRPr="00310D3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4E0182" w:rsidRPr="00550C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lastRenderedPageBreak/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</w:t>
      </w:r>
      <w:r w:rsidR="006D0FB0">
        <w:rPr>
          <w:sz w:val="28"/>
          <w:szCs w:val="28"/>
        </w:rPr>
        <w:t>3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</w:t>
      </w:r>
      <w:r w:rsidR="006D0FB0">
        <w:rPr>
          <w:sz w:val="28"/>
          <w:szCs w:val="28"/>
        </w:rPr>
        <w:t>5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контроль за </w:t>
      </w:r>
      <w:r w:rsidR="00590659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="00B65177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lastRenderedPageBreak/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</w:t>
      </w:r>
      <w:r w:rsidR="00C70D3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евизионный отдел </w:t>
      </w:r>
      <w:r w:rsidR="00C70D3A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BA3225">
        <w:rPr>
          <w:rFonts w:ascii="Times New Roman" w:hAnsi="Times New Roman" w:cs="Times New Roman"/>
          <w:sz w:val="28"/>
          <w:szCs w:val="28"/>
        </w:rPr>
        <w:t>Счетная палата 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A04CA">
        <w:rPr>
          <w:rFonts w:ascii="Times New Roman" w:hAnsi="Times New Roman" w:cs="Times New Roman"/>
          <w:sz w:val="28"/>
          <w:szCs w:val="28"/>
        </w:rPr>
        <w:t xml:space="preserve">полномочия, </w:t>
      </w:r>
      <w:r>
        <w:rPr>
          <w:rFonts w:ascii="Times New Roman" w:hAnsi="Times New Roman" w:cs="Times New Roman"/>
          <w:sz w:val="28"/>
          <w:szCs w:val="28"/>
        </w:rPr>
        <w:t>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29B8" w:rsidRDefault="00FF29B8" w:rsidP="00FF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4"/>
        <w:gridCol w:w="3516"/>
      </w:tblGrid>
      <w:tr w:rsidR="00FF29B8" w:rsidRPr="003B2E9C" w:rsidTr="005F32A1">
        <w:tc>
          <w:tcPr>
            <w:tcW w:w="3163" w:type="pct"/>
          </w:tcPr>
          <w:p w:rsidR="00FF29B8" w:rsidRPr="003B2E9C" w:rsidRDefault="00FF29B8" w:rsidP="005F3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2E9C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гражданской обороне </w:t>
            </w:r>
          </w:p>
          <w:p w:rsidR="00FF29B8" w:rsidRPr="003B2E9C" w:rsidRDefault="00FF29B8" w:rsidP="003B2E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2E9C">
              <w:rPr>
                <w:rFonts w:ascii="Times New Roman" w:hAnsi="Times New Roman" w:cs="Times New Roman"/>
                <w:sz w:val="28"/>
                <w:szCs w:val="28"/>
              </w:rPr>
              <w:t>и чрезвычайным ситуациям в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FF29B8" w:rsidRPr="003B2E9C" w:rsidRDefault="00FF29B8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B2E9C">
              <w:rPr>
                <w:rFonts w:ascii="Times New Roman" w:hAnsi="Times New Roman" w:cs="Times New Roman"/>
                <w:sz w:val="28"/>
                <w:szCs w:val="28"/>
              </w:rPr>
              <w:t>Д.В. Мольков</w:t>
            </w:r>
          </w:p>
        </w:tc>
      </w:tr>
    </w:tbl>
    <w:p w:rsidR="007E18A5" w:rsidRDefault="007E18A5" w:rsidP="00FF29B8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8B35A6">
      <w:headerReference w:type="default" r:id="rId8"/>
      <w:pgSz w:w="11906" w:h="16838" w:code="9"/>
      <w:pgMar w:top="1134" w:right="567" w:bottom="1134" w:left="1418" w:header="709" w:footer="709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CDB" w:rsidRDefault="00A01CDB" w:rsidP="00D33EFD">
      <w:pPr>
        <w:spacing w:after="0" w:line="240" w:lineRule="auto"/>
      </w:pPr>
      <w:r>
        <w:separator/>
      </w:r>
    </w:p>
  </w:endnote>
  <w:endnote w:type="continuationSeparator" w:id="0">
    <w:p w:rsidR="00A01CDB" w:rsidRDefault="00A01CDB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CDB" w:rsidRDefault="00A01CDB" w:rsidP="00D33EFD">
      <w:pPr>
        <w:spacing w:after="0" w:line="240" w:lineRule="auto"/>
      </w:pPr>
      <w:r>
        <w:separator/>
      </w:r>
    </w:p>
  </w:footnote>
  <w:footnote w:type="continuationSeparator" w:id="0">
    <w:p w:rsidR="00A01CDB" w:rsidRDefault="00A01CDB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6031AB">
        <w:pPr>
          <w:pStyle w:val="af"/>
        </w:pPr>
        <w:fldSimple w:instr=" PAGE   \* MERGEFORMAT ">
          <w:r w:rsidR="000C3CEE">
            <w:rPr>
              <w:noProof/>
            </w:rPr>
            <w:t>7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06ADA"/>
    <w:rsid w:val="000108ED"/>
    <w:rsid w:val="00010FB2"/>
    <w:rsid w:val="00012B7B"/>
    <w:rsid w:val="000161F9"/>
    <w:rsid w:val="00016D8E"/>
    <w:rsid w:val="00017CFE"/>
    <w:rsid w:val="000214CF"/>
    <w:rsid w:val="00021E0B"/>
    <w:rsid w:val="000235D4"/>
    <w:rsid w:val="00024AF6"/>
    <w:rsid w:val="00025464"/>
    <w:rsid w:val="0002580D"/>
    <w:rsid w:val="00027B41"/>
    <w:rsid w:val="0003177A"/>
    <w:rsid w:val="00033556"/>
    <w:rsid w:val="000335A2"/>
    <w:rsid w:val="0003402D"/>
    <w:rsid w:val="00034553"/>
    <w:rsid w:val="000348E2"/>
    <w:rsid w:val="000361F2"/>
    <w:rsid w:val="0003707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504"/>
    <w:rsid w:val="00062FFA"/>
    <w:rsid w:val="00065865"/>
    <w:rsid w:val="000679AF"/>
    <w:rsid w:val="00072F38"/>
    <w:rsid w:val="0007362C"/>
    <w:rsid w:val="00073CF5"/>
    <w:rsid w:val="00073F14"/>
    <w:rsid w:val="00074863"/>
    <w:rsid w:val="000753D7"/>
    <w:rsid w:val="000764D8"/>
    <w:rsid w:val="0007768E"/>
    <w:rsid w:val="000807BA"/>
    <w:rsid w:val="00081B3F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A7B0C"/>
    <w:rsid w:val="000B150D"/>
    <w:rsid w:val="000B1E83"/>
    <w:rsid w:val="000B3D85"/>
    <w:rsid w:val="000B549B"/>
    <w:rsid w:val="000B5628"/>
    <w:rsid w:val="000B7D81"/>
    <w:rsid w:val="000C0FA1"/>
    <w:rsid w:val="000C3CEE"/>
    <w:rsid w:val="000C62E8"/>
    <w:rsid w:val="000C6EA6"/>
    <w:rsid w:val="000D0521"/>
    <w:rsid w:val="000D08FD"/>
    <w:rsid w:val="000D0CE7"/>
    <w:rsid w:val="000D3834"/>
    <w:rsid w:val="000D4B6D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24FC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377BF"/>
    <w:rsid w:val="00141D3D"/>
    <w:rsid w:val="0014238F"/>
    <w:rsid w:val="00142B96"/>
    <w:rsid w:val="00143A18"/>
    <w:rsid w:val="00143F3F"/>
    <w:rsid w:val="00144130"/>
    <w:rsid w:val="00144F1D"/>
    <w:rsid w:val="0014553A"/>
    <w:rsid w:val="001462E4"/>
    <w:rsid w:val="00147E0A"/>
    <w:rsid w:val="00152147"/>
    <w:rsid w:val="00152837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661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1FF7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153C"/>
    <w:rsid w:val="001E2172"/>
    <w:rsid w:val="001E2C10"/>
    <w:rsid w:val="001E749D"/>
    <w:rsid w:val="001E7C32"/>
    <w:rsid w:val="001F0DB3"/>
    <w:rsid w:val="001F1E4C"/>
    <w:rsid w:val="001F34BA"/>
    <w:rsid w:val="001F4997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44EE0"/>
    <w:rsid w:val="002505DB"/>
    <w:rsid w:val="00253E7A"/>
    <w:rsid w:val="002542F6"/>
    <w:rsid w:val="0025455D"/>
    <w:rsid w:val="00255785"/>
    <w:rsid w:val="002560C4"/>
    <w:rsid w:val="0026386D"/>
    <w:rsid w:val="002639AC"/>
    <w:rsid w:val="00263B86"/>
    <w:rsid w:val="002662BC"/>
    <w:rsid w:val="002665E1"/>
    <w:rsid w:val="00272E29"/>
    <w:rsid w:val="0027351D"/>
    <w:rsid w:val="00273E12"/>
    <w:rsid w:val="00273F70"/>
    <w:rsid w:val="00275CDF"/>
    <w:rsid w:val="002836F4"/>
    <w:rsid w:val="00284877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D70E8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12E4"/>
    <w:rsid w:val="00343CEA"/>
    <w:rsid w:val="00345C68"/>
    <w:rsid w:val="00345DB8"/>
    <w:rsid w:val="003461AC"/>
    <w:rsid w:val="00352145"/>
    <w:rsid w:val="003527B5"/>
    <w:rsid w:val="00355AFD"/>
    <w:rsid w:val="0035630B"/>
    <w:rsid w:val="0035663D"/>
    <w:rsid w:val="00356F6A"/>
    <w:rsid w:val="0036082B"/>
    <w:rsid w:val="00362D4F"/>
    <w:rsid w:val="003655A1"/>
    <w:rsid w:val="00366153"/>
    <w:rsid w:val="00367A76"/>
    <w:rsid w:val="00367E95"/>
    <w:rsid w:val="003701AD"/>
    <w:rsid w:val="00374625"/>
    <w:rsid w:val="00375059"/>
    <w:rsid w:val="00375C0F"/>
    <w:rsid w:val="00376AC5"/>
    <w:rsid w:val="00380D9A"/>
    <w:rsid w:val="003818E1"/>
    <w:rsid w:val="00382523"/>
    <w:rsid w:val="00385372"/>
    <w:rsid w:val="00387F2A"/>
    <w:rsid w:val="00392766"/>
    <w:rsid w:val="00392AD4"/>
    <w:rsid w:val="003944B4"/>
    <w:rsid w:val="00395FAB"/>
    <w:rsid w:val="00397DCC"/>
    <w:rsid w:val="003A0177"/>
    <w:rsid w:val="003A19C8"/>
    <w:rsid w:val="003A6D62"/>
    <w:rsid w:val="003B114A"/>
    <w:rsid w:val="003B1DF1"/>
    <w:rsid w:val="003B1EEC"/>
    <w:rsid w:val="003B1F01"/>
    <w:rsid w:val="003B2E9C"/>
    <w:rsid w:val="003B33DB"/>
    <w:rsid w:val="003B378E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32D3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078A5"/>
    <w:rsid w:val="0041172F"/>
    <w:rsid w:val="00413010"/>
    <w:rsid w:val="004133EC"/>
    <w:rsid w:val="004144D6"/>
    <w:rsid w:val="00414F9C"/>
    <w:rsid w:val="00415951"/>
    <w:rsid w:val="004159EF"/>
    <w:rsid w:val="00421932"/>
    <w:rsid w:val="00421EF7"/>
    <w:rsid w:val="0042206B"/>
    <w:rsid w:val="0042264C"/>
    <w:rsid w:val="00426058"/>
    <w:rsid w:val="004263EE"/>
    <w:rsid w:val="00426AE0"/>
    <w:rsid w:val="004272B3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047E"/>
    <w:rsid w:val="0049106C"/>
    <w:rsid w:val="004935EC"/>
    <w:rsid w:val="00493BC9"/>
    <w:rsid w:val="00494CE3"/>
    <w:rsid w:val="004953D1"/>
    <w:rsid w:val="004969BA"/>
    <w:rsid w:val="00496D61"/>
    <w:rsid w:val="00497CB0"/>
    <w:rsid w:val="004A0870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A4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182"/>
    <w:rsid w:val="004E0AB3"/>
    <w:rsid w:val="004E3110"/>
    <w:rsid w:val="004E5319"/>
    <w:rsid w:val="004E564A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6739"/>
    <w:rsid w:val="00577530"/>
    <w:rsid w:val="00577D89"/>
    <w:rsid w:val="00580B25"/>
    <w:rsid w:val="00580BE3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764A"/>
    <w:rsid w:val="005E08ED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8A4"/>
    <w:rsid w:val="00602A04"/>
    <w:rsid w:val="006031AB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1ADE"/>
    <w:rsid w:val="00636388"/>
    <w:rsid w:val="00636DEA"/>
    <w:rsid w:val="00636FE1"/>
    <w:rsid w:val="00640B36"/>
    <w:rsid w:val="0064112F"/>
    <w:rsid w:val="00643B70"/>
    <w:rsid w:val="00646039"/>
    <w:rsid w:val="006477EB"/>
    <w:rsid w:val="00651BE0"/>
    <w:rsid w:val="00652BE5"/>
    <w:rsid w:val="006536AD"/>
    <w:rsid w:val="00655598"/>
    <w:rsid w:val="00663124"/>
    <w:rsid w:val="006667D3"/>
    <w:rsid w:val="00671B59"/>
    <w:rsid w:val="006742E6"/>
    <w:rsid w:val="0067692F"/>
    <w:rsid w:val="00677A3D"/>
    <w:rsid w:val="00677C7E"/>
    <w:rsid w:val="00684440"/>
    <w:rsid w:val="00686272"/>
    <w:rsid w:val="00687715"/>
    <w:rsid w:val="00687B11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0FB0"/>
    <w:rsid w:val="006D26A5"/>
    <w:rsid w:val="006D3375"/>
    <w:rsid w:val="006D4D9D"/>
    <w:rsid w:val="006D56E0"/>
    <w:rsid w:val="006D5FB2"/>
    <w:rsid w:val="006D6736"/>
    <w:rsid w:val="006E3230"/>
    <w:rsid w:val="006E354F"/>
    <w:rsid w:val="006E4FB6"/>
    <w:rsid w:val="006E5D0D"/>
    <w:rsid w:val="006E5D81"/>
    <w:rsid w:val="006E6F4B"/>
    <w:rsid w:val="006E7267"/>
    <w:rsid w:val="006F22D8"/>
    <w:rsid w:val="006F328B"/>
    <w:rsid w:val="006F3992"/>
    <w:rsid w:val="006F4DC7"/>
    <w:rsid w:val="006F6FBD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546A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5E59"/>
    <w:rsid w:val="00727999"/>
    <w:rsid w:val="0073254E"/>
    <w:rsid w:val="0073300A"/>
    <w:rsid w:val="00733EE6"/>
    <w:rsid w:val="00734F7E"/>
    <w:rsid w:val="00740E31"/>
    <w:rsid w:val="00741298"/>
    <w:rsid w:val="00741586"/>
    <w:rsid w:val="00741AF6"/>
    <w:rsid w:val="00741EC4"/>
    <w:rsid w:val="007430E0"/>
    <w:rsid w:val="0074420B"/>
    <w:rsid w:val="00752431"/>
    <w:rsid w:val="007533C0"/>
    <w:rsid w:val="00756B11"/>
    <w:rsid w:val="0076268A"/>
    <w:rsid w:val="00764F91"/>
    <w:rsid w:val="00765624"/>
    <w:rsid w:val="007706A9"/>
    <w:rsid w:val="007731F7"/>
    <w:rsid w:val="00773AC4"/>
    <w:rsid w:val="00773D1D"/>
    <w:rsid w:val="0077492A"/>
    <w:rsid w:val="0077638C"/>
    <w:rsid w:val="00776EB0"/>
    <w:rsid w:val="00777A34"/>
    <w:rsid w:val="00780CDB"/>
    <w:rsid w:val="00781399"/>
    <w:rsid w:val="00781957"/>
    <w:rsid w:val="007831E3"/>
    <w:rsid w:val="0078751C"/>
    <w:rsid w:val="0079021C"/>
    <w:rsid w:val="00791F51"/>
    <w:rsid w:val="00793BB0"/>
    <w:rsid w:val="007948F9"/>
    <w:rsid w:val="007956C9"/>
    <w:rsid w:val="00796962"/>
    <w:rsid w:val="00797486"/>
    <w:rsid w:val="00797544"/>
    <w:rsid w:val="00797D35"/>
    <w:rsid w:val="007A16BE"/>
    <w:rsid w:val="007A1B2F"/>
    <w:rsid w:val="007A584B"/>
    <w:rsid w:val="007A6274"/>
    <w:rsid w:val="007A6859"/>
    <w:rsid w:val="007A688F"/>
    <w:rsid w:val="007B00D0"/>
    <w:rsid w:val="007B0EA3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52AB"/>
    <w:rsid w:val="007F72C9"/>
    <w:rsid w:val="00800909"/>
    <w:rsid w:val="00800DBD"/>
    <w:rsid w:val="008012F5"/>
    <w:rsid w:val="00803866"/>
    <w:rsid w:val="00803A0D"/>
    <w:rsid w:val="00805967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335F"/>
    <w:rsid w:val="00834EDF"/>
    <w:rsid w:val="00836D6C"/>
    <w:rsid w:val="00840792"/>
    <w:rsid w:val="00842F11"/>
    <w:rsid w:val="00843577"/>
    <w:rsid w:val="00844157"/>
    <w:rsid w:val="008444FE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6577A"/>
    <w:rsid w:val="00871171"/>
    <w:rsid w:val="00871A57"/>
    <w:rsid w:val="00871C84"/>
    <w:rsid w:val="008729FA"/>
    <w:rsid w:val="0088215D"/>
    <w:rsid w:val="00885591"/>
    <w:rsid w:val="008865B7"/>
    <w:rsid w:val="008915B7"/>
    <w:rsid w:val="008936A7"/>
    <w:rsid w:val="00894BCB"/>
    <w:rsid w:val="00894FC7"/>
    <w:rsid w:val="008A0105"/>
    <w:rsid w:val="008A0596"/>
    <w:rsid w:val="008A2FB0"/>
    <w:rsid w:val="008A3CF0"/>
    <w:rsid w:val="008A3F9F"/>
    <w:rsid w:val="008A5692"/>
    <w:rsid w:val="008A5FF6"/>
    <w:rsid w:val="008A67E1"/>
    <w:rsid w:val="008B015C"/>
    <w:rsid w:val="008B12B4"/>
    <w:rsid w:val="008B1781"/>
    <w:rsid w:val="008B246A"/>
    <w:rsid w:val="008B2A1A"/>
    <w:rsid w:val="008B35A6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6A2"/>
    <w:rsid w:val="00913A73"/>
    <w:rsid w:val="00914136"/>
    <w:rsid w:val="00915023"/>
    <w:rsid w:val="00922D82"/>
    <w:rsid w:val="0092480B"/>
    <w:rsid w:val="009257F5"/>
    <w:rsid w:val="00926996"/>
    <w:rsid w:val="00926BF1"/>
    <w:rsid w:val="00930698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1195"/>
    <w:rsid w:val="009467B0"/>
    <w:rsid w:val="009470EA"/>
    <w:rsid w:val="009478CC"/>
    <w:rsid w:val="00947E26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5C12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66F5"/>
    <w:rsid w:val="009F789E"/>
    <w:rsid w:val="00A006E7"/>
    <w:rsid w:val="00A01CDB"/>
    <w:rsid w:val="00A023C3"/>
    <w:rsid w:val="00A02F4D"/>
    <w:rsid w:val="00A0384B"/>
    <w:rsid w:val="00A058D3"/>
    <w:rsid w:val="00A05B7B"/>
    <w:rsid w:val="00A07212"/>
    <w:rsid w:val="00A10805"/>
    <w:rsid w:val="00A10B5C"/>
    <w:rsid w:val="00A131F0"/>
    <w:rsid w:val="00A15775"/>
    <w:rsid w:val="00A1742E"/>
    <w:rsid w:val="00A200A9"/>
    <w:rsid w:val="00A21E08"/>
    <w:rsid w:val="00A248D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0FD6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A34"/>
    <w:rsid w:val="00AF1C68"/>
    <w:rsid w:val="00AF34A7"/>
    <w:rsid w:val="00AF384E"/>
    <w:rsid w:val="00AF4CF5"/>
    <w:rsid w:val="00AF4FE0"/>
    <w:rsid w:val="00AF654B"/>
    <w:rsid w:val="00AF775B"/>
    <w:rsid w:val="00B01E1C"/>
    <w:rsid w:val="00B02954"/>
    <w:rsid w:val="00B02C02"/>
    <w:rsid w:val="00B02E31"/>
    <w:rsid w:val="00B046A8"/>
    <w:rsid w:val="00B12BA1"/>
    <w:rsid w:val="00B14DE4"/>
    <w:rsid w:val="00B165F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57BC7"/>
    <w:rsid w:val="00B63CD7"/>
    <w:rsid w:val="00B65177"/>
    <w:rsid w:val="00B6597D"/>
    <w:rsid w:val="00B66283"/>
    <w:rsid w:val="00B6783B"/>
    <w:rsid w:val="00B702A3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A3225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D7278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0E11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293D"/>
    <w:rsid w:val="00C57D25"/>
    <w:rsid w:val="00C603DE"/>
    <w:rsid w:val="00C605C7"/>
    <w:rsid w:val="00C6070D"/>
    <w:rsid w:val="00C6179D"/>
    <w:rsid w:val="00C635B9"/>
    <w:rsid w:val="00C63CB2"/>
    <w:rsid w:val="00C647C8"/>
    <w:rsid w:val="00C64D79"/>
    <w:rsid w:val="00C65FE7"/>
    <w:rsid w:val="00C66572"/>
    <w:rsid w:val="00C670E7"/>
    <w:rsid w:val="00C67BF0"/>
    <w:rsid w:val="00C70D3A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4DD0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2F7B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274C4"/>
    <w:rsid w:val="00D33EFD"/>
    <w:rsid w:val="00D35B99"/>
    <w:rsid w:val="00D43FA9"/>
    <w:rsid w:val="00D44642"/>
    <w:rsid w:val="00D47E07"/>
    <w:rsid w:val="00D47E24"/>
    <w:rsid w:val="00D50180"/>
    <w:rsid w:val="00D50BC1"/>
    <w:rsid w:val="00D51C3E"/>
    <w:rsid w:val="00D544F0"/>
    <w:rsid w:val="00D605D2"/>
    <w:rsid w:val="00D605D5"/>
    <w:rsid w:val="00D6274D"/>
    <w:rsid w:val="00D645BB"/>
    <w:rsid w:val="00D64B1B"/>
    <w:rsid w:val="00D64F17"/>
    <w:rsid w:val="00D655A7"/>
    <w:rsid w:val="00D662E6"/>
    <w:rsid w:val="00D67701"/>
    <w:rsid w:val="00D716F2"/>
    <w:rsid w:val="00D73390"/>
    <w:rsid w:val="00D75368"/>
    <w:rsid w:val="00D833AD"/>
    <w:rsid w:val="00D842D5"/>
    <w:rsid w:val="00D87175"/>
    <w:rsid w:val="00D90556"/>
    <w:rsid w:val="00D91CAC"/>
    <w:rsid w:val="00D9338B"/>
    <w:rsid w:val="00D939D9"/>
    <w:rsid w:val="00D944CC"/>
    <w:rsid w:val="00D94684"/>
    <w:rsid w:val="00D95522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3DB3"/>
    <w:rsid w:val="00DF4623"/>
    <w:rsid w:val="00DF6189"/>
    <w:rsid w:val="00DF7BB0"/>
    <w:rsid w:val="00E00D1B"/>
    <w:rsid w:val="00E01A55"/>
    <w:rsid w:val="00E03C7D"/>
    <w:rsid w:val="00E113EC"/>
    <w:rsid w:val="00E1146E"/>
    <w:rsid w:val="00E11D86"/>
    <w:rsid w:val="00E247CA"/>
    <w:rsid w:val="00E24C1F"/>
    <w:rsid w:val="00E25D26"/>
    <w:rsid w:val="00E27866"/>
    <w:rsid w:val="00E322AF"/>
    <w:rsid w:val="00E354CA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4DD2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77B41"/>
    <w:rsid w:val="00E82537"/>
    <w:rsid w:val="00E84BA5"/>
    <w:rsid w:val="00E86580"/>
    <w:rsid w:val="00E90991"/>
    <w:rsid w:val="00E91A4A"/>
    <w:rsid w:val="00E9360A"/>
    <w:rsid w:val="00E96742"/>
    <w:rsid w:val="00EA04CA"/>
    <w:rsid w:val="00EA0E2D"/>
    <w:rsid w:val="00EA1F92"/>
    <w:rsid w:val="00EA337F"/>
    <w:rsid w:val="00EA3578"/>
    <w:rsid w:val="00EA582A"/>
    <w:rsid w:val="00EB1C49"/>
    <w:rsid w:val="00EB5E85"/>
    <w:rsid w:val="00EB7BF8"/>
    <w:rsid w:val="00EC2251"/>
    <w:rsid w:val="00EC2314"/>
    <w:rsid w:val="00EC3768"/>
    <w:rsid w:val="00EC5238"/>
    <w:rsid w:val="00EC579C"/>
    <w:rsid w:val="00EC5EFE"/>
    <w:rsid w:val="00ED1EE6"/>
    <w:rsid w:val="00ED20C7"/>
    <w:rsid w:val="00ED2C01"/>
    <w:rsid w:val="00ED492D"/>
    <w:rsid w:val="00ED7CE1"/>
    <w:rsid w:val="00EE114C"/>
    <w:rsid w:val="00EE448E"/>
    <w:rsid w:val="00EE50AA"/>
    <w:rsid w:val="00EF20BB"/>
    <w:rsid w:val="00EF2E6E"/>
    <w:rsid w:val="00EF6502"/>
    <w:rsid w:val="00F01819"/>
    <w:rsid w:val="00F01BA2"/>
    <w:rsid w:val="00F068B9"/>
    <w:rsid w:val="00F076C7"/>
    <w:rsid w:val="00F07BA6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6373"/>
    <w:rsid w:val="00F27091"/>
    <w:rsid w:val="00F3036E"/>
    <w:rsid w:val="00F3188E"/>
    <w:rsid w:val="00F32C4F"/>
    <w:rsid w:val="00F32DEE"/>
    <w:rsid w:val="00F3461F"/>
    <w:rsid w:val="00F34C98"/>
    <w:rsid w:val="00F40F30"/>
    <w:rsid w:val="00F41ECD"/>
    <w:rsid w:val="00F42A94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4A15"/>
    <w:rsid w:val="00F65FA6"/>
    <w:rsid w:val="00F66BF3"/>
    <w:rsid w:val="00F7063E"/>
    <w:rsid w:val="00F708CC"/>
    <w:rsid w:val="00F70CD6"/>
    <w:rsid w:val="00F7445D"/>
    <w:rsid w:val="00F74D98"/>
    <w:rsid w:val="00F74EED"/>
    <w:rsid w:val="00F75C31"/>
    <w:rsid w:val="00F77A07"/>
    <w:rsid w:val="00F80D67"/>
    <w:rsid w:val="00F85C0A"/>
    <w:rsid w:val="00F86633"/>
    <w:rsid w:val="00F930E0"/>
    <w:rsid w:val="00F939E6"/>
    <w:rsid w:val="00F9550F"/>
    <w:rsid w:val="00F956C8"/>
    <w:rsid w:val="00F95D55"/>
    <w:rsid w:val="00F96FAD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E6852"/>
    <w:rsid w:val="00FF0FE4"/>
    <w:rsid w:val="00FF2237"/>
    <w:rsid w:val="00FF254F"/>
    <w:rsid w:val="00FF29B8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4922F-7204-4CBB-AA40-FB199A7A5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2388</Words>
  <Characters>13618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3</cp:revision>
  <cp:lastPrinted>2022-11-08T04:12:00Z</cp:lastPrinted>
  <dcterms:created xsi:type="dcterms:W3CDTF">2023-06-16T04:03:00Z</dcterms:created>
  <dcterms:modified xsi:type="dcterms:W3CDTF">2023-06-16T04:05:00Z</dcterms:modified>
</cp:coreProperties>
</file>