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1C0" w:rsidRDefault="007A31C0" w:rsidP="00090AD5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 w:rsidRPr="007A31C0">
        <w:rPr>
          <w:rFonts w:ascii="Times New Roman" w:hAnsi="Times New Roman" w:cs="Times New Roman"/>
          <w:sz w:val="28"/>
          <w:szCs w:val="28"/>
        </w:rPr>
        <w:t>Приложение № 2 к</w:t>
      </w:r>
      <w:r w:rsidR="0015408B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7A31C0" w:rsidRDefault="007A31C0" w:rsidP="00090AD5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елезногорск </w:t>
      </w:r>
    </w:p>
    <w:p w:rsidR="00BA1B7E" w:rsidRDefault="00090AD5" w:rsidP="00090AD5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D6C2F">
        <w:rPr>
          <w:rFonts w:ascii="Times New Roman" w:hAnsi="Times New Roman" w:cs="Times New Roman"/>
          <w:sz w:val="28"/>
          <w:szCs w:val="28"/>
        </w:rPr>
        <w:t xml:space="preserve"> «</w:t>
      </w:r>
      <w:r w:rsidR="004D6C2F">
        <w:rPr>
          <w:rFonts w:ascii="Times New Roman" w:hAnsi="Times New Roman" w:cs="Times New Roman"/>
          <w:sz w:val="28"/>
          <w:szCs w:val="28"/>
          <w:u w:val="single"/>
        </w:rPr>
        <w:t>28»</w:t>
      </w:r>
      <w:r w:rsidR="0047756D">
        <w:rPr>
          <w:rFonts w:ascii="Times New Roman" w:hAnsi="Times New Roman" w:cs="Times New Roman"/>
          <w:sz w:val="28"/>
          <w:szCs w:val="28"/>
        </w:rPr>
        <w:t>.</w:t>
      </w:r>
      <w:r w:rsidR="004D6C2F" w:rsidRPr="004D6C2F">
        <w:rPr>
          <w:rFonts w:ascii="Times New Roman" w:hAnsi="Times New Roman" w:cs="Times New Roman"/>
          <w:sz w:val="28"/>
          <w:szCs w:val="28"/>
          <w:u w:val="single"/>
        </w:rPr>
        <w:t>04</w:t>
      </w:r>
      <w:r w:rsidR="00AD2DF2" w:rsidRPr="00AD2DF2">
        <w:rPr>
          <w:rFonts w:ascii="Times New Roman" w:hAnsi="Times New Roman" w:cs="Times New Roman"/>
          <w:sz w:val="28"/>
          <w:szCs w:val="28"/>
        </w:rPr>
        <w:t>.</w:t>
      </w:r>
      <w:r w:rsidR="00DF1377">
        <w:rPr>
          <w:rFonts w:ascii="Times New Roman" w:hAnsi="Times New Roman" w:cs="Times New Roman"/>
          <w:sz w:val="28"/>
          <w:szCs w:val="28"/>
        </w:rPr>
        <w:t xml:space="preserve"> </w:t>
      </w:r>
      <w:r w:rsidR="004D6C2F" w:rsidRPr="004D6C2F">
        <w:rPr>
          <w:rFonts w:ascii="Times New Roman" w:hAnsi="Times New Roman" w:cs="Times New Roman"/>
          <w:sz w:val="28"/>
          <w:szCs w:val="28"/>
          <w:u w:val="single"/>
        </w:rPr>
        <w:t>2023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DF1377">
        <w:rPr>
          <w:rFonts w:ascii="Times New Roman" w:hAnsi="Times New Roman" w:cs="Times New Roman"/>
          <w:sz w:val="28"/>
          <w:szCs w:val="28"/>
        </w:rPr>
        <w:t xml:space="preserve"> </w:t>
      </w:r>
      <w:r w:rsidR="004D6C2F" w:rsidRPr="004D6C2F">
        <w:rPr>
          <w:rFonts w:ascii="Times New Roman" w:hAnsi="Times New Roman" w:cs="Times New Roman"/>
          <w:sz w:val="28"/>
          <w:szCs w:val="28"/>
          <w:u w:val="single"/>
        </w:rPr>
        <w:t>38-з</w:t>
      </w:r>
    </w:p>
    <w:p w:rsidR="007A31C0" w:rsidRDefault="007A31C0" w:rsidP="00B70520">
      <w:pPr>
        <w:spacing w:after="0" w:line="240" w:lineRule="auto"/>
        <w:ind w:left="6373" w:firstLine="6"/>
        <w:rPr>
          <w:rFonts w:ascii="Times New Roman" w:hAnsi="Times New Roman" w:cs="Times New Roman"/>
          <w:sz w:val="28"/>
          <w:szCs w:val="28"/>
        </w:rPr>
      </w:pPr>
    </w:p>
    <w:p w:rsidR="007A31C0" w:rsidRDefault="007A31C0" w:rsidP="007A31C0">
      <w:pPr>
        <w:spacing w:after="0" w:line="240" w:lineRule="auto"/>
        <w:ind w:left="6373" w:firstLine="6"/>
        <w:jc w:val="both"/>
        <w:rPr>
          <w:rFonts w:ascii="Times New Roman" w:hAnsi="Times New Roman" w:cs="Times New Roman"/>
          <w:sz w:val="28"/>
          <w:szCs w:val="28"/>
        </w:rPr>
      </w:pPr>
    </w:p>
    <w:p w:rsidR="007A31C0" w:rsidRDefault="007A31C0" w:rsidP="007A3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расчета платы за публичный сервитут</w:t>
      </w:r>
    </w:p>
    <w:p w:rsidR="007A31C0" w:rsidRDefault="007A31C0" w:rsidP="007A3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земель, </w:t>
      </w:r>
      <w:r w:rsidR="00614AA6">
        <w:rPr>
          <w:rFonts w:ascii="Times New Roman" w:hAnsi="Times New Roman"/>
          <w:sz w:val="28"/>
          <w:szCs w:val="28"/>
        </w:rPr>
        <w:t>государственная собственность не разграничена</w:t>
      </w:r>
      <w:r w:rsidR="00614AA6" w:rsidRPr="004A2F9C">
        <w:rPr>
          <w:rFonts w:ascii="Times New Roman" w:hAnsi="Times New Roman"/>
          <w:sz w:val="28"/>
          <w:szCs w:val="28"/>
        </w:rPr>
        <w:t>,</w:t>
      </w:r>
    </w:p>
    <w:p w:rsidR="007A31C0" w:rsidRDefault="00614AA6" w:rsidP="007A3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7A31C0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="007A31C0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="007A31C0">
        <w:rPr>
          <w:rFonts w:ascii="Times New Roman" w:hAnsi="Times New Roman" w:cs="Times New Roman"/>
          <w:sz w:val="28"/>
          <w:szCs w:val="28"/>
        </w:rPr>
        <w:t xml:space="preserve"> гражданам и юридическим лицам</w:t>
      </w:r>
    </w:p>
    <w:p w:rsidR="007A31C0" w:rsidRDefault="007A31C0" w:rsidP="007A3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31C0" w:rsidRDefault="007A31C0" w:rsidP="007A3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30" w:type="dxa"/>
        <w:tblLayout w:type="fixed"/>
        <w:tblLook w:val="04A0"/>
      </w:tblPr>
      <w:tblGrid>
        <w:gridCol w:w="392"/>
        <w:gridCol w:w="1984"/>
        <w:gridCol w:w="1985"/>
        <w:gridCol w:w="1559"/>
        <w:gridCol w:w="2126"/>
        <w:gridCol w:w="1984"/>
      </w:tblGrid>
      <w:tr w:rsidR="007A31C0" w:rsidTr="00E86737">
        <w:tc>
          <w:tcPr>
            <w:tcW w:w="392" w:type="dxa"/>
          </w:tcPr>
          <w:p w:rsidR="007A31C0" w:rsidRPr="007A31C0" w:rsidRDefault="007A31C0" w:rsidP="007A3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1C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84" w:type="dxa"/>
          </w:tcPr>
          <w:p w:rsidR="007A31C0" w:rsidRPr="007A31C0" w:rsidRDefault="007A31C0" w:rsidP="00FC74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1C0">
              <w:rPr>
                <w:rFonts w:ascii="Times New Roman" w:hAnsi="Times New Roman" w:cs="Times New Roman"/>
                <w:sz w:val="28"/>
                <w:szCs w:val="28"/>
              </w:rPr>
              <w:t>Кадастровый номер кадастрового квартала</w:t>
            </w:r>
          </w:p>
        </w:tc>
        <w:tc>
          <w:tcPr>
            <w:tcW w:w="1985" w:type="dxa"/>
          </w:tcPr>
          <w:p w:rsidR="007A31C0" w:rsidRPr="007A31C0" w:rsidRDefault="007A31C0" w:rsidP="00850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1C0">
              <w:rPr>
                <w:rFonts w:ascii="Times New Roman" w:hAnsi="Times New Roman" w:cs="Times New Roman"/>
                <w:sz w:val="28"/>
                <w:szCs w:val="28"/>
              </w:rPr>
              <w:t>Площадь публичного сервитута в границах кадастрового квартала</w:t>
            </w:r>
          </w:p>
        </w:tc>
        <w:tc>
          <w:tcPr>
            <w:tcW w:w="1559" w:type="dxa"/>
          </w:tcPr>
          <w:p w:rsidR="00E5671F" w:rsidRPr="007A31C0" w:rsidRDefault="006B017D" w:rsidP="006B01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Средний уровень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кадастро-вой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стоимости земельных участков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городско-му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округу</w:t>
            </w:r>
          </w:p>
        </w:tc>
        <w:tc>
          <w:tcPr>
            <w:tcW w:w="2126" w:type="dxa"/>
          </w:tcPr>
          <w:p w:rsidR="007A31C0" w:rsidRPr="007A31C0" w:rsidRDefault="007A31C0" w:rsidP="007A3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1C0">
              <w:rPr>
                <w:rFonts w:ascii="Times New Roman" w:hAnsi="Times New Roman" w:cs="Times New Roman"/>
                <w:sz w:val="28"/>
                <w:szCs w:val="28"/>
              </w:rPr>
              <w:t>Расчет</w:t>
            </w:r>
          </w:p>
        </w:tc>
        <w:tc>
          <w:tcPr>
            <w:tcW w:w="1984" w:type="dxa"/>
          </w:tcPr>
          <w:p w:rsidR="007A31C0" w:rsidRPr="007A31C0" w:rsidRDefault="007A31C0" w:rsidP="007A3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1C0">
              <w:rPr>
                <w:rFonts w:ascii="Times New Roman" w:hAnsi="Times New Roman" w:cs="Times New Roman"/>
                <w:sz w:val="28"/>
                <w:szCs w:val="28"/>
              </w:rPr>
              <w:t>Сумма, подлежащая за публичный сервитут</w:t>
            </w:r>
          </w:p>
        </w:tc>
      </w:tr>
      <w:tr w:rsidR="007A31C0" w:rsidTr="00E86737">
        <w:tc>
          <w:tcPr>
            <w:tcW w:w="392" w:type="dxa"/>
          </w:tcPr>
          <w:p w:rsidR="007A31C0" w:rsidRDefault="007A31C0" w:rsidP="007A3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7A31C0" w:rsidRDefault="008505E8" w:rsidP="003223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24:58:0</w:t>
            </w:r>
            <w:r w:rsidR="0032236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B044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223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B044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223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7A31C0" w:rsidRDefault="007269E4" w:rsidP="004B04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1705</w:t>
            </w:r>
            <w:r w:rsidR="008505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6737"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</w:tc>
        <w:tc>
          <w:tcPr>
            <w:tcW w:w="1559" w:type="dxa"/>
          </w:tcPr>
          <w:p w:rsidR="00AC45CF" w:rsidRDefault="00AC45CF" w:rsidP="00AC45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517,60</w:t>
            </w:r>
          </w:p>
          <w:p w:rsidR="007A31C0" w:rsidRDefault="00AC45CF" w:rsidP="00AC45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руб./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²</w:t>
            </w:r>
          </w:p>
        </w:tc>
        <w:tc>
          <w:tcPr>
            <w:tcW w:w="2126" w:type="dxa"/>
          </w:tcPr>
          <w:p w:rsidR="007A31C0" w:rsidRDefault="00AC45CF" w:rsidP="00AC45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1705</w:t>
            </w:r>
            <w:r w:rsidR="00E86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8673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E86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06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D80665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86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8673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E86737">
              <w:rPr>
                <w:rFonts w:ascii="Times New Roman" w:hAnsi="Times New Roman" w:cs="Times New Roman"/>
                <w:sz w:val="28"/>
                <w:szCs w:val="28"/>
              </w:rPr>
              <w:t xml:space="preserve"> 0,01% </w:t>
            </w:r>
            <w:proofErr w:type="spellStart"/>
            <w:r w:rsidR="00E8673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E86737">
              <w:rPr>
                <w:rFonts w:ascii="Times New Roman" w:hAnsi="Times New Roman" w:cs="Times New Roman"/>
                <w:sz w:val="28"/>
                <w:szCs w:val="28"/>
              </w:rPr>
              <w:t xml:space="preserve"> 49</w:t>
            </w:r>
          </w:p>
        </w:tc>
        <w:tc>
          <w:tcPr>
            <w:tcW w:w="1984" w:type="dxa"/>
          </w:tcPr>
          <w:p w:rsidR="007A31C0" w:rsidRDefault="00AC45CF" w:rsidP="004B04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4 324,29</w:t>
            </w:r>
            <w:r w:rsidR="00E8673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C57129" w:rsidTr="00B70520">
        <w:tc>
          <w:tcPr>
            <w:tcW w:w="8046" w:type="dxa"/>
            <w:gridSpan w:val="5"/>
          </w:tcPr>
          <w:p w:rsidR="00C57129" w:rsidRDefault="00C57129" w:rsidP="00C5712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984" w:type="dxa"/>
          </w:tcPr>
          <w:p w:rsidR="00C57129" w:rsidRDefault="00AC45CF" w:rsidP="002A3F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4324,29</w:t>
            </w:r>
            <w:r w:rsidR="00C5712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</w:tbl>
    <w:p w:rsidR="007A31C0" w:rsidRPr="007A31C0" w:rsidRDefault="007A31C0" w:rsidP="007A3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A31C0" w:rsidRPr="007A31C0" w:rsidSect="005C76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364" w:rsidRDefault="00322364" w:rsidP="0066265D">
      <w:pPr>
        <w:spacing w:after="0" w:line="240" w:lineRule="auto"/>
      </w:pPr>
      <w:r>
        <w:separator/>
      </w:r>
    </w:p>
  </w:endnote>
  <w:endnote w:type="continuationSeparator" w:id="0">
    <w:p w:rsidR="00322364" w:rsidRDefault="00322364" w:rsidP="0066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364" w:rsidRDefault="0032236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364" w:rsidRDefault="0032236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364" w:rsidRDefault="0032236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364" w:rsidRDefault="00322364" w:rsidP="0066265D">
      <w:pPr>
        <w:spacing w:after="0" w:line="240" w:lineRule="auto"/>
      </w:pPr>
      <w:r>
        <w:separator/>
      </w:r>
    </w:p>
  </w:footnote>
  <w:footnote w:type="continuationSeparator" w:id="0">
    <w:p w:rsidR="00322364" w:rsidRDefault="00322364" w:rsidP="00662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364" w:rsidRDefault="0032236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1456894"/>
      <w:docPartObj>
        <w:docPartGallery w:val="Page Numbers (Top of Page)"/>
        <w:docPartUnique/>
      </w:docPartObj>
    </w:sdtPr>
    <w:sdtContent>
      <w:p w:rsidR="00322364" w:rsidRDefault="00C264A3">
        <w:pPr>
          <w:pStyle w:val="a4"/>
          <w:jc w:val="center"/>
        </w:pPr>
        <w:fldSimple w:instr=" PAGE   \* MERGEFORMAT ">
          <w:r w:rsidR="004D6C2F">
            <w:rPr>
              <w:noProof/>
            </w:rPr>
            <w:t>1</w:t>
          </w:r>
        </w:fldSimple>
      </w:p>
    </w:sdtContent>
  </w:sdt>
  <w:p w:rsidR="00322364" w:rsidRDefault="0032236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364" w:rsidRDefault="0032236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1C0"/>
    <w:rsid w:val="00013B54"/>
    <w:rsid w:val="00020333"/>
    <w:rsid w:val="00032E75"/>
    <w:rsid w:val="00083DAF"/>
    <w:rsid w:val="00090AD5"/>
    <w:rsid w:val="000A1A9E"/>
    <w:rsid w:val="000F3B32"/>
    <w:rsid w:val="00122A8A"/>
    <w:rsid w:val="0015408B"/>
    <w:rsid w:val="001615F3"/>
    <w:rsid w:val="00167D09"/>
    <w:rsid w:val="001826B5"/>
    <w:rsid w:val="00191812"/>
    <w:rsid w:val="001B658E"/>
    <w:rsid w:val="001C0AAF"/>
    <w:rsid w:val="001C71A5"/>
    <w:rsid w:val="001F79E8"/>
    <w:rsid w:val="00204AB4"/>
    <w:rsid w:val="002256E6"/>
    <w:rsid w:val="0023726C"/>
    <w:rsid w:val="0026270D"/>
    <w:rsid w:val="0029261A"/>
    <w:rsid w:val="002A0714"/>
    <w:rsid w:val="002A3F7C"/>
    <w:rsid w:val="002B319A"/>
    <w:rsid w:val="002C52A5"/>
    <w:rsid w:val="002E10CE"/>
    <w:rsid w:val="002E1ADF"/>
    <w:rsid w:val="002E2105"/>
    <w:rsid w:val="002F50E2"/>
    <w:rsid w:val="00305958"/>
    <w:rsid w:val="00322364"/>
    <w:rsid w:val="0036514F"/>
    <w:rsid w:val="003851C3"/>
    <w:rsid w:val="003F407E"/>
    <w:rsid w:val="003F69F0"/>
    <w:rsid w:val="00441EB1"/>
    <w:rsid w:val="0047686E"/>
    <w:rsid w:val="0047756D"/>
    <w:rsid w:val="00477C67"/>
    <w:rsid w:val="004B0441"/>
    <w:rsid w:val="004D0A69"/>
    <w:rsid w:val="004D2B91"/>
    <w:rsid w:val="004D6C2F"/>
    <w:rsid w:val="004D6CB0"/>
    <w:rsid w:val="00505161"/>
    <w:rsid w:val="00521447"/>
    <w:rsid w:val="00524D77"/>
    <w:rsid w:val="00544F1C"/>
    <w:rsid w:val="00547FC6"/>
    <w:rsid w:val="0058085F"/>
    <w:rsid w:val="00595B48"/>
    <w:rsid w:val="0059629B"/>
    <w:rsid w:val="005A7926"/>
    <w:rsid w:val="005B5F32"/>
    <w:rsid w:val="005B60DB"/>
    <w:rsid w:val="005C15F3"/>
    <w:rsid w:val="005C762B"/>
    <w:rsid w:val="006004DC"/>
    <w:rsid w:val="00603562"/>
    <w:rsid w:val="006069B6"/>
    <w:rsid w:val="00614AA6"/>
    <w:rsid w:val="00630E10"/>
    <w:rsid w:val="0066265D"/>
    <w:rsid w:val="00696FF8"/>
    <w:rsid w:val="006B017D"/>
    <w:rsid w:val="006C5C70"/>
    <w:rsid w:val="006E0BCE"/>
    <w:rsid w:val="006E1729"/>
    <w:rsid w:val="006F679E"/>
    <w:rsid w:val="006F7B95"/>
    <w:rsid w:val="00700242"/>
    <w:rsid w:val="007024C8"/>
    <w:rsid w:val="007077D7"/>
    <w:rsid w:val="00717FA6"/>
    <w:rsid w:val="007269E4"/>
    <w:rsid w:val="007278B1"/>
    <w:rsid w:val="00732034"/>
    <w:rsid w:val="007343BB"/>
    <w:rsid w:val="007457E5"/>
    <w:rsid w:val="00772F23"/>
    <w:rsid w:val="00786F67"/>
    <w:rsid w:val="007922D7"/>
    <w:rsid w:val="007A31C0"/>
    <w:rsid w:val="007B7B86"/>
    <w:rsid w:val="007C780F"/>
    <w:rsid w:val="007E2537"/>
    <w:rsid w:val="008505E8"/>
    <w:rsid w:val="00897CB2"/>
    <w:rsid w:val="008B6AED"/>
    <w:rsid w:val="008D3C83"/>
    <w:rsid w:val="008F56E7"/>
    <w:rsid w:val="00910559"/>
    <w:rsid w:val="00943D06"/>
    <w:rsid w:val="00954ADC"/>
    <w:rsid w:val="009801DA"/>
    <w:rsid w:val="009B7BDA"/>
    <w:rsid w:val="009C5370"/>
    <w:rsid w:val="009C5963"/>
    <w:rsid w:val="009E1E66"/>
    <w:rsid w:val="00A00C18"/>
    <w:rsid w:val="00A103B9"/>
    <w:rsid w:val="00A3703C"/>
    <w:rsid w:val="00A5117D"/>
    <w:rsid w:val="00A75309"/>
    <w:rsid w:val="00A903B7"/>
    <w:rsid w:val="00A97AE9"/>
    <w:rsid w:val="00AA3FA6"/>
    <w:rsid w:val="00AA4D13"/>
    <w:rsid w:val="00AC45CF"/>
    <w:rsid w:val="00AD2DF2"/>
    <w:rsid w:val="00B153BF"/>
    <w:rsid w:val="00B22858"/>
    <w:rsid w:val="00B229C6"/>
    <w:rsid w:val="00B2352E"/>
    <w:rsid w:val="00B454E2"/>
    <w:rsid w:val="00B70520"/>
    <w:rsid w:val="00B971A8"/>
    <w:rsid w:val="00BA1B7E"/>
    <w:rsid w:val="00BD6011"/>
    <w:rsid w:val="00C10855"/>
    <w:rsid w:val="00C122CD"/>
    <w:rsid w:val="00C162DA"/>
    <w:rsid w:val="00C264A3"/>
    <w:rsid w:val="00C51EC0"/>
    <w:rsid w:val="00C57129"/>
    <w:rsid w:val="00C75201"/>
    <w:rsid w:val="00C75CCB"/>
    <w:rsid w:val="00C75CEE"/>
    <w:rsid w:val="00C82453"/>
    <w:rsid w:val="00C84973"/>
    <w:rsid w:val="00CA21D3"/>
    <w:rsid w:val="00CE2779"/>
    <w:rsid w:val="00CF0D8C"/>
    <w:rsid w:val="00D0322E"/>
    <w:rsid w:val="00D03704"/>
    <w:rsid w:val="00D2159F"/>
    <w:rsid w:val="00D41317"/>
    <w:rsid w:val="00D60BB5"/>
    <w:rsid w:val="00D80665"/>
    <w:rsid w:val="00DB4069"/>
    <w:rsid w:val="00DC1EBF"/>
    <w:rsid w:val="00DC4FF0"/>
    <w:rsid w:val="00DC6AD0"/>
    <w:rsid w:val="00DF1377"/>
    <w:rsid w:val="00E125AD"/>
    <w:rsid w:val="00E13447"/>
    <w:rsid w:val="00E33275"/>
    <w:rsid w:val="00E5671F"/>
    <w:rsid w:val="00E6303D"/>
    <w:rsid w:val="00E632D4"/>
    <w:rsid w:val="00E7443E"/>
    <w:rsid w:val="00E86737"/>
    <w:rsid w:val="00EA2FCC"/>
    <w:rsid w:val="00EC0022"/>
    <w:rsid w:val="00EC2BED"/>
    <w:rsid w:val="00EC34A9"/>
    <w:rsid w:val="00EE131C"/>
    <w:rsid w:val="00EE3530"/>
    <w:rsid w:val="00F00474"/>
    <w:rsid w:val="00F20DD3"/>
    <w:rsid w:val="00F97D19"/>
    <w:rsid w:val="00FA7169"/>
    <w:rsid w:val="00FB03D4"/>
    <w:rsid w:val="00FB2C52"/>
    <w:rsid w:val="00FC74C1"/>
    <w:rsid w:val="00FF0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B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1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6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265D"/>
  </w:style>
  <w:style w:type="paragraph" w:styleId="a6">
    <w:name w:val="footer"/>
    <w:basedOn w:val="a"/>
    <w:link w:val="a7"/>
    <w:uiPriority w:val="99"/>
    <w:semiHidden/>
    <w:unhideWhenUsed/>
    <w:rsid w:val="0066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26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B6A8E6-E1AA-427F-8473-67D4507B3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Бизюкова</dc:creator>
  <cp:lastModifiedBy>Бизюкова</cp:lastModifiedBy>
  <cp:revision>2</cp:revision>
  <cp:lastPrinted>2019-12-10T09:55:00Z</cp:lastPrinted>
  <dcterms:created xsi:type="dcterms:W3CDTF">2023-04-28T06:40:00Z</dcterms:created>
  <dcterms:modified xsi:type="dcterms:W3CDTF">2023-04-28T06:40:00Z</dcterms:modified>
</cp:coreProperties>
</file>