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</w:t>
      </w:r>
      <w:r w:rsidR="006937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</w:p>
    <w:p w:rsidR="00886CEF" w:rsidRPr="00886CEF" w:rsidRDefault="00A01864" w:rsidP="00886CEF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E2016E">
        <w:rPr>
          <w:rFonts w:ascii="Times New Roman" w:hAnsi="Times New Roman"/>
          <w:sz w:val="28"/>
          <w:szCs w:val="28"/>
        </w:rPr>
        <w:t>10</w:t>
      </w:r>
      <w:r w:rsidR="00886CEF">
        <w:rPr>
          <w:rFonts w:ascii="Times New Roman" w:hAnsi="Times New Roman"/>
          <w:sz w:val="28"/>
          <w:szCs w:val="28"/>
        </w:rPr>
        <w:t xml:space="preserve"> </w:t>
      </w:r>
      <w:r w:rsidR="00E2016E">
        <w:rPr>
          <w:rFonts w:ascii="Times New Roman" w:hAnsi="Times New Roman"/>
          <w:sz w:val="28"/>
          <w:szCs w:val="28"/>
        </w:rPr>
        <w:t xml:space="preserve">ноября </w:t>
      </w:r>
      <w:r w:rsidR="005C075A">
        <w:rPr>
          <w:rFonts w:ascii="Times New Roman" w:hAnsi="Times New Roman"/>
          <w:sz w:val="28"/>
          <w:szCs w:val="28"/>
        </w:rPr>
        <w:t>201</w:t>
      </w:r>
      <w:r w:rsidR="004E3F88">
        <w:rPr>
          <w:rFonts w:ascii="Times New Roman" w:hAnsi="Times New Roman"/>
          <w:sz w:val="28"/>
          <w:szCs w:val="28"/>
        </w:rPr>
        <w:t>6</w:t>
      </w:r>
      <w:r w:rsidR="005C075A">
        <w:rPr>
          <w:rFonts w:ascii="Times New Roman" w:hAnsi="Times New Roman"/>
          <w:sz w:val="28"/>
          <w:szCs w:val="28"/>
        </w:rPr>
        <w:t xml:space="preserve">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E2016E">
        <w:rPr>
          <w:rFonts w:ascii="Times New Roman" w:hAnsi="Times New Roman"/>
          <w:sz w:val="28"/>
          <w:szCs w:val="28"/>
        </w:rPr>
        <w:t>1890</w:t>
      </w:r>
    </w:p>
    <w:p w:rsidR="00A01864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территории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решений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138B" w:rsidRDefault="0082669F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3221BC">
              <w:rPr>
                <w:rFonts w:ascii="Times New Roman" w:hAnsi="Times New Roman"/>
                <w:sz w:val="24"/>
                <w:szCs w:val="24"/>
              </w:rPr>
              <w:t xml:space="preserve"> МКУ «Централизованная бухгалтерия»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2041" w:rsidRDefault="00002041" w:rsidP="00002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</w:t>
            </w:r>
            <w:r w:rsidRPr="00002041"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F611A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11AB" w:rsidRPr="007671B2" w:rsidRDefault="00F611AB" w:rsidP="00002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культуры».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63DD" w:rsidRDefault="001D63DD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2D13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138B" w:rsidRPr="009C78DC" w:rsidRDefault="000B42D8" w:rsidP="000B42D8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="002D138B">
              <w:rPr>
                <w:rFonts w:ascii="Times New Roman" w:hAnsi="Times New Roman"/>
                <w:sz w:val="24"/>
                <w:szCs w:val="24"/>
              </w:rPr>
              <w:t>противопожарных мероприятий.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B27773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обороны, предупреждения и ликвидации чрезвычайных ситуаций (далее -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 и ЧС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46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противопожарной пропаганды</w:t>
            </w:r>
            <w:r w:rsidR="002D13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1FF4" w:rsidRDefault="00137A00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учреждений, в которых проведены мероприятия направленные на повышение уровня соответствия пожарной безопасности.</w:t>
            </w:r>
          </w:p>
          <w:p w:rsidR="004E3F88" w:rsidRDefault="004E3F88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Приобретение емкостей для воды объемом более 0,2 куб. метра.</w:t>
            </w:r>
          </w:p>
          <w:p w:rsidR="00DF52CD" w:rsidRPr="009C78DC" w:rsidRDefault="00DF52CD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приведены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C10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201</w:t>
            </w:r>
            <w:r w:rsidR="00C10EF6">
              <w:rPr>
                <w:rFonts w:ascii="Times New Roman" w:hAnsi="Times New Roman"/>
                <w:sz w:val="24"/>
                <w:szCs w:val="24"/>
              </w:rPr>
              <w:t>6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- 201</w:t>
            </w:r>
            <w:r w:rsidR="00C10EF6">
              <w:rPr>
                <w:rFonts w:ascii="Times New Roman" w:hAnsi="Times New Roman"/>
                <w:sz w:val="24"/>
                <w:szCs w:val="24"/>
              </w:rPr>
              <w:t>8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C10EF6">
              <w:rPr>
                <w:rFonts w:ascii="Times New Roman" w:hAnsi="Times New Roman"/>
                <w:sz w:val="24"/>
                <w:szCs w:val="24"/>
              </w:rPr>
              <w:t>6</w:t>
            </w:r>
            <w:r w:rsidR="004E3F88">
              <w:rPr>
                <w:rFonts w:ascii="Times New Roman" w:hAnsi="Times New Roman"/>
                <w:sz w:val="24"/>
                <w:szCs w:val="24"/>
              </w:rPr>
              <w:t>9</w:t>
            </w:r>
            <w:r w:rsidR="00156D4F">
              <w:rPr>
                <w:rFonts w:ascii="Times New Roman" w:hAnsi="Times New Roman"/>
                <w:sz w:val="24"/>
                <w:szCs w:val="24"/>
              </w:rPr>
              <w:t> 575 390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156D4F">
              <w:rPr>
                <w:rFonts w:ascii="Times New Roman" w:hAnsi="Times New Roman"/>
                <w:sz w:val="24"/>
                <w:szCs w:val="24"/>
              </w:rPr>
              <w:t>88</w:t>
            </w:r>
            <w:r w:rsidR="00F61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248EA">
              <w:rPr>
                <w:rFonts w:ascii="Times New Roman" w:hAnsi="Times New Roman"/>
                <w:sz w:val="24"/>
                <w:szCs w:val="24"/>
              </w:rPr>
              <w:t>1</w:t>
            </w:r>
            <w:r w:rsidR="00156D4F">
              <w:rPr>
                <w:rFonts w:ascii="Times New Roman" w:hAnsi="Times New Roman"/>
                <w:sz w:val="24"/>
                <w:szCs w:val="24"/>
              </w:rPr>
              <w:t> </w:t>
            </w:r>
            <w:r w:rsidR="006248EA">
              <w:rPr>
                <w:rFonts w:ascii="Times New Roman" w:hAnsi="Times New Roman"/>
                <w:sz w:val="24"/>
                <w:szCs w:val="24"/>
              </w:rPr>
              <w:t>508</w:t>
            </w:r>
            <w:r w:rsidR="00156D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48EA">
              <w:rPr>
                <w:rFonts w:ascii="Times New Roman" w:hAnsi="Times New Roman"/>
                <w:sz w:val="24"/>
                <w:szCs w:val="24"/>
              </w:rPr>
              <w:t>800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,0 рублей: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48EA">
              <w:rPr>
                <w:rFonts w:ascii="Times New Roman" w:hAnsi="Times New Roman"/>
                <w:sz w:val="24"/>
                <w:szCs w:val="24"/>
              </w:rPr>
              <w:t>1508800,00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5446E6">
              <w:rPr>
                <w:rFonts w:ascii="Times New Roman" w:hAnsi="Times New Roman"/>
                <w:sz w:val="24"/>
                <w:szCs w:val="24"/>
              </w:rPr>
              <w:t>68</w:t>
            </w:r>
            <w:r w:rsidR="00CA6950">
              <w:rPr>
                <w:rFonts w:ascii="Times New Roman" w:hAnsi="Times New Roman"/>
                <w:sz w:val="24"/>
                <w:szCs w:val="24"/>
              </w:rPr>
              <w:t> </w:t>
            </w:r>
            <w:r w:rsidR="00156D4F">
              <w:rPr>
                <w:rFonts w:ascii="Times New Roman" w:hAnsi="Times New Roman"/>
                <w:sz w:val="24"/>
                <w:szCs w:val="24"/>
              </w:rPr>
              <w:t>066</w:t>
            </w:r>
            <w:r w:rsidR="00CA6950">
              <w:rPr>
                <w:rFonts w:ascii="Times New Roman" w:hAnsi="Times New Roman"/>
                <w:sz w:val="24"/>
                <w:szCs w:val="24"/>
              </w:rPr>
              <w:t> </w:t>
            </w:r>
            <w:r w:rsidR="00156D4F">
              <w:rPr>
                <w:rFonts w:ascii="Times New Roman" w:hAnsi="Times New Roman"/>
                <w:sz w:val="24"/>
                <w:szCs w:val="24"/>
              </w:rPr>
              <w:t>590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156D4F">
              <w:rPr>
                <w:rFonts w:ascii="Times New Roman" w:hAnsi="Times New Roman"/>
                <w:sz w:val="24"/>
                <w:szCs w:val="24"/>
              </w:rPr>
              <w:t>88</w:t>
            </w:r>
            <w:r w:rsidR="00CA6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7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48EA">
              <w:rPr>
                <w:rFonts w:ascii="Times New Roman" w:hAnsi="Times New Roman"/>
                <w:sz w:val="24"/>
                <w:szCs w:val="24"/>
              </w:rPr>
              <w:t>25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156D4F">
              <w:rPr>
                <w:rFonts w:ascii="Times New Roman" w:hAnsi="Times New Roman"/>
                <w:sz w:val="24"/>
                <w:szCs w:val="24"/>
              </w:rPr>
              <w:t>347</w:t>
            </w:r>
            <w:r w:rsidR="00693718">
              <w:rPr>
                <w:rFonts w:ascii="Times New Roman" w:hAnsi="Times New Roman"/>
                <w:sz w:val="24"/>
                <w:szCs w:val="24"/>
              </w:rPr>
              <w:t> </w:t>
            </w:r>
            <w:r w:rsidR="00156D4F">
              <w:rPr>
                <w:rFonts w:ascii="Times New Roman" w:hAnsi="Times New Roman"/>
                <w:sz w:val="24"/>
                <w:szCs w:val="24"/>
              </w:rPr>
              <w:t>494</w:t>
            </w:r>
            <w:r w:rsidR="00693718">
              <w:rPr>
                <w:rFonts w:ascii="Times New Roman" w:hAnsi="Times New Roman"/>
                <w:sz w:val="24"/>
                <w:szCs w:val="24"/>
              </w:rPr>
              <w:t>,</w:t>
            </w:r>
            <w:r w:rsidR="00156D4F">
              <w:rPr>
                <w:rFonts w:ascii="Times New Roman" w:hAnsi="Times New Roman"/>
                <w:sz w:val="24"/>
                <w:szCs w:val="24"/>
              </w:rPr>
              <w:t>88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9C007F">
              <w:rPr>
                <w:rFonts w:ascii="Times New Roman" w:hAnsi="Times New Roman"/>
                <w:sz w:val="24"/>
                <w:szCs w:val="24"/>
              </w:rPr>
              <w:t>359 548,00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9C007F">
              <w:rPr>
                <w:rFonts w:ascii="Times New Roman" w:hAnsi="Times New Roman"/>
                <w:sz w:val="24"/>
                <w:szCs w:val="24"/>
              </w:rPr>
              <w:t>359 548,00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9C78DC" w:rsidRDefault="00F664A7" w:rsidP="009C007F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от 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 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267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населения ЗАТО Железногорск.</w:t>
            </w:r>
          </w:p>
          <w:p w:rsidR="006B267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Проведение мероприятий противопожарной пропаганды не 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344D" w:rsidRDefault="0089344D" w:rsidP="009C0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Количество учреждений, в которых проведены мероприятия направленны</w:t>
            </w:r>
            <w:r w:rsidR="00DC73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повышение уровня соответствия пожарной безопасности – не менее </w:t>
            </w:r>
            <w:r w:rsidR="00F61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 в 201</w:t>
            </w:r>
            <w:r w:rsidR="009C00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  <w:p w:rsidR="004E3F88" w:rsidRPr="009C78DC" w:rsidRDefault="004E3F88" w:rsidP="004E3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Приобретение емкостей для воды объемом более 0,2 куб. метра – не менее 1 единицы в 2016 году.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A6471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Tr="00693718">
        <w:tc>
          <w:tcPr>
            <w:tcW w:w="3163" w:type="pct"/>
          </w:tcPr>
          <w:p w:rsidR="00693718" w:rsidRDefault="00DC05E5" w:rsidP="0069371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93718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3718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693718" w:rsidRDefault="00693718" w:rsidP="00693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</w:tcPr>
          <w:p w:rsidR="00693718" w:rsidRDefault="00DC05E5" w:rsidP="006937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FD03E3" w:rsidRPr="00DF52CD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lastRenderedPageBreak/>
        <w:t>2. Х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арактеристик</w:t>
      </w:r>
      <w:r w:rsidRPr="00DF52CD">
        <w:rPr>
          <w:rFonts w:ascii="Times New Roman" w:hAnsi="Times New Roman"/>
          <w:b/>
          <w:sz w:val="28"/>
          <w:szCs w:val="28"/>
        </w:rPr>
        <w:t>а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 текущего состояния</w:t>
      </w:r>
      <w:r w:rsidR="00FD03E3" w:rsidRPr="00DF52CD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A64711" w:rsidRPr="00DF52CD">
        <w:rPr>
          <w:rFonts w:ascii="Times New Roman" w:hAnsi="Times New Roman" w:cs="Times New Roman"/>
          <w:b/>
          <w:sz w:val="28"/>
          <w:szCs w:val="28"/>
        </w:rPr>
        <w:t>я</w:t>
      </w:r>
      <w:r w:rsidR="00FD03E3" w:rsidRPr="00DF52CD">
        <w:rPr>
          <w:rFonts w:ascii="Times New Roman" w:hAnsi="Times New Roman" w:cs="Times New Roman"/>
          <w:b/>
          <w:sz w:val="28"/>
          <w:szCs w:val="28"/>
        </w:rPr>
        <w:t xml:space="preserve"> первичных мер</w:t>
      </w:r>
    </w:p>
    <w:p w:rsidR="00147429" w:rsidRPr="00DF52CD" w:rsidRDefault="00FD03E3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147429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147429" w:rsidRPr="00DF52CD">
        <w:rPr>
          <w:rFonts w:ascii="Times New Roman" w:eastAsia="Calibri" w:hAnsi="Times New Roman" w:cs="Times New Roman"/>
          <w:b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01EC9" w:rsidRDefault="00A01EC9" w:rsidP="001639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16399C">
        <w:rPr>
          <w:rFonts w:ascii="Times New Roman" w:hAnsi="Times New Roman" w:cs="Times New Roman"/>
          <w:bCs/>
          <w:sz w:val="28"/>
          <w:szCs w:val="28"/>
        </w:rPr>
        <w:t>ого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16399C">
        <w:rPr>
          <w:rFonts w:ascii="Times New Roman" w:hAnsi="Times New Roman" w:cs="Times New Roman"/>
          <w:bCs/>
          <w:sz w:val="28"/>
          <w:szCs w:val="28"/>
        </w:rPr>
        <w:t>а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F664A7">
        <w:rPr>
          <w:rFonts w:ascii="Times New Roman" w:hAnsi="Times New Roman" w:cs="Times New Roman"/>
          <w:bCs/>
          <w:sz w:val="28"/>
          <w:szCs w:val="28"/>
        </w:rPr>
        <w:t>№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 w:rsidR="001639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7A00">
        <w:rPr>
          <w:rFonts w:ascii="Times New Roman" w:hAnsi="Times New Roman" w:cs="Times New Roman"/>
          <w:bCs/>
          <w:sz w:val="28"/>
          <w:szCs w:val="28"/>
        </w:rPr>
        <w:t>«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37A00">
        <w:rPr>
          <w:rFonts w:ascii="Times New Roman" w:hAnsi="Times New Roman" w:cs="Times New Roman"/>
          <w:bCs/>
          <w:sz w:val="28"/>
          <w:szCs w:val="28"/>
        </w:rPr>
        <w:t>»</w:t>
      </w:r>
      <w:r w:rsidR="004E22E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организаци</w:t>
      </w:r>
      <w:r w:rsidR="0016399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Наблюдается увеличение необходимости в денежных вложениях на ликвидацию нарушений требований противопожарных норм и правил (нарушений норм противопожарной безопасности) на всех муниципальных объектах ЗАТО Железногорск. 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>ЗАТО Железногорск относится к III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настоящее время при угрозе военных действий наиболее вероятными формами вооруженной борьбы могут стать террористические и диверсионные акты на объектах повышенного риска, объектах систем жизнеобеспечения и в местах массового пребывания населения. В то же время нельзя исключать масштабного применения современных средств поражения. В результате военных действий на территории ЗАТО могут возникнуть обширные очаги поражения, многочисленные жертвы среди населения, нарушения условий его жизнедеятельности.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lastRenderedPageBreak/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 w:rsidR="005E5BBE">
        <w:rPr>
          <w:sz w:val="28"/>
          <w:szCs w:val="28"/>
        </w:rPr>
        <w:t xml:space="preserve">ФЯО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16399C">
        <w:rPr>
          <w:sz w:val="28"/>
          <w:szCs w:val="28"/>
        </w:rPr>
        <w:t xml:space="preserve">илиал </w:t>
      </w:r>
      <w:r>
        <w:rPr>
          <w:sz w:val="28"/>
          <w:szCs w:val="28"/>
        </w:rPr>
        <w:t xml:space="preserve">АО «Красмаш» </w:t>
      </w:r>
      <w:r w:rsidR="0016399C">
        <w:rPr>
          <w:sz w:val="28"/>
          <w:szCs w:val="28"/>
        </w:rPr>
        <w:t>-</w:t>
      </w:r>
      <w:r w:rsidR="00C954D8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 w:rsidR="005E5BBE"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д. 10.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2010 году Администрацией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в состав ЕДДС введены должности специалистов по приему сообщений о ЧС, авариях, происшествиях, не связанных с пожарами, за счет средств местного бюджета.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Таким образом, на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г.Железногорск</w:t>
      </w:r>
      <w:r>
        <w:rPr>
          <w:sz w:val="28"/>
          <w:szCs w:val="28"/>
        </w:rPr>
        <w:t xml:space="preserve"> (далее – МУ МВД по ЗАТО г.Железногорск)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МП «Горлесхоз», МП «Гортеплоэнерго», МП «Горэлектросеть»,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УССТ № 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 xml:space="preserve">, МП </w:t>
      </w:r>
      <w:r w:rsidRPr="00D544F0">
        <w:rPr>
          <w:spacing w:val="-5"/>
          <w:szCs w:val="28"/>
        </w:rPr>
        <w:lastRenderedPageBreak/>
        <w:t>«Горэлектро</w:t>
      </w:r>
      <w:r w:rsidR="00137A00"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89344D">
        <w:rPr>
          <w:spacing w:val="-5"/>
          <w:szCs w:val="28"/>
        </w:rPr>
        <w:t xml:space="preserve">ФЯО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76EB8">
        <w:rPr>
          <w:rFonts w:ascii="Times New Roman" w:hAnsi="Times New Roman"/>
          <w:sz w:val="28"/>
          <w:szCs w:val="28"/>
        </w:rPr>
        <w:t>ыполнен ряд мероприятий по приведению в готовность и дальнейшему совершенствованию городского ЗПУ: проведен ремонт, во</w:t>
      </w:r>
      <w:r>
        <w:rPr>
          <w:rFonts w:ascii="Times New Roman" w:hAnsi="Times New Roman"/>
          <w:sz w:val="28"/>
          <w:szCs w:val="28"/>
        </w:rPr>
        <w:t>сстановлена система радиосвязи.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р. Енисей. Проводятся уточнение расчетов на отселение жителей н.п.</w:t>
      </w:r>
      <w:r w:rsidR="00602EDB"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На базе предприятий и организаций, расположенных на территории ЗАТО Железногорск, созданы территориальные и объектовые нештатные аварийно-спасательные формирования.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Созданные на базе организаций</w:t>
      </w:r>
      <w:r>
        <w:rPr>
          <w:rFonts w:ascii="Times New Roman" w:hAnsi="Times New Roman"/>
          <w:sz w:val="28"/>
          <w:szCs w:val="28"/>
        </w:rPr>
        <w:t>, находящихся в ведении органов местного самоуправления,</w:t>
      </w:r>
      <w:r w:rsidRPr="00C76EB8">
        <w:rPr>
          <w:rFonts w:ascii="Times New Roman" w:hAnsi="Times New Roman"/>
          <w:sz w:val="28"/>
          <w:szCs w:val="28"/>
        </w:rPr>
        <w:t xml:space="preserve"> нештатные аварийно-спасательные формирования не обеспечены необходимыми материально-техническими средствами.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D32C01" w:rsidRDefault="00D32C01" w:rsidP="00D32C01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решения Совета депутатов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824DA4">
        <w:rPr>
          <w:sz w:val="28"/>
          <w:szCs w:val="28"/>
        </w:rPr>
        <w:t>.12.201</w:t>
      </w:r>
      <w:r>
        <w:rPr>
          <w:sz w:val="28"/>
          <w:szCs w:val="28"/>
        </w:rPr>
        <w:t>5</w:t>
      </w:r>
      <w:r w:rsidRPr="00824DA4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  <w:r w:rsidRPr="00824DA4">
        <w:rPr>
          <w:sz w:val="28"/>
          <w:szCs w:val="28"/>
        </w:rPr>
        <w:t>-</w:t>
      </w:r>
      <w:r>
        <w:rPr>
          <w:sz w:val="28"/>
          <w:szCs w:val="28"/>
        </w:rPr>
        <w:t>17</w:t>
      </w:r>
      <w:r w:rsidRPr="00824DA4">
        <w:rPr>
          <w:sz w:val="28"/>
          <w:szCs w:val="28"/>
        </w:rPr>
        <w:t>Р «О бюджете ЗАТО Железногорск на 201</w:t>
      </w:r>
      <w:r>
        <w:rPr>
          <w:sz w:val="28"/>
          <w:szCs w:val="28"/>
        </w:rPr>
        <w:t>6</w:t>
      </w:r>
      <w:r w:rsidRPr="00824DA4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7</w:t>
      </w:r>
      <w:r w:rsidRPr="00824DA4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824DA4">
        <w:rPr>
          <w:sz w:val="28"/>
          <w:szCs w:val="28"/>
        </w:rPr>
        <w:t xml:space="preserve"> годов» резервный фонд Администрации ЗАТО </w:t>
      </w:r>
      <w:r>
        <w:rPr>
          <w:sz w:val="28"/>
          <w:szCs w:val="28"/>
        </w:rPr>
        <w:t xml:space="preserve">                   </w:t>
      </w:r>
      <w:r w:rsidRPr="00824DA4">
        <w:rPr>
          <w:sz w:val="28"/>
          <w:szCs w:val="28"/>
        </w:rPr>
        <w:t>г. Железногорск по состоянию на 201</w:t>
      </w:r>
      <w:r>
        <w:rPr>
          <w:sz w:val="28"/>
          <w:szCs w:val="28"/>
        </w:rPr>
        <w:t>6</w:t>
      </w:r>
      <w:r w:rsidRPr="00824DA4">
        <w:rPr>
          <w:sz w:val="28"/>
          <w:szCs w:val="28"/>
        </w:rPr>
        <w:t xml:space="preserve"> год составляет 1200801 рубль.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территории ЗАТО Железногорск для укрытия рабочих и служащих </w:t>
      </w:r>
      <w:r w:rsidRPr="000764D8">
        <w:rPr>
          <w:rFonts w:ascii="Times New Roman" w:hAnsi="Times New Roman"/>
          <w:sz w:val="28"/>
          <w:szCs w:val="28"/>
        </w:rPr>
        <w:lastRenderedPageBreak/>
        <w:t>расположены 68 убежищ, в том числе на объектах 15. Общая вместимость составляет -</w:t>
      </w:r>
      <w:r w:rsidR="006F2552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 w:rsidR="00530D90"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(проводимых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Pr="001147ED" w:rsidRDefault="00573463" w:rsidP="007E5397">
      <w:pPr>
        <w:pStyle w:val="2"/>
        <w:widowControl w:val="0"/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Вместе с тем, имеются следующие проблемные вопросы:</w:t>
      </w:r>
    </w:p>
    <w:p w:rsidR="00573463" w:rsidRDefault="00573463" w:rsidP="007E5397">
      <w:pPr>
        <w:pStyle w:val="2"/>
        <w:widowControl w:val="0"/>
        <w:numPr>
          <w:ilvl w:val="0"/>
          <w:numId w:val="6"/>
        </w:numPr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926BF1">
        <w:rPr>
          <w:sz w:val="28"/>
          <w:szCs w:val="28"/>
        </w:rPr>
        <w:lastRenderedPageBreak/>
        <w:t>В последние годы не пополняется запас средств индивидуальной защиты и приборов дозиметрического контроля.</w:t>
      </w:r>
    </w:p>
    <w:p w:rsidR="00573463" w:rsidRDefault="00573463" w:rsidP="007E5397">
      <w:pPr>
        <w:pStyle w:val="2"/>
        <w:widowControl w:val="0"/>
        <w:numPr>
          <w:ilvl w:val="0"/>
          <w:numId w:val="6"/>
        </w:numPr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926BF1">
        <w:rPr>
          <w:sz w:val="28"/>
          <w:szCs w:val="28"/>
        </w:rPr>
        <w:t>Не созданы запасы (резервы) материально-технических средств органа местного самоуправления.</w:t>
      </w:r>
    </w:p>
    <w:p w:rsidR="00573463" w:rsidRDefault="00573463" w:rsidP="00602EDB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AF1573" w:rsidRPr="00DF52CD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3. 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риоритеты и цели социально-экономического развития 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в сфере </w:t>
      </w:r>
      <w:r w:rsidRPr="00DF52CD">
        <w:rPr>
          <w:rFonts w:ascii="Times New Roman" w:hAnsi="Times New Roman" w:cs="Times New Roman"/>
          <w:b/>
          <w:sz w:val="28"/>
          <w:szCs w:val="28"/>
        </w:rPr>
        <w:t>обеспечени</w:t>
      </w:r>
      <w:r w:rsidR="00A64711" w:rsidRPr="00DF52CD">
        <w:rPr>
          <w:rFonts w:ascii="Times New Roman" w:hAnsi="Times New Roman" w:cs="Times New Roman"/>
          <w:b/>
          <w:sz w:val="28"/>
          <w:szCs w:val="28"/>
        </w:rPr>
        <w:t>я</w:t>
      </w:r>
      <w:r w:rsidRPr="00DF52CD">
        <w:rPr>
          <w:rFonts w:ascii="Times New Roman" w:hAnsi="Times New Roman" w:cs="Times New Roman"/>
          <w:b/>
          <w:sz w:val="28"/>
          <w:szCs w:val="28"/>
        </w:rPr>
        <w:t xml:space="preserve"> первичных мер пожарной безопасности в границах </w:t>
      </w:r>
    </w:p>
    <w:p w:rsidR="00AF1573" w:rsidRPr="00DF52CD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</w:t>
      </w:r>
      <w:r w:rsidR="00AF1573" w:rsidRPr="00DF52CD">
        <w:rPr>
          <w:rFonts w:ascii="Times New Roman" w:hAnsi="Times New Roman" w:cs="Times New Roman"/>
          <w:b/>
          <w:sz w:val="28"/>
          <w:szCs w:val="28"/>
        </w:rPr>
        <w:t>одного и техногенного характера.</w:t>
      </w:r>
      <w:r w:rsidRPr="00DF52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1573" w:rsidRPr="00DF52CD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>О</w:t>
      </w:r>
      <w:r w:rsidR="00FD03E3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писание основных целей и задач 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FD03E3" w:rsidRPr="00DF52CD">
        <w:rPr>
          <w:rFonts w:ascii="Times New Roman" w:eastAsia="Calibri" w:hAnsi="Times New Roman" w:cs="Times New Roman"/>
          <w:b/>
          <w:sz w:val="28"/>
          <w:szCs w:val="28"/>
        </w:rPr>
        <w:t>рограммы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FD03E3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F1573" w:rsidRPr="00DF52CD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FD03E3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рогноз развития и планируемые макроэкономические </w:t>
      </w:r>
    </w:p>
    <w:p w:rsidR="00FD03E3" w:rsidRPr="00DF52CD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>показатели по итогам реа</w:t>
      </w:r>
      <w:r w:rsidR="00AF1573" w:rsidRPr="00DF52CD">
        <w:rPr>
          <w:rFonts w:ascii="Times New Roman" w:hAnsi="Times New Roman"/>
          <w:b/>
          <w:sz w:val="28"/>
          <w:szCs w:val="28"/>
        </w:rPr>
        <w:t>лизации Программы</w:t>
      </w:r>
    </w:p>
    <w:p w:rsidR="007E5397" w:rsidRDefault="007E5397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602EDB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693B6E" w:rsidRDefault="00573463" w:rsidP="00602EDB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>Задачи</w:t>
      </w:r>
      <w:r w:rsidR="00693B6E" w:rsidRPr="00693B6E">
        <w:rPr>
          <w:sz w:val="28"/>
          <w:szCs w:val="28"/>
        </w:rPr>
        <w:t xml:space="preserve"> программы</w:t>
      </w:r>
      <w:r w:rsidRPr="00693B6E">
        <w:rPr>
          <w:sz w:val="28"/>
          <w:szCs w:val="28"/>
        </w:rPr>
        <w:t>:</w:t>
      </w:r>
    </w:p>
    <w:p w:rsidR="00693B6E" w:rsidRPr="00693B6E" w:rsidRDefault="00693B6E" w:rsidP="00602EDB">
      <w:pPr>
        <w:pStyle w:val="a6"/>
        <w:widowControl w:val="0"/>
        <w:tabs>
          <w:tab w:val="left" w:pos="720"/>
        </w:tabs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693B6E">
        <w:rPr>
          <w:rFonts w:ascii="Times New Roman" w:hAnsi="Times New Roman"/>
          <w:sz w:val="28"/>
          <w:szCs w:val="28"/>
        </w:rPr>
        <w:t>1. 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693B6E" w:rsidRDefault="00693B6E" w:rsidP="00602EDB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>2. Проведение противопожарной пропаганды.</w:t>
      </w:r>
    </w:p>
    <w:p w:rsidR="000A76E8" w:rsidRPr="00693B6E" w:rsidRDefault="000A76E8" w:rsidP="00602EDB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61C8E" w:rsidRPr="00661C8E">
        <w:rPr>
          <w:sz w:val="28"/>
          <w:szCs w:val="28"/>
        </w:rPr>
        <w:t>Проведение противопожарных мероприятий</w:t>
      </w:r>
      <w:r w:rsidRPr="000A76E8">
        <w:rPr>
          <w:sz w:val="28"/>
          <w:szCs w:val="28"/>
        </w:rPr>
        <w:t>.</w:t>
      </w:r>
    </w:p>
    <w:p w:rsidR="00573463" w:rsidRPr="00D63A85" w:rsidRDefault="00D63A85" w:rsidP="00602ED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3A85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 w:rsidR="00AF1573"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D63A85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</w:t>
      </w:r>
      <w:r w:rsidR="00573463" w:rsidRPr="00D63A85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2070FE" w:rsidRPr="00D63A85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AF1573">
        <w:rPr>
          <w:rFonts w:ascii="Times New Roman" w:hAnsi="Times New Roman" w:cs="Times New Roman"/>
          <w:sz w:val="28"/>
          <w:szCs w:val="28"/>
        </w:rPr>
        <w:t>П</w:t>
      </w:r>
      <w:r w:rsidR="00573463" w:rsidRPr="00D63A85">
        <w:rPr>
          <w:rFonts w:ascii="Times New Roman" w:hAnsi="Times New Roman" w:cs="Times New Roman"/>
          <w:sz w:val="28"/>
          <w:szCs w:val="28"/>
        </w:rPr>
        <w:t>рограмм</w:t>
      </w:r>
      <w:r w:rsidR="002070FE" w:rsidRPr="00D63A85">
        <w:rPr>
          <w:rFonts w:ascii="Times New Roman" w:hAnsi="Times New Roman" w:cs="Times New Roman"/>
          <w:sz w:val="28"/>
          <w:szCs w:val="28"/>
        </w:rPr>
        <w:t>ы</w:t>
      </w:r>
      <w:r w:rsidR="00573463" w:rsidRPr="00D63A85">
        <w:rPr>
          <w:rFonts w:ascii="Times New Roman" w:hAnsi="Times New Roman" w:cs="Times New Roman"/>
          <w:sz w:val="28"/>
          <w:szCs w:val="28"/>
        </w:rPr>
        <w:t>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DF52CD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4. 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рогноз и описание конечных результатов </w:t>
      </w:r>
      <w:r w:rsidR="00AF1573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рограммы, </w:t>
      </w:r>
    </w:p>
    <w:p w:rsidR="001F68D4" w:rsidRPr="00DF52CD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DF52CD">
        <w:rPr>
          <w:rFonts w:ascii="Times New Roman" w:hAnsi="Times New Roman"/>
          <w:b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8D4" w:rsidRPr="0089344D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населения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 xml:space="preserve">ЗАТО Железногорск на уровне не менее 100% от общей численности населения ЗАТО Железногорск. </w:t>
      </w:r>
    </w:p>
    <w:p w:rsidR="001F68D4" w:rsidRPr="0089344D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9344D" w:rsidRDefault="0089344D" w:rsidP="006C1FF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>Количество учреждений, в которых проведены мероприятия направленны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на повышение уровня соответствия пожарной безопасности – не менее </w:t>
      </w:r>
      <w:r w:rsidR="006F255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единиц в 201</w:t>
      </w:r>
      <w:r w:rsidR="009C007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6C1F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2097" w:rsidRPr="0089344D" w:rsidRDefault="00A62097" w:rsidP="00A6209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1.6. 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емкостей для воды объемом более 0,2 куб. метра 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68D4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  <w:r w:rsidR="001F68D4"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Pr="00DF52CD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5. С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роки реализации </w:t>
      </w:r>
      <w:r w:rsidR="00AF1573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 w:rsidR="009C007F">
        <w:rPr>
          <w:rFonts w:ascii="Times New Roman" w:hAnsi="Times New Roman" w:cs="Times New Roman"/>
          <w:sz w:val="28"/>
          <w:szCs w:val="28"/>
        </w:rPr>
        <w:t>6</w:t>
      </w:r>
      <w:r w:rsidRPr="00536C38">
        <w:rPr>
          <w:rFonts w:ascii="Times New Roman" w:hAnsi="Times New Roman" w:cs="Times New Roman"/>
          <w:sz w:val="28"/>
          <w:szCs w:val="28"/>
        </w:rPr>
        <w:t>-201</w:t>
      </w:r>
      <w:r w:rsidR="009C007F">
        <w:rPr>
          <w:rFonts w:ascii="Times New Roman" w:hAnsi="Times New Roman" w:cs="Times New Roman"/>
          <w:sz w:val="28"/>
          <w:szCs w:val="28"/>
        </w:rPr>
        <w:t>8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DF52CD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 xml:space="preserve">6. Перечень подпрограмм </w:t>
      </w:r>
      <w:r w:rsidR="004B663E" w:rsidRPr="00DF52CD">
        <w:rPr>
          <w:rFonts w:ascii="Times New Roman" w:hAnsi="Times New Roman"/>
          <w:b/>
          <w:sz w:val="28"/>
          <w:szCs w:val="28"/>
        </w:rPr>
        <w:t xml:space="preserve">и отдельных мероприятий </w:t>
      </w:r>
      <w:r w:rsidR="00AF1573" w:rsidRPr="00DF52CD">
        <w:rPr>
          <w:rFonts w:ascii="Times New Roman" w:hAnsi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/>
          <w:b/>
          <w:sz w:val="28"/>
          <w:szCs w:val="28"/>
        </w:rPr>
        <w:t xml:space="preserve">рограммы </w:t>
      </w:r>
    </w:p>
    <w:p w:rsidR="00982113" w:rsidRPr="00DF52CD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с указанием сроков их реализации</w:t>
      </w:r>
      <w:r w:rsidR="00AF1573" w:rsidRPr="00DF52CD">
        <w:rPr>
          <w:rFonts w:ascii="Times New Roman" w:hAnsi="Times New Roman"/>
          <w:b/>
          <w:sz w:val="28"/>
          <w:szCs w:val="28"/>
        </w:rPr>
        <w:t xml:space="preserve"> </w:t>
      </w:r>
      <w:r w:rsidRPr="00DF52CD">
        <w:rPr>
          <w:rFonts w:ascii="Times New Roman" w:hAnsi="Times New Roman"/>
          <w:b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 2 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6F2552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1DD">
        <w:rPr>
          <w:rFonts w:ascii="Times New Roman" w:hAnsi="Times New Roman" w:cs="Times New Roman"/>
          <w:sz w:val="28"/>
          <w:szCs w:val="28"/>
          <w:lang w:eastAsia="ru-RU"/>
        </w:rPr>
        <w:t>по подпрограмме 1 «</w:t>
      </w:r>
      <w:r w:rsidR="00B4292B" w:rsidRPr="00B4292B">
        <w:rPr>
          <w:rFonts w:ascii="Times New Roman" w:hAnsi="Times New Roman"/>
          <w:sz w:val="28"/>
          <w:szCs w:val="28"/>
        </w:rPr>
        <w:t>Подготовка населения и организаций в области ГО и ЧС</w:t>
      </w:r>
      <w:r w:rsidRPr="006611DD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745F1E" w:rsidRDefault="00982113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28"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2B" w:rsidRPr="00B1006B" w:rsidRDefault="00B4292B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  <w:r w:rsidRPr="00B100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2B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B4292B" w:rsidRPr="00B4292B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6E0D32" w:rsidRDefault="0089344D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EB4EA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количестве не менее 10 ед</w:t>
      </w:r>
      <w:r w:rsidR="00EB4EAF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4292B" w:rsidRPr="006E0D32">
        <w:rPr>
          <w:color w:val="000000"/>
          <w:sz w:val="28"/>
          <w:szCs w:val="28"/>
        </w:rPr>
        <w:t xml:space="preserve"> </w:t>
      </w:r>
    </w:p>
    <w:p w:rsidR="0089344D" w:rsidRDefault="0089344D" w:rsidP="006C1FF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>Количество учреждений, в которых проведены мероприятия направленны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на повышение уровня соответствия пожарной безопасности – не менее 2 единиц в 201</w:t>
      </w:r>
      <w:r w:rsidR="009C007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2607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6072C" w:rsidRPr="0089344D" w:rsidRDefault="0026072C" w:rsidP="0026072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емкостей для воды объемом более 0,2 куб. метра 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4292B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Pr="00DF52CD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DF52CD">
        <w:rPr>
          <w:rFonts w:ascii="Times New Roman" w:hAnsi="Times New Roman"/>
          <w:b/>
          <w:sz w:val="28"/>
          <w:szCs w:val="28"/>
        </w:rPr>
        <w:t xml:space="preserve">Информация о распределении планируемых расходов </w:t>
      </w:r>
      <w:r w:rsidRPr="00DF52CD">
        <w:rPr>
          <w:rFonts w:ascii="Times New Roman" w:hAnsi="Times New Roman"/>
          <w:b/>
          <w:sz w:val="28"/>
          <w:szCs w:val="28"/>
        </w:rPr>
        <w:br/>
        <w:t xml:space="preserve">по подпрограммам и  отдельным мероприятиям </w:t>
      </w:r>
      <w:r w:rsidR="001F3C6E" w:rsidRPr="00DF52CD">
        <w:rPr>
          <w:rFonts w:ascii="Times New Roman" w:hAnsi="Times New Roman"/>
          <w:b/>
          <w:sz w:val="28"/>
          <w:szCs w:val="28"/>
        </w:rPr>
        <w:t>П</w:t>
      </w:r>
      <w:r w:rsidRPr="00DF52CD">
        <w:rPr>
          <w:rFonts w:ascii="Times New Roman" w:hAnsi="Times New Roman"/>
          <w:b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6611DD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Pr="00DF52CD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br/>
        <w:t xml:space="preserve">на реализацию целей </w:t>
      </w:r>
      <w:r w:rsidR="00AC2C59" w:rsidRPr="00DF52CD">
        <w:rPr>
          <w:rFonts w:ascii="Times New Roman" w:hAnsi="Times New Roman" w:cs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DF52CD">
        <w:rPr>
          <w:rFonts w:ascii="Times New Roman" w:hAnsi="Times New Roman" w:cs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B4292B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602EDB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 </w:t>
      </w:r>
      <w:r w:rsidRPr="00C0086C">
        <w:rPr>
          <w:rFonts w:ascii="Times New Roman" w:hAnsi="Times New Roman" w:cs="Times New Roman"/>
          <w:sz w:val="28"/>
          <w:szCs w:val="28"/>
        </w:rPr>
        <w:t xml:space="preserve"> приведена в приложении 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B4292B" w:rsidRPr="00DF52CD" w:rsidRDefault="00B4292B" w:rsidP="00AF09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4B663E" w:rsidRPr="00DF52CD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заданий, в случае оказания муниципальными  учреждениями муниципальных услуг (работ) юридическим </w:t>
      </w:r>
      <w:r w:rsidR="004B663E" w:rsidRPr="00DF52CD">
        <w:rPr>
          <w:rFonts w:ascii="Times New Roman" w:hAnsi="Times New Roman"/>
          <w:b/>
          <w:sz w:val="28"/>
          <w:szCs w:val="28"/>
        </w:rPr>
        <w:br/>
        <w:t>и (или) физическим лицам</w:t>
      </w:r>
    </w:p>
    <w:p w:rsidR="004B663E" w:rsidRPr="0036277F" w:rsidRDefault="004B663E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6742B" w:rsidRDefault="00B4292B" w:rsidP="00602E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 w:rsidRPr="0036277F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36277F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36277F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6277F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>
        <w:rPr>
          <w:rFonts w:ascii="Times New Roman" w:hAnsi="Times New Roman" w:cs="Times New Roman"/>
          <w:sz w:val="28"/>
          <w:szCs w:val="28"/>
        </w:rPr>
        <w:t>муниципальных услуг (выполнение работ) юридическим и (или) физическим лицам.</w:t>
      </w:r>
    </w:p>
    <w:p w:rsidR="00F6742B" w:rsidRDefault="00F6742B" w:rsidP="00602EDB">
      <w:pPr>
        <w:widowControl w:val="0"/>
        <w:spacing w:after="0" w:line="240" w:lineRule="auto"/>
        <w:rPr>
          <w:sz w:val="28"/>
          <w:szCs w:val="28"/>
        </w:rPr>
      </w:pPr>
    </w:p>
    <w:p w:rsidR="00D32C01" w:rsidRDefault="00D32C01" w:rsidP="00602EDB">
      <w:pPr>
        <w:widowControl w:val="0"/>
        <w:spacing w:after="0" w:line="240" w:lineRule="auto"/>
        <w:rPr>
          <w:sz w:val="28"/>
          <w:szCs w:val="28"/>
        </w:rPr>
      </w:pPr>
    </w:p>
    <w:p w:rsidR="00B4292B" w:rsidRDefault="00B4292B" w:rsidP="00602EDB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BB07D9">
        <w:tc>
          <w:tcPr>
            <w:tcW w:w="3502" w:type="pct"/>
          </w:tcPr>
          <w:p w:rsidR="003E7F7B" w:rsidRDefault="00D32C01" w:rsidP="003E376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E7F7B" w:rsidP="00BB07D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center"/>
          </w:tcPr>
          <w:p w:rsidR="003E7F7B" w:rsidRDefault="00D32C01" w:rsidP="003E376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F6742B" w:rsidRDefault="00F6742B" w:rsidP="003E7F7B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487" w:rsidRPr="00E91D45" w:rsidRDefault="00510487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510487" w:rsidRPr="00E91D45" w:rsidRDefault="00510487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487" w:rsidRPr="00E91D45" w:rsidRDefault="00510487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510487" w:rsidRPr="00E91D45" w:rsidRDefault="00510487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8F0158">
        <w:pPr>
          <w:pStyle w:val="af0"/>
          <w:jc w:val="center"/>
        </w:pPr>
        <w:fldSimple w:instr=" PAGE   \* MERGEFORMAT ">
          <w:r w:rsidR="00E2016E">
            <w:rPr>
              <w:noProof/>
            </w:rPr>
            <w:t>11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23DFD"/>
    <w:rsid w:val="000317D0"/>
    <w:rsid w:val="00037A4E"/>
    <w:rsid w:val="000411AC"/>
    <w:rsid w:val="00042A16"/>
    <w:rsid w:val="0004461E"/>
    <w:rsid w:val="00044B16"/>
    <w:rsid w:val="00051ED9"/>
    <w:rsid w:val="00054886"/>
    <w:rsid w:val="00056180"/>
    <w:rsid w:val="00057DFD"/>
    <w:rsid w:val="0006057C"/>
    <w:rsid w:val="00062D25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D40EB"/>
    <w:rsid w:val="000D72B9"/>
    <w:rsid w:val="000E088C"/>
    <w:rsid w:val="000E2D7C"/>
    <w:rsid w:val="000F0263"/>
    <w:rsid w:val="0010171E"/>
    <w:rsid w:val="00104ECE"/>
    <w:rsid w:val="001157F5"/>
    <w:rsid w:val="001166AF"/>
    <w:rsid w:val="00123909"/>
    <w:rsid w:val="001261F9"/>
    <w:rsid w:val="00134AB8"/>
    <w:rsid w:val="001375DA"/>
    <w:rsid w:val="00137916"/>
    <w:rsid w:val="00137A00"/>
    <w:rsid w:val="00143DB9"/>
    <w:rsid w:val="00145986"/>
    <w:rsid w:val="00147429"/>
    <w:rsid w:val="001476B8"/>
    <w:rsid w:val="0015320A"/>
    <w:rsid w:val="00153B0C"/>
    <w:rsid w:val="00156D4F"/>
    <w:rsid w:val="00157090"/>
    <w:rsid w:val="00157DAB"/>
    <w:rsid w:val="0016399C"/>
    <w:rsid w:val="001662E0"/>
    <w:rsid w:val="00171AEB"/>
    <w:rsid w:val="001727A1"/>
    <w:rsid w:val="00174955"/>
    <w:rsid w:val="0018180D"/>
    <w:rsid w:val="00181A69"/>
    <w:rsid w:val="001908B3"/>
    <w:rsid w:val="00192533"/>
    <w:rsid w:val="00195E68"/>
    <w:rsid w:val="00197192"/>
    <w:rsid w:val="001A2E12"/>
    <w:rsid w:val="001A467D"/>
    <w:rsid w:val="001A6E31"/>
    <w:rsid w:val="001A7BE8"/>
    <w:rsid w:val="001C1849"/>
    <w:rsid w:val="001C5764"/>
    <w:rsid w:val="001C58AF"/>
    <w:rsid w:val="001C6189"/>
    <w:rsid w:val="001D63DD"/>
    <w:rsid w:val="001E0D4D"/>
    <w:rsid w:val="001E6254"/>
    <w:rsid w:val="001F1619"/>
    <w:rsid w:val="001F30D0"/>
    <w:rsid w:val="001F3C6E"/>
    <w:rsid w:val="001F3D20"/>
    <w:rsid w:val="001F6886"/>
    <w:rsid w:val="001F68D4"/>
    <w:rsid w:val="001F6A03"/>
    <w:rsid w:val="00200397"/>
    <w:rsid w:val="002022B4"/>
    <w:rsid w:val="002070DB"/>
    <w:rsid w:val="002070FE"/>
    <w:rsid w:val="00207F0F"/>
    <w:rsid w:val="00220085"/>
    <w:rsid w:val="00244313"/>
    <w:rsid w:val="0024451C"/>
    <w:rsid w:val="0024796E"/>
    <w:rsid w:val="00251760"/>
    <w:rsid w:val="002541B7"/>
    <w:rsid w:val="00260185"/>
    <w:rsid w:val="0026072C"/>
    <w:rsid w:val="0026293A"/>
    <w:rsid w:val="00267DD0"/>
    <w:rsid w:val="0027124D"/>
    <w:rsid w:val="00282E15"/>
    <w:rsid w:val="00287347"/>
    <w:rsid w:val="0029470C"/>
    <w:rsid w:val="002A0476"/>
    <w:rsid w:val="002A4290"/>
    <w:rsid w:val="002B423B"/>
    <w:rsid w:val="002C16A1"/>
    <w:rsid w:val="002C17A6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17FD7"/>
    <w:rsid w:val="003221BC"/>
    <w:rsid w:val="003226F1"/>
    <w:rsid w:val="003275EC"/>
    <w:rsid w:val="00330FD1"/>
    <w:rsid w:val="00335CA7"/>
    <w:rsid w:val="00342CC5"/>
    <w:rsid w:val="0034648D"/>
    <w:rsid w:val="00361B1A"/>
    <w:rsid w:val="00362C22"/>
    <w:rsid w:val="00376B10"/>
    <w:rsid w:val="003834A6"/>
    <w:rsid w:val="00385F26"/>
    <w:rsid w:val="003877AA"/>
    <w:rsid w:val="003917AB"/>
    <w:rsid w:val="0039720C"/>
    <w:rsid w:val="003A1047"/>
    <w:rsid w:val="003A7217"/>
    <w:rsid w:val="003B1D0B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C8"/>
    <w:rsid w:val="00412EE9"/>
    <w:rsid w:val="00424FAF"/>
    <w:rsid w:val="00446208"/>
    <w:rsid w:val="00462BFD"/>
    <w:rsid w:val="00472CB0"/>
    <w:rsid w:val="00472F94"/>
    <w:rsid w:val="00481DB6"/>
    <w:rsid w:val="00485BD3"/>
    <w:rsid w:val="00497581"/>
    <w:rsid w:val="004B09B8"/>
    <w:rsid w:val="004B101A"/>
    <w:rsid w:val="004B663E"/>
    <w:rsid w:val="004C2D64"/>
    <w:rsid w:val="004D343C"/>
    <w:rsid w:val="004E22EB"/>
    <w:rsid w:val="004E3369"/>
    <w:rsid w:val="004E3F88"/>
    <w:rsid w:val="004E5BC5"/>
    <w:rsid w:val="004F0514"/>
    <w:rsid w:val="00501539"/>
    <w:rsid w:val="00510487"/>
    <w:rsid w:val="00510BF6"/>
    <w:rsid w:val="00527D63"/>
    <w:rsid w:val="00530D90"/>
    <w:rsid w:val="00536ECD"/>
    <w:rsid w:val="0054165D"/>
    <w:rsid w:val="005446E6"/>
    <w:rsid w:val="005467DE"/>
    <w:rsid w:val="00556C11"/>
    <w:rsid w:val="00572E83"/>
    <w:rsid w:val="00573463"/>
    <w:rsid w:val="0057346D"/>
    <w:rsid w:val="00577DA6"/>
    <w:rsid w:val="00591A4F"/>
    <w:rsid w:val="00596165"/>
    <w:rsid w:val="005B1729"/>
    <w:rsid w:val="005B5AAF"/>
    <w:rsid w:val="005C075A"/>
    <w:rsid w:val="005C63CB"/>
    <w:rsid w:val="005D2293"/>
    <w:rsid w:val="005D3E40"/>
    <w:rsid w:val="005E2D0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5491"/>
    <w:rsid w:val="00667EB0"/>
    <w:rsid w:val="00675086"/>
    <w:rsid w:val="00676E2C"/>
    <w:rsid w:val="00677AE2"/>
    <w:rsid w:val="00691CFB"/>
    <w:rsid w:val="00693718"/>
    <w:rsid w:val="00693B6E"/>
    <w:rsid w:val="0069768E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15D6C"/>
    <w:rsid w:val="00716D09"/>
    <w:rsid w:val="00717D83"/>
    <w:rsid w:val="00732AE6"/>
    <w:rsid w:val="00734A51"/>
    <w:rsid w:val="00741AC4"/>
    <w:rsid w:val="00766145"/>
    <w:rsid w:val="007671B2"/>
    <w:rsid w:val="00767522"/>
    <w:rsid w:val="00774727"/>
    <w:rsid w:val="0077640E"/>
    <w:rsid w:val="00781F3C"/>
    <w:rsid w:val="00796871"/>
    <w:rsid w:val="007A2168"/>
    <w:rsid w:val="007A332D"/>
    <w:rsid w:val="007B1D82"/>
    <w:rsid w:val="007C11A6"/>
    <w:rsid w:val="007C7177"/>
    <w:rsid w:val="007C737B"/>
    <w:rsid w:val="007D023B"/>
    <w:rsid w:val="007D2711"/>
    <w:rsid w:val="007D3295"/>
    <w:rsid w:val="007E1F29"/>
    <w:rsid w:val="007E5397"/>
    <w:rsid w:val="007F4A09"/>
    <w:rsid w:val="008013FE"/>
    <w:rsid w:val="00802DF4"/>
    <w:rsid w:val="00810951"/>
    <w:rsid w:val="0082015D"/>
    <w:rsid w:val="00821804"/>
    <w:rsid w:val="00822CC3"/>
    <w:rsid w:val="0082669F"/>
    <w:rsid w:val="00834103"/>
    <w:rsid w:val="00836E64"/>
    <w:rsid w:val="00841E96"/>
    <w:rsid w:val="0084257A"/>
    <w:rsid w:val="0085186C"/>
    <w:rsid w:val="008532A6"/>
    <w:rsid w:val="00870FDB"/>
    <w:rsid w:val="0087448E"/>
    <w:rsid w:val="00876741"/>
    <w:rsid w:val="00886CEF"/>
    <w:rsid w:val="008908A4"/>
    <w:rsid w:val="008910A2"/>
    <w:rsid w:val="0089195B"/>
    <w:rsid w:val="0089344D"/>
    <w:rsid w:val="008A0022"/>
    <w:rsid w:val="008A4CFC"/>
    <w:rsid w:val="008A68A7"/>
    <w:rsid w:val="008A7609"/>
    <w:rsid w:val="008B42DA"/>
    <w:rsid w:val="008B48DC"/>
    <w:rsid w:val="008C0345"/>
    <w:rsid w:val="008C5356"/>
    <w:rsid w:val="008C6836"/>
    <w:rsid w:val="008C7AFE"/>
    <w:rsid w:val="008E4877"/>
    <w:rsid w:val="008F0158"/>
    <w:rsid w:val="009066C8"/>
    <w:rsid w:val="0092580E"/>
    <w:rsid w:val="00926BC9"/>
    <w:rsid w:val="009274BD"/>
    <w:rsid w:val="009322A0"/>
    <w:rsid w:val="00937922"/>
    <w:rsid w:val="00942A02"/>
    <w:rsid w:val="00946179"/>
    <w:rsid w:val="0095673A"/>
    <w:rsid w:val="00960E27"/>
    <w:rsid w:val="00964415"/>
    <w:rsid w:val="00966911"/>
    <w:rsid w:val="0096793F"/>
    <w:rsid w:val="0097655B"/>
    <w:rsid w:val="00982113"/>
    <w:rsid w:val="00992820"/>
    <w:rsid w:val="009930A9"/>
    <w:rsid w:val="00995FA6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10CA0"/>
    <w:rsid w:val="00A13CF5"/>
    <w:rsid w:val="00A16DC4"/>
    <w:rsid w:val="00A16E41"/>
    <w:rsid w:val="00A23CCF"/>
    <w:rsid w:val="00A31DAE"/>
    <w:rsid w:val="00A35EF4"/>
    <w:rsid w:val="00A36D6E"/>
    <w:rsid w:val="00A62097"/>
    <w:rsid w:val="00A62FB5"/>
    <w:rsid w:val="00A64711"/>
    <w:rsid w:val="00A66F5C"/>
    <w:rsid w:val="00A71557"/>
    <w:rsid w:val="00A71C3F"/>
    <w:rsid w:val="00A74FC6"/>
    <w:rsid w:val="00A833B7"/>
    <w:rsid w:val="00A972DD"/>
    <w:rsid w:val="00A977CB"/>
    <w:rsid w:val="00AA355C"/>
    <w:rsid w:val="00AB20D9"/>
    <w:rsid w:val="00AB2C75"/>
    <w:rsid w:val="00AB3DE7"/>
    <w:rsid w:val="00AB46C1"/>
    <w:rsid w:val="00AB6ACA"/>
    <w:rsid w:val="00AC2C59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C2"/>
    <w:rsid w:val="00BB07D9"/>
    <w:rsid w:val="00BB2EEE"/>
    <w:rsid w:val="00BC75BA"/>
    <w:rsid w:val="00BD00EE"/>
    <w:rsid w:val="00BD14C0"/>
    <w:rsid w:val="00BE0D8C"/>
    <w:rsid w:val="00BE5518"/>
    <w:rsid w:val="00BE5D37"/>
    <w:rsid w:val="00BE5FF3"/>
    <w:rsid w:val="00BF49C8"/>
    <w:rsid w:val="00BF7DD6"/>
    <w:rsid w:val="00C05445"/>
    <w:rsid w:val="00C10EF6"/>
    <w:rsid w:val="00C2407A"/>
    <w:rsid w:val="00C33194"/>
    <w:rsid w:val="00C44102"/>
    <w:rsid w:val="00C47432"/>
    <w:rsid w:val="00C608E7"/>
    <w:rsid w:val="00C641B7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30C4"/>
    <w:rsid w:val="00CB3298"/>
    <w:rsid w:val="00CB34B4"/>
    <w:rsid w:val="00CB6212"/>
    <w:rsid w:val="00CC6A82"/>
    <w:rsid w:val="00CD3CC9"/>
    <w:rsid w:val="00CD4227"/>
    <w:rsid w:val="00CF15F2"/>
    <w:rsid w:val="00CF262D"/>
    <w:rsid w:val="00CF7D36"/>
    <w:rsid w:val="00D2113B"/>
    <w:rsid w:val="00D32C01"/>
    <w:rsid w:val="00D3552A"/>
    <w:rsid w:val="00D40BBD"/>
    <w:rsid w:val="00D46DB8"/>
    <w:rsid w:val="00D52AAE"/>
    <w:rsid w:val="00D55F7C"/>
    <w:rsid w:val="00D5633E"/>
    <w:rsid w:val="00D62A77"/>
    <w:rsid w:val="00D62FFB"/>
    <w:rsid w:val="00D6344A"/>
    <w:rsid w:val="00D63A85"/>
    <w:rsid w:val="00D6680A"/>
    <w:rsid w:val="00D71C0F"/>
    <w:rsid w:val="00D77002"/>
    <w:rsid w:val="00DB4312"/>
    <w:rsid w:val="00DC05E5"/>
    <w:rsid w:val="00DC27C3"/>
    <w:rsid w:val="00DC726E"/>
    <w:rsid w:val="00DC739B"/>
    <w:rsid w:val="00DF0BB7"/>
    <w:rsid w:val="00DF22B0"/>
    <w:rsid w:val="00DF52CD"/>
    <w:rsid w:val="00E014A8"/>
    <w:rsid w:val="00E051B5"/>
    <w:rsid w:val="00E07456"/>
    <w:rsid w:val="00E1215A"/>
    <w:rsid w:val="00E17FBF"/>
    <w:rsid w:val="00E2016E"/>
    <w:rsid w:val="00E22FBD"/>
    <w:rsid w:val="00E279A5"/>
    <w:rsid w:val="00E3602C"/>
    <w:rsid w:val="00E431C2"/>
    <w:rsid w:val="00E458DD"/>
    <w:rsid w:val="00E63B9E"/>
    <w:rsid w:val="00E67873"/>
    <w:rsid w:val="00E720F6"/>
    <w:rsid w:val="00E8770F"/>
    <w:rsid w:val="00E913C3"/>
    <w:rsid w:val="00EA008A"/>
    <w:rsid w:val="00EB12D1"/>
    <w:rsid w:val="00EB4EAF"/>
    <w:rsid w:val="00EB7DA2"/>
    <w:rsid w:val="00EC0182"/>
    <w:rsid w:val="00ED0570"/>
    <w:rsid w:val="00ED07D7"/>
    <w:rsid w:val="00EE4B5E"/>
    <w:rsid w:val="00EE781C"/>
    <w:rsid w:val="00F007B7"/>
    <w:rsid w:val="00F14E53"/>
    <w:rsid w:val="00F25286"/>
    <w:rsid w:val="00F35F78"/>
    <w:rsid w:val="00F37F5C"/>
    <w:rsid w:val="00F44A33"/>
    <w:rsid w:val="00F54CE7"/>
    <w:rsid w:val="00F6025E"/>
    <w:rsid w:val="00F611AB"/>
    <w:rsid w:val="00F648D0"/>
    <w:rsid w:val="00F664A7"/>
    <w:rsid w:val="00F67003"/>
    <w:rsid w:val="00F6742B"/>
    <w:rsid w:val="00F77BFB"/>
    <w:rsid w:val="00F80DBE"/>
    <w:rsid w:val="00F86F09"/>
    <w:rsid w:val="00F9412D"/>
    <w:rsid w:val="00FA7D96"/>
    <w:rsid w:val="00FB67A8"/>
    <w:rsid w:val="00FC529D"/>
    <w:rsid w:val="00FD0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99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688D37-2AE9-4623-B336-F5311D0BB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3635</Words>
  <Characters>20720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11</cp:revision>
  <cp:lastPrinted>2016-10-11T02:37:00Z</cp:lastPrinted>
  <dcterms:created xsi:type="dcterms:W3CDTF">2016-11-07T01:24:00Z</dcterms:created>
  <dcterms:modified xsi:type="dcterms:W3CDTF">2016-11-11T00:37:00Z</dcterms:modified>
</cp:coreProperties>
</file>