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375FB1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03.04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064884">
        <w:rPr>
          <w:rFonts w:ascii="Times New Roman" w:hAnsi="Times New Roman"/>
          <w:sz w:val="24"/>
        </w:rPr>
        <w:t>3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613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196-ФЗ «О безопасности дорожного движения», </w:t>
      </w:r>
      <w:proofErr w:type="gramStart"/>
      <w:r w:rsidR="009854B1" w:rsidRPr="008E0534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F84516" w:rsidRPr="00AB3C14" w:rsidRDefault="00F84516" w:rsidP="0069093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B3C14">
        <w:rPr>
          <w:rFonts w:ascii="Times New Roman" w:hAnsi="Times New Roman"/>
          <w:b w:val="0"/>
          <w:sz w:val="28"/>
          <w:szCs w:val="28"/>
        </w:rPr>
        <w:t>1.</w:t>
      </w:r>
      <w:r w:rsidR="00E24F3F">
        <w:rPr>
          <w:rFonts w:ascii="Times New Roman" w:hAnsi="Times New Roman"/>
          <w:b w:val="0"/>
          <w:sz w:val="28"/>
          <w:szCs w:val="28"/>
        </w:rPr>
        <w:t>1</w:t>
      </w:r>
      <w:r w:rsidRPr="00AB3C14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AB3C14">
        <w:rPr>
          <w:rFonts w:ascii="Times New Roman" w:hAnsi="Times New Roman"/>
          <w:b w:val="0"/>
          <w:sz w:val="28"/>
          <w:szCs w:val="28"/>
        </w:rPr>
        <w:t>В приложении к постановлению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Pr="00AB3C14">
        <w:rPr>
          <w:rFonts w:ascii="Times New Roman" w:hAnsi="Times New Roman"/>
          <w:b w:val="0"/>
          <w:sz w:val="28"/>
          <w:szCs w:val="28"/>
        </w:rPr>
        <w:t>троку 10 таблицы раздела 1 «Паспорт муниципальной программы ЗАТО Железногорск»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918"/>
      </w:tblGrid>
      <w:tr w:rsidR="00F84516" w:rsidRPr="00AB3C14" w:rsidTr="00F84516">
        <w:tc>
          <w:tcPr>
            <w:tcW w:w="3828" w:type="dxa"/>
            <w:vAlign w:val="center"/>
          </w:tcPr>
          <w:p w:rsidR="00F84516" w:rsidRPr="00AB3C14" w:rsidRDefault="00F84516" w:rsidP="00F84516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Информация по ресурсному обеспечению муниципальной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18" w:type="dxa"/>
            <w:vAlign w:val="center"/>
          </w:tcPr>
          <w:p w:rsidR="00F84516" w:rsidRPr="00AB3C1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     Финансирование программы на 202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– 202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годы составит </w:t>
            </w:r>
            <w:r w:rsidR="00895F03">
              <w:rPr>
                <w:rFonts w:ascii="Times New Roman" w:hAnsi="Times New Roman"/>
                <w:b w:val="0"/>
                <w:sz w:val="28"/>
                <w:szCs w:val="28"/>
              </w:rPr>
              <w:t xml:space="preserve">1 513 482 922,94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рублей, в том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числе за счет средств: </w:t>
            </w:r>
          </w:p>
          <w:p w:rsidR="00F84516" w:rsidRPr="00787869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федерального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бюджета — 0,00 рублей,</w:t>
            </w:r>
          </w:p>
          <w:p w:rsidR="00F84516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667D1" w:rsidRPr="006667D1">
              <w:rPr>
                <w:rFonts w:ascii="Times New Roman" w:hAnsi="Times New Roman"/>
                <w:b w:val="0"/>
                <w:sz w:val="28"/>
                <w:szCs w:val="28"/>
              </w:rPr>
              <w:t>112</w:t>
            </w:r>
            <w:r w:rsidR="006667D1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 </w:t>
            </w:r>
            <w:r w:rsidR="006667D1" w:rsidRPr="006667D1">
              <w:rPr>
                <w:rFonts w:ascii="Times New Roman" w:hAnsi="Times New Roman"/>
                <w:b w:val="0"/>
                <w:sz w:val="28"/>
                <w:szCs w:val="28"/>
              </w:rPr>
              <w:t>288</w:t>
            </w:r>
            <w:r w:rsidR="006667D1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 </w:t>
            </w:r>
            <w:r w:rsidR="006667D1" w:rsidRPr="006667D1">
              <w:rPr>
                <w:rFonts w:ascii="Times New Roman" w:hAnsi="Times New Roman"/>
                <w:b w:val="0"/>
                <w:sz w:val="28"/>
                <w:szCs w:val="28"/>
              </w:rPr>
              <w:t>831</w:t>
            </w:r>
            <w:r w:rsidR="006667D1">
              <w:rPr>
                <w:rFonts w:ascii="Times New Roman" w:hAnsi="Times New Roman"/>
                <w:b w:val="0"/>
                <w:sz w:val="28"/>
                <w:szCs w:val="28"/>
              </w:rPr>
              <w:t>,94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BE6C72" w:rsidRPr="00517544" w:rsidRDefault="00BE6C72" w:rsidP="00BE6C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BE6C72" w:rsidRPr="00517544" w:rsidRDefault="00BE6C72" w:rsidP="00BE6C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6667D1" w:rsidRPr="006667D1">
              <w:rPr>
                <w:rFonts w:ascii="Times New Roman" w:hAnsi="Times New Roman"/>
                <w:b w:val="0"/>
                <w:sz w:val="28"/>
                <w:szCs w:val="28"/>
              </w:rPr>
              <w:t>112</w:t>
            </w:r>
            <w:r w:rsidR="006667D1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 </w:t>
            </w:r>
            <w:r w:rsidR="006667D1" w:rsidRPr="006667D1">
              <w:rPr>
                <w:rFonts w:ascii="Times New Roman" w:hAnsi="Times New Roman"/>
                <w:b w:val="0"/>
                <w:sz w:val="28"/>
                <w:szCs w:val="28"/>
              </w:rPr>
              <w:t>288</w:t>
            </w:r>
            <w:r w:rsidR="006667D1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 </w:t>
            </w:r>
            <w:r w:rsidR="006667D1" w:rsidRPr="006667D1">
              <w:rPr>
                <w:rFonts w:ascii="Times New Roman" w:hAnsi="Times New Roman"/>
                <w:b w:val="0"/>
                <w:sz w:val="28"/>
                <w:szCs w:val="28"/>
              </w:rPr>
              <w:t>831</w:t>
            </w:r>
            <w:r w:rsidR="006667D1">
              <w:rPr>
                <w:rFonts w:ascii="Times New Roman" w:hAnsi="Times New Roman"/>
                <w:b w:val="0"/>
                <w:sz w:val="28"/>
                <w:szCs w:val="28"/>
              </w:rPr>
              <w:t>,94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BE6C72" w:rsidRPr="00517544" w:rsidRDefault="00BE6C72" w:rsidP="00BE6C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BE6C72" w:rsidRPr="00787869" w:rsidRDefault="00BE6C72" w:rsidP="00BE6C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F84516" w:rsidRPr="0051754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местного бюджета — </w:t>
            </w:r>
            <w:r w:rsidR="00A06614" w:rsidRPr="00517544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 401 194 091,00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 в том числе:</w:t>
            </w:r>
          </w:p>
          <w:p w:rsidR="00F84516" w:rsidRPr="0051754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490 957 334,00</w:t>
            </w:r>
            <w:r w:rsidR="00517544"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F84516" w:rsidRPr="0051754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469 255 406,00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F84516" w:rsidRPr="00AB3C14" w:rsidRDefault="00F84516" w:rsidP="00064884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440 981 351,00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рублей.</w:t>
            </w:r>
          </w:p>
        </w:tc>
      </w:tr>
    </w:tbl>
    <w:p w:rsidR="00895F03" w:rsidRDefault="00895F03" w:rsidP="001D5D4A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1.</w:t>
      </w:r>
      <w:r w:rsidR="00724AAE">
        <w:rPr>
          <w:rFonts w:ascii="Times New Roman" w:eastAsia="Calibri" w:hAnsi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>. Приложение «</w:t>
      </w:r>
      <w:r w:rsidRPr="00895F03">
        <w:rPr>
          <w:rFonts w:ascii="Times New Roman" w:eastAsia="Calibri" w:hAnsi="Times New Roman"/>
          <w:sz w:val="28"/>
          <w:szCs w:val="28"/>
          <w:lang w:eastAsia="en-US"/>
        </w:rPr>
        <w:t xml:space="preserve">Перечень целевых показателей и показателей результативности муниципальной </w:t>
      </w:r>
      <w:proofErr w:type="gramStart"/>
      <w:r w:rsidRPr="00895F03">
        <w:rPr>
          <w:rFonts w:ascii="Times New Roman" w:eastAsia="Calibri" w:hAnsi="Times New Roman"/>
          <w:sz w:val="28"/>
          <w:szCs w:val="28"/>
          <w:lang w:eastAsia="en-US"/>
        </w:rPr>
        <w:t>программы</w:t>
      </w:r>
      <w:proofErr w:type="gramEnd"/>
      <w:r w:rsidRPr="00895F03">
        <w:rPr>
          <w:rFonts w:ascii="Times New Roman" w:eastAsia="Calibri" w:hAnsi="Times New Roman"/>
          <w:sz w:val="28"/>
          <w:szCs w:val="28"/>
          <w:lang w:eastAsia="en-US"/>
        </w:rPr>
        <w:t xml:space="preserve"> с указанием планируемых к достижению значений в результате реализации муниципальной программы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95F03">
        <w:rPr>
          <w:rFonts w:ascii="Times New Roman" w:eastAsia="Calibri" w:hAnsi="Times New Roman"/>
          <w:sz w:val="28"/>
          <w:szCs w:val="28"/>
          <w:lang w:eastAsia="en-US"/>
        </w:rPr>
        <w:t>к паспорту муниципальной программы «Развитие транспортной системы, содержание и благоустройство территории ЗАТО Железногорск»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изложить в новой редакции (Приложение №1).</w:t>
      </w:r>
    </w:p>
    <w:p w:rsidR="00BE6C72" w:rsidRDefault="00E64D67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724AAE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 w:rsidR="00895F03">
        <w:rPr>
          <w:rFonts w:ascii="Times New Roman" w:eastAsia="Calibri" w:hAnsi="Times New Roman"/>
          <w:sz w:val="28"/>
          <w:szCs w:val="28"/>
          <w:lang w:eastAsia="en-US"/>
        </w:rPr>
        <w:t>2.1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за счет </w:t>
      </w:r>
      <w:r w:rsidRPr="00235E9A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 w:rsidR="00397B75" w:rsidRPr="00397B75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E64D67" w:rsidRDefault="00E64D67" w:rsidP="00E64D67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 w:rsidR="00724AAE">
        <w:rPr>
          <w:rFonts w:ascii="Times New Roman" w:hAnsi="Times New Roman"/>
          <w:sz w:val="28"/>
          <w:szCs w:val="28"/>
        </w:rPr>
        <w:t>4</w:t>
      </w:r>
      <w:r w:rsidRPr="008E05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2</w:t>
      </w:r>
      <w:r w:rsidR="00895F03" w:rsidRPr="00895F03">
        <w:rPr>
          <w:rFonts w:ascii="Times New Roman" w:hAnsi="Times New Roman"/>
          <w:sz w:val="28"/>
          <w:szCs w:val="28"/>
        </w:rPr>
        <w:t>.</w:t>
      </w:r>
      <w:r w:rsidR="00895F03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D64F87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8E0534">
        <w:rPr>
          <w:rFonts w:ascii="Times New Roman" w:hAnsi="Times New Roman"/>
          <w:sz w:val="28"/>
          <w:szCs w:val="28"/>
        </w:rPr>
        <w:t xml:space="preserve">» 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 (Приложение № </w:t>
      </w:r>
      <w:r w:rsidR="00397B75" w:rsidRPr="00397B75">
        <w:rPr>
          <w:rFonts w:ascii="Times New Roman" w:hAnsi="Times New Roman"/>
          <w:sz w:val="28"/>
          <w:szCs w:val="28"/>
        </w:rPr>
        <w:t>3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Pr="008E0534" w:rsidRDefault="00B21172" w:rsidP="001D5D4A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724AAE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5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FC0DF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="00A927E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06488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</w:t>
      </w:r>
      <w:proofErr w:type="gramStart"/>
      <w:r w:rsidRPr="008E0534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Железногорск»:</w:t>
      </w:r>
    </w:p>
    <w:p w:rsidR="00B21172" w:rsidRPr="008E053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 w:rsidR="00064884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B21172" w:rsidRPr="008E0534" w:rsidTr="00B21172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72" w:rsidRPr="00CF3301" w:rsidRDefault="00B21172" w:rsidP="00B21172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 w:rsidR="00724AA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828 091 641,54</w:t>
            </w:r>
            <w:r w:rsidR="00E24F3F" w:rsidRP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8C289A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724AAE" w:rsidRPr="00397B75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97</w:t>
            </w:r>
            <w:r w:rsidR="00724AAE">
              <w:rPr>
                <w:rFonts w:ascii="Times New Roman" w:eastAsiaTheme="minorHAnsi" w:hAnsi="Times New Roman"/>
                <w:b w:val="0"/>
                <w:sz w:val="28"/>
                <w:szCs w:val="27"/>
                <w:lang w:val="en-US" w:eastAsia="en-US"/>
              </w:rPr>
              <w:t> </w:t>
            </w:r>
            <w:r w:rsidR="00724AAE" w:rsidRPr="00397B75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288</w:t>
            </w:r>
            <w:r w:rsidR="00724AAE">
              <w:rPr>
                <w:rFonts w:ascii="Times New Roman" w:eastAsiaTheme="minorHAnsi" w:hAnsi="Times New Roman"/>
                <w:b w:val="0"/>
                <w:sz w:val="28"/>
                <w:szCs w:val="27"/>
                <w:lang w:val="en-US" w:eastAsia="en-US"/>
              </w:rPr>
              <w:t> </w:t>
            </w:r>
            <w:r w:rsidR="00724AAE" w:rsidRPr="00397B75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831</w:t>
            </w:r>
            <w:r w:rsidR="00724AAE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,94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E64D67" w:rsidRPr="00787869" w:rsidRDefault="00E64D67" w:rsidP="00E64D6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E64D67" w:rsidRPr="00787869" w:rsidRDefault="00E64D67" w:rsidP="00E64D6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724AAE" w:rsidRPr="00397B7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97</w:t>
            </w:r>
            <w:r w:rsidR="00724AAE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724AAE" w:rsidRPr="00397B7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288</w:t>
            </w:r>
            <w:r w:rsidR="00724AAE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724AAE" w:rsidRPr="00397B7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831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,94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E64D67" w:rsidRPr="00787869" w:rsidRDefault="00E64D67" w:rsidP="00E64D6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E64D67" w:rsidRPr="00E64D67" w:rsidRDefault="00E64D67" w:rsidP="00E64D67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     2025 г. — 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0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,00 рублей.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местного бюджета —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730</w:t>
            </w:r>
            <w:r w:rsidR="00724AA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802 809,60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lastRenderedPageBreak/>
              <w:t>в том числе: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064884" w:rsidRP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258</w:t>
            </w:r>
            <w:r w:rsidR="00724AAE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724AA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822 763,60</w:t>
            </w:r>
            <w:r w:rsidR="008C4AA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235 990 023,00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B21172" w:rsidRPr="00CF3301" w:rsidRDefault="00B21172" w:rsidP="00064884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235 990 023,00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B21172" w:rsidRDefault="00B21172" w:rsidP="001D5D4A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724AAE" w:rsidRPr="00724AA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="00064884" w:rsidRPr="00064884">
        <w:rPr>
          <w:rFonts w:ascii="Times New Roman" w:hAnsi="Times New Roman"/>
          <w:sz w:val="28"/>
          <w:szCs w:val="24"/>
        </w:rPr>
        <w:t>Осуществление дорожной деятельности в отношении автомобильных дорог местного значения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8C289A"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 w:rsidR="008C289A">
        <w:rPr>
          <w:rFonts w:ascii="Times New Roman" w:hAnsi="Times New Roman"/>
          <w:sz w:val="28"/>
          <w:szCs w:val="24"/>
        </w:rPr>
        <w:t>ˮ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397B75" w:rsidRPr="00397B75">
        <w:rPr>
          <w:rFonts w:ascii="Times New Roman" w:hAnsi="Times New Roman"/>
          <w:sz w:val="28"/>
          <w:szCs w:val="27"/>
        </w:rPr>
        <w:t>4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724AAE" w:rsidRPr="008E0534" w:rsidRDefault="00724AAE" w:rsidP="00724AAE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Pr="00724AAE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7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</w:t>
      </w:r>
      <w:proofErr w:type="gramStart"/>
      <w:r w:rsidRPr="008E0534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Железногорск»:</w:t>
      </w:r>
    </w:p>
    <w:p w:rsidR="00724AAE" w:rsidRPr="008E0534" w:rsidRDefault="00724AAE" w:rsidP="00724AA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>
        <w:rPr>
          <w:rFonts w:ascii="Times New Roman" w:hAnsi="Times New Roman"/>
          <w:sz w:val="28"/>
          <w:szCs w:val="28"/>
        </w:rPr>
        <w:t>4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724AAE" w:rsidRPr="008E0534" w:rsidTr="00AF38F4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AE" w:rsidRPr="00CF3301" w:rsidRDefault="00724AAE" w:rsidP="00AF38F4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AE" w:rsidRPr="006258C5" w:rsidRDefault="00724AAE" w:rsidP="00AF38F4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270 940 694,00</w:t>
            </w:r>
            <w:r w:rsidRP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724AAE" w:rsidRPr="00787869" w:rsidRDefault="00724AAE" w:rsidP="00AF38F4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724AAE" w:rsidRDefault="00724AAE" w:rsidP="00AF38F4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15 000 000,00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724AAE" w:rsidRPr="00787869" w:rsidRDefault="00724AAE" w:rsidP="00AF38F4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724AAE" w:rsidRPr="00787869" w:rsidRDefault="00724AAE" w:rsidP="00AF38F4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15 000 000,00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724AAE" w:rsidRPr="00787869" w:rsidRDefault="00724AAE" w:rsidP="00AF38F4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724AAE" w:rsidRPr="00E64D67" w:rsidRDefault="00724AAE" w:rsidP="00AF38F4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     2025 г. — 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0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,00 рублей.</w:t>
            </w:r>
          </w:p>
          <w:p w:rsidR="00724AAE" w:rsidRPr="00787869" w:rsidRDefault="00724AAE" w:rsidP="00AF38F4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местного бюджета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255 940 694,00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724AAE" w:rsidRPr="00787869" w:rsidRDefault="00724AAE" w:rsidP="00AF38F4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724AAE" w:rsidRPr="00787869" w:rsidRDefault="00724AAE" w:rsidP="00AF38F4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94 743 583,00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724AAE" w:rsidRPr="00787869" w:rsidRDefault="00724AAE" w:rsidP="00AF38F4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94 590 583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724AAE" w:rsidRPr="00CF3301" w:rsidRDefault="00724AAE" w:rsidP="00724AAE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66 606 528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724AAE" w:rsidRDefault="00724AAE" w:rsidP="00724AAE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Pr="00724AA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724AAE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724AAE">
        <w:rPr>
          <w:rFonts w:ascii="Times New Roman" w:hAnsi="Times New Roman"/>
          <w:sz w:val="28"/>
          <w:szCs w:val="24"/>
        </w:rPr>
        <w:t xml:space="preserve">Перечень и значения показателей результативности подпрограммы «Организация благоустройства территории» муниципальной программы </w:t>
      </w:r>
      <w:r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>
        <w:rPr>
          <w:rFonts w:ascii="Times New Roman" w:hAnsi="Times New Roman"/>
          <w:sz w:val="28"/>
          <w:szCs w:val="24"/>
        </w:rPr>
        <w:t>ˮ»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397B75" w:rsidRPr="00397B75">
        <w:rPr>
          <w:rFonts w:ascii="Times New Roman" w:hAnsi="Times New Roman"/>
          <w:sz w:val="28"/>
          <w:szCs w:val="27"/>
        </w:rPr>
        <w:t>5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724AAE" w:rsidRDefault="00724AAE" w:rsidP="00724AAE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Pr="00724AA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Pr="00724AAE">
        <w:rPr>
          <w:rFonts w:ascii="Times New Roman" w:hAnsi="Times New Roman"/>
          <w:sz w:val="28"/>
          <w:szCs w:val="24"/>
        </w:rPr>
        <w:t>Организация благоустройства территории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>
        <w:rPr>
          <w:rFonts w:ascii="Times New Roman" w:hAnsi="Times New Roman"/>
          <w:sz w:val="28"/>
          <w:szCs w:val="24"/>
        </w:rPr>
        <w:t>ˮ»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397B75" w:rsidRPr="00397B75">
        <w:rPr>
          <w:rFonts w:ascii="Times New Roman" w:hAnsi="Times New Roman"/>
          <w:sz w:val="28"/>
          <w:szCs w:val="27"/>
        </w:rPr>
        <w:t>6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D525BB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14468B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Pr="0014468B">
        <w:rPr>
          <w:rFonts w:ascii="Times New Roman" w:hAnsi="Times New Roman"/>
          <w:sz w:val="28"/>
          <w:szCs w:val="28"/>
        </w:rPr>
        <w:t>Администрации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 w:rsidR="006B36C9">
        <w:rPr>
          <w:rFonts w:ascii="Times New Roman" w:hAnsi="Times New Roman"/>
          <w:sz w:val="28"/>
          <w:szCs w:val="28"/>
        </w:rPr>
        <w:t>В.Г. Винокурова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0D756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1C4F3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A0C2F" w:rsidRPr="008E0534" w:rsidRDefault="003A0C2F" w:rsidP="00D525B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Контроль над исполнением настоящего постановления оставляю за собой.</w:t>
      </w:r>
    </w:p>
    <w:p w:rsidR="003A0C2F" w:rsidRPr="008E0534" w:rsidRDefault="003A0C2F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E616B9" w:rsidRDefault="003A0C2F" w:rsidP="001D5D4A">
      <w:pPr>
        <w:widowControl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375FB1" w:rsidRDefault="003A0C2F" w:rsidP="001D5D4A">
      <w:pPr>
        <w:widowControl w:val="0"/>
        <w:jc w:val="both"/>
        <w:rPr>
          <w:rFonts w:ascii="Times New Roman" w:hAnsi="Times New Roman"/>
          <w:sz w:val="28"/>
          <w:szCs w:val="28"/>
        </w:rPr>
        <w:sectPr w:rsidR="00375FB1" w:rsidSect="005B5947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E24F3F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 </w:t>
      </w:r>
      <w:r w:rsidR="00A25D7E">
        <w:rPr>
          <w:rFonts w:ascii="Times New Roman" w:hAnsi="Times New Roman"/>
          <w:sz w:val="28"/>
          <w:szCs w:val="28"/>
        </w:rPr>
        <w:t xml:space="preserve">   </w:t>
      </w:r>
      <w:r w:rsidR="005B5947">
        <w:rPr>
          <w:rFonts w:ascii="Times New Roman" w:hAnsi="Times New Roman"/>
          <w:sz w:val="28"/>
          <w:szCs w:val="28"/>
        </w:rPr>
        <w:t>Д.М. Чернятин</w:t>
      </w:r>
    </w:p>
    <w:tbl>
      <w:tblPr>
        <w:tblW w:w="0" w:type="auto"/>
        <w:tblInd w:w="108" w:type="dxa"/>
        <w:tblLook w:val="04A0"/>
      </w:tblPr>
      <w:tblGrid>
        <w:gridCol w:w="666"/>
        <w:gridCol w:w="4787"/>
        <w:gridCol w:w="1197"/>
        <w:gridCol w:w="1183"/>
        <w:gridCol w:w="2615"/>
        <w:gridCol w:w="766"/>
        <w:gridCol w:w="1008"/>
        <w:gridCol w:w="1008"/>
        <w:gridCol w:w="1008"/>
        <w:gridCol w:w="1008"/>
      </w:tblGrid>
      <w:tr w:rsidR="00375FB1" w:rsidRPr="00375FB1" w:rsidTr="00375F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  <w:bookmarkStart w:id="4" w:name="RANGE!A1:J28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FB1" w:rsidRPr="00375FB1" w:rsidRDefault="00375FB1" w:rsidP="00375FB1">
            <w:pPr>
              <w:jc w:val="both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Приложение № 1</w:t>
            </w: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br/>
              <w:t xml:space="preserve">к постановлению </w:t>
            </w:r>
            <w:proofErr w:type="gramStart"/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Администрации</w:t>
            </w:r>
            <w:proofErr w:type="gramEnd"/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 xml:space="preserve"> ЗАТО г. Железногорск</w:t>
            </w: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br/>
              <w:t xml:space="preserve">от </w:t>
            </w:r>
            <w:r>
              <w:rPr>
                <w:rFonts w:ascii="Times" w:eastAsia="Times New Roman" w:hAnsi="Times" w:cs="Times"/>
                <w:color w:val="000000"/>
                <w:sz w:val="20"/>
              </w:rPr>
              <w:t>03.04.</w:t>
            </w: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 xml:space="preserve">2023 № </w:t>
            </w:r>
            <w:r>
              <w:rPr>
                <w:rFonts w:ascii="Times" w:eastAsia="Times New Roman" w:hAnsi="Times" w:cs="Times"/>
                <w:color w:val="000000"/>
                <w:sz w:val="20"/>
              </w:rPr>
              <w:t>613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FB1" w:rsidRDefault="00375FB1" w:rsidP="00375FB1">
            <w:pPr>
              <w:jc w:val="both"/>
              <w:rPr>
                <w:rFonts w:ascii="Times" w:eastAsia="Times New Roman" w:hAnsi="Times" w:cs="Times"/>
                <w:color w:val="000000"/>
                <w:sz w:val="20"/>
              </w:rPr>
            </w:pPr>
          </w:p>
          <w:p w:rsidR="00375FB1" w:rsidRPr="00375FB1" w:rsidRDefault="00375FB1" w:rsidP="00375FB1">
            <w:pPr>
              <w:jc w:val="both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Приложение</w:t>
            </w: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br/>
              <w:t xml:space="preserve">к паспорту муниципальной программы «Развитие транспортной системы, содержание и благоустройство </w:t>
            </w:r>
            <w:proofErr w:type="gramStart"/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территории</w:t>
            </w:r>
            <w:proofErr w:type="gramEnd"/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 xml:space="preserve"> ЗАТО Железногорск»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Default="00375FB1" w:rsidP="00375FB1">
            <w:pPr>
              <w:rPr>
                <w:rFonts w:ascii="Times" w:eastAsia="Times New Roman" w:hAnsi="Times" w:cs="Times"/>
                <w:color w:val="000000"/>
                <w:sz w:val="20"/>
              </w:rPr>
            </w:pPr>
          </w:p>
          <w:p w:rsidR="00375FB1" w:rsidRPr="00375FB1" w:rsidRDefault="00375FB1" w:rsidP="00375FB1">
            <w:pPr>
              <w:rPr>
                <w:rFonts w:ascii="Times" w:eastAsia="Times New Roman" w:hAnsi="Times" w:cs="Times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color w:val="000000"/>
                <w:sz w:val="20"/>
              </w:rPr>
            </w:pP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 xml:space="preserve">Перечень целевых показателей и показателей результативности муниципальной </w:t>
            </w:r>
            <w:proofErr w:type="gramStart"/>
            <w:r w:rsidRPr="00375FB1">
              <w:rPr>
                <w:rFonts w:ascii="Times" w:eastAsia="Times New Roman" w:hAnsi="Times" w:cs="Times"/>
                <w:sz w:val="20"/>
              </w:rPr>
              <w:t>программы</w:t>
            </w:r>
            <w:proofErr w:type="gramEnd"/>
            <w:r w:rsidRPr="00375FB1">
              <w:rPr>
                <w:rFonts w:ascii="Times" w:eastAsia="Times New Roman" w:hAnsi="Times" w:cs="Times"/>
                <w:sz w:val="20"/>
              </w:rPr>
              <w:t xml:space="preserve"> с указанием планируемых к достижению значений в результате реализации муниципальной программы 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№</w:t>
            </w:r>
            <w:r w:rsidRPr="00375FB1">
              <w:rPr>
                <w:rFonts w:ascii="Times" w:eastAsia="Times New Roman" w:hAnsi="Times" w:cs="Times"/>
                <w:sz w:val="20"/>
              </w:rPr>
              <w:br/>
            </w:r>
            <w:proofErr w:type="spellStart"/>
            <w:proofErr w:type="gramStart"/>
            <w:r w:rsidRPr="00375FB1">
              <w:rPr>
                <w:rFonts w:ascii="Times" w:eastAsia="Times New Roman" w:hAnsi="Times" w:cs="Times"/>
                <w:sz w:val="20"/>
              </w:rPr>
              <w:t>п</w:t>
            </w:r>
            <w:proofErr w:type="spellEnd"/>
            <w:proofErr w:type="gramEnd"/>
            <w:r w:rsidRPr="00375FB1">
              <w:rPr>
                <w:rFonts w:ascii="Times" w:eastAsia="Times New Roman" w:hAnsi="Times" w:cs="Times"/>
                <w:sz w:val="20"/>
              </w:rPr>
              <w:t>/</w:t>
            </w:r>
            <w:proofErr w:type="spellStart"/>
            <w:r w:rsidRPr="00375FB1">
              <w:rPr>
                <w:rFonts w:ascii="Times" w:eastAsia="Times New Roman" w:hAnsi="Times" w:cs="Times"/>
                <w:sz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Цели, задачи, 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Вес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2021</w:t>
            </w:r>
            <w:r w:rsidRPr="00375FB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2022</w:t>
            </w: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2023</w:t>
            </w: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2024</w:t>
            </w: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2025</w:t>
            </w: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br/>
              <w:t>год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 xml:space="preserve">Цель программы: обеспечение дорожной деятельности, осуществление транспортного обслуживания населения и содержание объектов благоустройства на </w:t>
            </w:r>
            <w:proofErr w:type="gramStart"/>
            <w:r w:rsidRPr="00375FB1">
              <w:rPr>
                <w:rFonts w:ascii="Times" w:eastAsia="Times New Roman" w:hAnsi="Times" w:cs="Times"/>
                <w:sz w:val="20"/>
              </w:rPr>
              <w:t>территории</w:t>
            </w:r>
            <w:proofErr w:type="gramEnd"/>
            <w:r w:rsidRPr="00375FB1">
              <w:rPr>
                <w:rFonts w:ascii="Times" w:eastAsia="Times New Roman" w:hAnsi="Times" w:cs="Times"/>
                <w:sz w:val="20"/>
              </w:rPr>
              <w:t xml:space="preserve"> ЗАТО Железногорск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 xml:space="preserve">Целевой показатель 1. Протяженность автомобильных дорог общего пользования местного значения, </w:t>
            </w:r>
            <w:proofErr w:type="gramStart"/>
            <w:r w:rsidRPr="00375FB1">
              <w:rPr>
                <w:rFonts w:ascii="Times" w:eastAsia="Times New Roman" w:hAnsi="Times" w:cs="Times"/>
                <w:sz w:val="20"/>
              </w:rPr>
              <w:t>работы</w:t>
            </w:r>
            <w:proofErr w:type="gramEnd"/>
            <w:r w:rsidRPr="00375FB1">
              <w:rPr>
                <w:rFonts w:ascii="Times" w:eastAsia="Times New Roman" w:hAnsi="Times" w:cs="Times"/>
                <w:sz w:val="20"/>
              </w:rPr>
              <w:t xml:space="preserve">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Заключенные муниципальные контракта на содержание дорог общего пользования местного значения, муниципальные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100,0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190,10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190,10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190,10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190,10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190,10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5FB1" w:rsidRPr="00375FB1" w:rsidRDefault="00375FB1" w:rsidP="00375FB1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Целевой показатель 2. Доля населения, проживающего в населенных пунктах, обеспеченных регулярным автобусным сообщением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Мониторинг СЭР муниципальных образований Красноярского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100,0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1.1.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Задача 1: Осуществление дорожной деятельности в отношении автомобильных дорог местного значения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1.1.1.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Подпрограмма 1: "Осуществление дорожной деятельности в отношении автомобильных дорог местного значения"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Отношение протяженности отремонтированных дорог к общей протяженности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Форма федеральной статистической отчетности 1-ФД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4,71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4,71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4,71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4,71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4,71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Отношение количества автобусных  остановок, оборудованных павильонами ожидания, к общему количеству остановок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81,6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82,3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84,0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86,0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87,0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1.2.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Задача 2: Повышение безопасности дорожного движения на дорогах общего пользования местного значения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1.2.1.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Подпрограмма 2: "Повышение безопасности дорожного движения на дорогах общего пользования местного значения"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Отношение количества пешеходных переходов </w:t>
            </w:r>
            <w:r w:rsidRPr="00375FB1">
              <w:rPr>
                <w:rFonts w:ascii="Times New Roman" w:eastAsia="Times New Roman" w:hAnsi="Times New Roman"/>
                <w:sz w:val="20"/>
              </w:rPr>
              <w:lastRenderedPageBreak/>
              <w:t>вблизи образовательных учреждений, оборудованных светофорами Т.7, к общему количеству пешеходных переходов вблизи образовательных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 xml:space="preserve">Информация Управления </w:t>
            </w:r>
            <w:r w:rsidRPr="00375FB1">
              <w:rPr>
                <w:rFonts w:ascii="Times" w:eastAsia="Times New Roman" w:hAnsi="Times" w:cs="Times"/>
                <w:sz w:val="20"/>
              </w:rPr>
              <w:lastRenderedPageBreak/>
              <w:t>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lastRenderedPageBreak/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100,0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Количество совершенных ДТП с пострадавшими, не более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 xml:space="preserve">Данные ОГИБДД МУ МВД России </w:t>
            </w:r>
            <w:proofErr w:type="gramStart"/>
            <w:r w:rsidRPr="00375FB1">
              <w:rPr>
                <w:rFonts w:ascii="Times" w:eastAsia="Times New Roman" w:hAnsi="Times" w:cs="Times"/>
                <w:sz w:val="20"/>
              </w:rPr>
              <w:t>по</w:t>
            </w:r>
            <w:proofErr w:type="gramEnd"/>
            <w:r w:rsidRPr="00375FB1">
              <w:rPr>
                <w:rFonts w:ascii="Times" w:eastAsia="Times New Roman" w:hAnsi="Times" w:cs="Times"/>
                <w:sz w:val="20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70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1.3.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Задача 3: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1.3.1.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Подпрограмма 3: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Доля населения, проживающего в населенных пунктах, не имеющих регулярного автобусного сообщения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Мониторинг СЭР муниципальных образований Красноярского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0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Отношение программы перевозки к количеству фактически перевезенных пассажиров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proofErr w:type="gramStart"/>
            <w:r w:rsidRPr="00375FB1">
              <w:rPr>
                <w:rFonts w:ascii="Times" w:eastAsia="Times New Roman" w:hAnsi="Times" w:cs="Times"/>
                <w:sz w:val="20"/>
              </w:rPr>
              <w:t>км</w:t>
            </w:r>
            <w:proofErr w:type="gramEnd"/>
            <w:r w:rsidRPr="00375FB1">
              <w:rPr>
                <w:rFonts w:ascii="Times" w:eastAsia="Times New Roman" w:hAnsi="Times" w:cs="Times"/>
                <w:sz w:val="20"/>
              </w:rPr>
              <w:t>/чел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0,630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0,630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0,630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0,630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375FB1">
              <w:rPr>
                <w:rFonts w:ascii="Times" w:eastAsia="Times New Roman" w:hAnsi="Times" w:cs="Times"/>
                <w:color w:val="000000"/>
                <w:sz w:val="20"/>
              </w:rPr>
              <w:t>0,630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1.4.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Задача 4: Организация благоустройства территории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1.4.1.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Подпрограмма 4: "Организация благоустройства территории"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Доля сетей уличного освещения, </w:t>
            </w:r>
            <w:proofErr w:type="gramStart"/>
            <w:r w:rsidRPr="00375FB1">
              <w:rPr>
                <w:rFonts w:ascii="Times New Roman" w:eastAsia="Times New Roman" w:hAnsi="Times New Roman"/>
                <w:sz w:val="20"/>
              </w:rPr>
              <w:t>работы</w:t>
            </w:r>
            <w:proofErr w:type="gramEnd"/>
            <w:r w:rsidRPr="00375FB1">
              <w:rPr>
                <w:rFonts w:ascii="Times New Roman" w:eastAsia="Times New Roman" w:hAnsi="Times New Roman"/>
                <w:sz w:val="20"/>
              </w:rPr>
              <w:t xml:space="preserve"> по содержанию которых выполняются в объеме действующих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75FB1"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75FB1"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75FB1"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75FB1"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Доля площади территории города, на которой выполняются работы по содержанию и благоустройству территорий общего пользования, по отношению к общей площади земель </w:t>
            </w:r>
            <w:proofErr w:type="gramStart"/>
            <w:r w:rsidRPr="00375FB1">
              <w:rPr>
                <w:rFonts w:ascii="Times New Roman" w:eastAsia="Times New Roman" w:hAnsi="Times New Roman"/>
                <w:sz w:val="20"/>
              </w:rPr>
              <w:t>поселений</w:t>
            </w:r>
            <w:proofErr w:type="gramEnd"/>
            <w:r w:rsidRPr="00375FB1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9,37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75FB1">
              <w:rPr>
                <w:rFonts w:ascii="Times New Roman" w:eastAsia="Times New Roman" w:hAnsi="Times New Roman"/>
                <w:color w:val="000000"/>
                <w:sz w:val="20"/>
              </w:rPr>
              <w:t>9,37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75FB1">
              <w:rPr>
                <w:rFonts w:ascii="Times New Roman" w:eastAsia="Times New Roman" w:hAnsi="Times New Roman"/>
                <w:color w:val="000000"/>
                <w:sz w:val="20"/>
              </w:rPr>
              <w:t>9,37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75FB1">
              <w:rPr>
                <w:rFonts w:ascii="Times New Roman" w:eastAsia="Times New Roman" w:hAnsi="Times New Roman"/>
                <w:color w:val="000000"/>
                <w:sz w:val="20"/>
              </w:rPr>
              <w:t>9,37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75FB1">
              <w:rPr>
                <w:rFonts w:ascii="Times New Roman" w:eastAsia="Times New Roman" w:hAnsi="Times New Roman"/>
                <w:color w:val="000000"/>
                <w:sz w:val="20"/>
              </w:rPr>
              <w:t>9,37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Организация туристско-рекреационной зоны на территории Красноярского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75FB1"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75FB1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75FB1"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75FB1"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</w:tr>
    </w:tbl>
    <w:p w:rsidR="00375FB1" w:rsidRDefault="00375FB1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375FB1" w:rsidSect="00375FB1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17408" w:type="dxa"/>
        <w:tblInd w:w="93" w:type="dxa"/>
        <w:tblLayout w:type="fixed"/>
        <w:tblLook w:val="04A0"/>
      </w:tblPr>
      <w:tblGrid>
        <w:gridCol w:w="2120"/>
        <w:gridCol w:w="1229"/>
        <w:gridCol w:w="896"/>
        <w:gridCol w:w="895"/>
        <w:gridCol w:w="120"/>
        <w:gridCol w:w="236"/>
        <w:gridCol w:w="450"/>
        <w:gridCol w:w="446"/>
        <w:gridCol w:w="286"/>
        <w:gridCol w:w="567"/>
        <w:gridCol w:w="42"/>
        <w:gridCol w:w="666"/>
        <w:gridCol w:w="523"/>
        <w:gridCol w:w="44"/>
        <w:gridCol w:w="1560"/>
        <w:gridCol w:w="587"/>
        <w:gridCol w:w="931"/>
        <w:gridCol w:w="629"/>
        <w:gridCol w:w="1021"/>
        <w:gridCol w:w="497"/>
        <w:gridCol w:w="1516"/>
        <w:gridCol w:w="134"/>
        <w:gridCol w:w="2013"/>
      </w:tblGrid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375FB1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375FB1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03.04.</w:t>
            </w:r>
            <w:r w:rsidRPr="00375FB1">
              <w:rPr>
                <w:rFonts w:ascii="Times New Roman" w:eastAsia="Times New Roman" w:hAnsi="Times New Roman"/>
                <w:sz w:val="20"/>
              </w:rPr>
              <w:t xml:space="preserve">2023 № </w:t>
            </w:r>
            <w:r>
              <w:rPr>
                <w:rFonts w:ascii="Times New Roman" w:eastAsia="Times New Roman" w:hAnsi="Times New Roman"/>
                <w:sz w:val="20"/>
              </w:rPr>
              <w:t>613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Приложение № 2.1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375FB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375FB1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152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375FB1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375FB1" w:rsidRPr="00375FB1" w:rsidTr="00375FB1">
        <w:trPr>
          <w:trHeight w:val="20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2023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603 246 165,94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469 255 406,00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440 981 351,00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1 513 482 922,94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375FB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375FB1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3 650 505,40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3 650 505,40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375FB1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375FB1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3 650 505,40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3 650 505,40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3 650 505,40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3 650 505,40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3 650 505,40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3 650 505,40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3 650 505,40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3 650 505,40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356 111 595,54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828 091 641,54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lastRenderedPageBreak/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707 970 069,00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707 970 069,00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707 970 069,00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707 970 069,00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707 970 069,00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53 304 900,00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53 304 900,00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53 304 900,00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53 304 900,00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53 304 900,00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53 304 900,00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48 817 450,00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48 817 450,00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48 817 450,00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48 817 450,00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770 000,00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80 000,00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1 220 000,00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375FB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375FB1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375FB1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375FB1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132 970 482,00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409 580 082,00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132 970 482,00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409 580 082,00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132 970 482,00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409 580 082,00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132 970 482,00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409 580 082,00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132 970 482,00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409 580 082,00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132 970 482,00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409 580 082,00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109 743 583,00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94 590 583,00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66 606 528,00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270 940 694,00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54 653 175,00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55 253 175,00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137 175 470,00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54 653 175,00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55 253 175,00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137 175 470,00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54 573 175,00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55 253 175,00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137 095 470,00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16 125 348,91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16 125 348,91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16 125 348,91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16 125 348,91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33 029 618,50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87 567 858,50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33 029 618,50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87 567 858,50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5 418 207,59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27 984 055,00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33 402 262,59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5 400 000,00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27 984 055,00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33 384 055,00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7 650,00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7 650,00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Закупка товаров, работ и услуг для обеспечения </w:t>
            </w:r>
            <w:r w:rsidRPr="00375FB1">
              <w:rPr>
                <w:rFonts w:ascii="Times New Roman" w:eastAsia="Times New Roman" w:hAnsi="Times New Roman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lastRenderedPageBreak/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115 513 848,00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115 513 848,00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115 513 848,00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115 513 848,00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115 513 848,00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Разработка проекта благоустройства туристско-рекреационной зоны </w:t>
            </w:r>
            <w:proofErr w:type="spellStart"/>
            <w:r w:rsidRPr="00375FB1">
              <w:rPr>
                <w:rFonts w:ascii="Times New Roman" w:eastAsia="Times New Roman" w:hAnsi="Times New Roman"/>
                <w:sz w:val="20"/>
              </w:rPr>
              <w:t>эко-парка</w:t>
            </w:r>
            <w:proofErr w:type="spellEnd"/>
            <w:r w:rsidRPr="00375FB1">
              <w:rPr>
                <w:rFonts w:ascii="Times New Roman" w:eastAsia="Times New Roman" w:hAnsi="Times New Roman"/>
                <w:sz w:val="20"/>
              </w:rPr>
              <w:t xml:space="preserve"> "Олень-гора"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Организация туристско-рекреационной зоны </w:t>
            </w:r>
            <w:proofErr w:type="spellStart"/>
            <w:r w:rsidRPr="00375FB1">
              <w:rPr>
                <w:rFonts w:ascii="Times New Roman" w:eastAsia="Times New Roman" w:hAnsi="Times New Roman"/>
                <w:sz w:val="20"/>
              </w:rPr>
              <w:t>эко-парка</w:t>
            </w:r>
            <w:proofErr w:type="spellEnd"/>
            <w:r w:rsidRPr="00375FB1">
              <w:rPr>
                <w:rFonts w:ascii="Times New Roman" w:eastAsia="Times New Roman" w:hAnsi="Times New Roman"/>
                <w:sz w:val="20"/>
              </w:rPr>
              <w:t xml:space="preserve"> "Олень-гора"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75FB1" w:rsidRPr="00375FB1" w:rsidTr="00375FB1">
        <w:trPr>
          <w:gridAfter w:val="2"/>
          <w:wAfter w:w="2147" w:type="dxa"/>
          <w:trHeight w:val="20"/>
        </w:trPr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</w:tr>
    </w:tbl>
    <w:p w:rsidR="00375FB1" w:rsidRDefault="00375FB1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375FB1" w:rsidSect="00375FB1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905"/>
        <w:gridCol w:w="3946"/>
        <w:gridCol w:w="2676"/>
        <w:gridCol w:w="1466"/>
        <w:gridCol w:w="1692"/>
        <w:gridCol w:w="1692"/>
        <w:gridCol w:w="1869"/>
      </w:tblGrid>
      <w:tr w:rsidR="00375FB1" w:rsidRPr="00375FB1" w:rsidTr="00375F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bookmarkStart w:id="5" w:name="RANGE!A1:G43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5FB1" w:rsidRDefault="00375FB1" w:rsidP="00375F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Приложение № 3</w:t>
            </w:r>
          </w:p>
          <w:p w:rsidR="00375FB1" w:rsidRPr="00375FB1" w:rsidRDefault="00375FB1" w:rsidP="00375F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375FB1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375FB1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375FB1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03.04.</w:t>
            </w:r>
            <w:r w:rsidRPr="00375FB1">
              <w:rPr>
                <w:rFonts w:ascii="Times New Roman" w:eastAsia="Times New Roman" w:hAnsi="Times New Roman"/>
                <w:sz w:val="20"/>
              </w:rPr>
              <w:t xml:space="preserve">2023 № </w:t>
            </w:r>
            <w:r>
              <w:rPr>
                <w:rFonts w:ascii="Times New Roman" w:eastAsia="Times New Roman" w:hAnsi="Times New Roman"/>
                <w:sz w:val="20"/>
              </w:rPr>
              <w:t>613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FB1" w:rsidRDefault="00375FB1" w:rsidP="00375F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  <w:p w:rsidR="00375FB1" w:rsidRDefault="00375FB1" w:rsidP="00375F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Приложение № 2.2</w:t>
            </w:r>
          </w:p>
          <w:p w:rsidR="00375FB1" w:rsidRPr="00375FB1" w:rsidRDefault="00375FB1" w:rsidP="00375F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375FB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375FB1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FB1" w:rsidRPr="00375FB1" w:rsidRDefault="00375FB1" w:rsidP="00375F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FB1" w:rsidRPr="00375FB1" w:rsidRDefault="00375FB1" w:rsidP="00375F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FB1" w:rsidRPr="00375FB1" w:rsidRDefault="00375FB1" w:rsidP="00375F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375FB1" w:rsidRPr="00375FB1" w:rsidTr="00375FB1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375FB1" w:rsidRPr="00375FB1" w:rsidTr="00375FB1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75FB1" w:rsidRPr="00375FB1" w:rsidTr="00375FB1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2023</w:t>
            </w:r>
            <w:r w:rsidRPr="00375FB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2024</w:t>
            </w:r>
            <w:r w:rsidRPr="00375FB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2025</w:t>
            </w:r>
            <w:r w:rsidRPr="00375FB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603 246 165,94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469 255 406,00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440 981 351,00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1 513 482 922,94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112 288 831,94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112 288 831,94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490 957 334,00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469 255 406,00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440 981 351,00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1 401 194 091,00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356 111 595,54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828 091 641,54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97 288 831,94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97 288 831,94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258 822 763,60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730 802 809,60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770 000,00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1 220 000,00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770 000,00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1 220 000,00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132 970 482,00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409 580 082,00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132 970 482,00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409 580 082,00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109 743 583,00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94 590 583,00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270 940 694,00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15 000 000,00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94 743 583,00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94 590 583,00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255 940 694,00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Отдельное мероприятие 1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375FB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375FB1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3 650 505,40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3 650 505,40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3 650 505,40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3 650 505,40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375FB1" w:rsidRDefault="00375FB1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375FB1" w:rsidSect="00375FB1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060"/>
        <w:gridCol w:w="1933"/>
        <w:gridCol w:w="1228"/>
        <w:gridCol w:w="728"/>
        <w:gridCol w:w="753"/>
        <w:gridCol w:w="595"/>
        <w:gridCol w:w="1466"/>
        <w:gridCol w:w="1466"/>
        <w:gridCol w:w="1466"/>
        <w:gridCol w:w="1470"/>
        <w:gridCol w:w="2081"/>
      </w:tblGrid>
      <w:tr w:rsidR="00375FB1" w:rsidRPr="00375FB1" w:rsidTr="00375F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6" w:name="RANGE!A1:K21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Приложение № 4</w:t>
            </w:r>
            <w:r w:rsidRPr="00375FB1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375FB1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375FB1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375FB1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03.04</w:t>
            </w:r>
            <w:r w:rsidRPr="00375FB1">
              <w:rPr>
                <w:rFonts w:ascii="Times New Roman" w:eastAsia="Times New Roman" w:hAnsi="Times New Roman"/>
                <w:sz w:val="20"/>
              </w:rPr>
              <w:t xml:space="preserve">.2023 № </w:t>
            </w:r>
            <w:r>
              <w:rPr>
                <w:rFonts w:ascii="Times New Roman" w:eastAsia="Times New Roman" w:hAnsi="Times New Roman"/>
                <w:sz w:val="20"/>
              </w:rPr>
              <w:t>613</w:t>
            </w:r>
          </w:p>
        </w:tc>
      </w:tr>
      <w:tr w:rsidR="00375FB1" w:rsidRPr="00375FB1" w:rsidTr="00375F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375FB1">
              <w:rPr>
                <w:rFonts w:ascii="Times New Roman" w:eastAsia="Times New Roman" w:hAnsi="Times New Roman"/>
                <w:sz w:val="20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375FB1" w:rsidRPr="00375FB1" w:rsidTr="00375F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FB1" w:rsidRPr="00375FB1" w:rsidRDefault="00375FB1" w:rsidP="00375F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FB1" w:rsidRPr="00375FB1" w:rsidRDefault="00375FB1" w:rsidP="00375F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FB1" w:rsidRPr="00375FB1" w:rsidRDefault="00375FB1" w:rsidP="00375F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75FB1" w:rsidRPr="00375FB1" w:rsidTr="00375FB1"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375FB1" w:rsidRPr="00375FB1" w:rsidTr="00375FB1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75FB1" w:rsidRPr="00375FB1" w:rsidTr="00375FB1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75FB1" w:rsidRPr="00375FB1" w:rsidTr="00375FB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2023</w:t>
            </w:r>
            <w:r w:rsidRPr="00375FB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2024</w:t>
            </w:r>
            <w:r w:rsidRPr="00375FB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2025</w:t>
            </w:r>
            <w:r w:rsidRPr="00375FB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75FB1" w:rsidRPr="00375FB1" w:rsidTr="00375FB1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375FB1" w:rsidRPr="00375FB1" w:rsidTr="00375FB1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375FB1" w:rsidRPr="00375FB1" w:rsidTr="00375F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707 970 069,00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Субсидия МБУ "Комбинат благоустройства" на выполнение муниципального задания по содержанию дорог общего пользования местного значения за счет средств </w:t>
            </w:r>
            <w:proofErr w:type="gramStart"/>
            <w:r w:rsidRPr="00375FB1">
              <w:rPr>
                <w:rFonts w:ascii="Times New Roman" w:eastAsia="Times New Roman" w:hAnsi="Times New Roman"/>
                <w:sz w:val="20"/>
              </w:rPr>
              <w:t>бюджета</w:t>
            </w:r>
            <w:proofErr w:type="gramEnd"/>
            <w:r w:rsidRPr="00375FB1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375FB1" w:rsidRPr="00375FB1" w:rsidTr="00375FB1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Задача 2. Выполнение ремонта, капитального ремонта, реконструкции и </w:t>
            </w:r>
            <w:proofErr w:type="gramStart"/>
            <w:r w:rsidRPr="00375FB1">
              <w:rPr>
                <w:rFonts w:ascii="Times New Roman" w:eastAsia="Times New Roman" w:hAnsi="Times New Roman"/>
                <w:sz w:val="20"/>
              </w:rPr>
              <w:t>строительства</w:t>
            </w:r>
            <w:proofErr w:type="gramEnd"/>
            <w:r w:rsidRPr="00375FB1">
              <w:rPr>
                <w:rFonts w:ascii="Times New Roman" w:eastAsia="Times New Roman" w:hAnsi="Times New Roman"/>
                <w:sz w:val="20"/>
              </w:rPr>
              <w:t xml:space="preserve"> автомобильных дорог</w:t>
            </w:r>
          </w:p>
        </w:tc>
      </w:tr>
      <w:tr w:rsidR="00375FB1" w:rsidRPr="00375FB1" w:rsidTr="00375FB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</w:t>
            </w:r>
            <w:r w:rsidRPr="00375FB1">
              <w:rPr>
                <w:rFonts w:ascii="Times New Roman" w:eastAsia="Times New Roman" w:hAnsi="Times New Roman"/>
                <w:sz w:val="20"/>
              </w:rPr>
              <w:lastRenderedPageBreak/>
              <w:t>экономического развития территорий за счет средств муниципального дорожного фонда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48 817 450,00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48 817 450,00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375FB1">
              <w:rPr>
                <w:rFonts w:ascii="Times New Roman" w:eastAsia="Times New Roman" w:hAnsi="Times New Roman"/>
                <w:sz w:val="20"/>
              </w:rPr>
              <w:t>Ремонт дорог пос. Подгорный: ул. Заводская, ул. Боровая, участок ул. Кировская, участок ул. Дальняя</w:t>
            </w:r>
            <w:proofErr w:type="gramEnd"/>
          </w:p>
        </w:tc>
      </w:tr>
      <w:tr w:rsidR="00375FB1" w:rsidRPr="00375FB1" w:rsidTr="00375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Проектирование строительства проезда от ул. Заводской до здания по ул. </w:t>
            </w:r>
            <w:proofErr w:type="gramStart"/>
            <w:r w:rsidRPr="00375FB1">
              <w:rPr>
                <w:rFonts w:ascii="Times New Roman" w:eastAsia="Times New Roman" w:hAnsi="Times New Roman"/>
                <w:sz w:val="20"/>
              </w:rPr>
              <w:t>Черемуховая</w:t>
            </w:r>
            <w:proofErr w:type="gramEnd"/>
            <w:r w:rsidRPr="00375FB1">
              <w:rPr>
                <w:rFonts w:ascii="Times New Roman" w:eastAsia="Times New Roman" w:hAnsi="Times New Roman"/>
                <w:sz w:val="20"/>
              </w:rPr>
              <w:t>, 16 в поселке Подгорный</w:t>
            </w:r>
          </w:p>
        </w:tc>
      </w:tr>
      <w:tr w:rsidR="00375FB1" w:rsidRPr="00375FB1" w:rsidTr="00375F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lastRenderedPageBreak/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Ремонт автомобильной дороги от ул. </w:t>
            </w:r>
            <w:proofErr w:type="gramStart"/>
            <w:r w:rsidRPr="00375FB1">
              <w:rPr>
                <w:rFonts w:ascii="Times New Roman" w:eastAsia="Times New Roman" w:hAnsi="Times New Roman"/>
                <w:sz w:val="20"/>
              </w:rPr>
              <w:t>Заводская</w:t>
            </w:r>
            <w:proofErr w:type="gramEnd"/>
            <w:r w:rsidRPr="00375FB1">
              <w:rPr>
                <w:rFonts w:ascii="Times New Roman" w:eastAsia="Times New Roman" w:hAnsi="Times New Roman"/>
                <w:sz w:val="20"/>
              </w:rPr>
              <w:t xml:space="preserve"> до ПТБО (пос. Подгорный)</w:t>
            </w:r>
          </w:p>
        </w:tc>
      </w:tr>
      <w:tr w:rsidR="00375FB1" w:rsidRPr="00375FB1" w:rsidTr="00375F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Ремонт автодороги проспект Курчатова на участке от КПП-3 до ул. Восточная</w:t>
            </w:r>
          </w:p>
        </w:tc>
      </w:tr>
      <w:tr w:rsidR="00375FB1" w:rsidRPr="00375FB1" w:rsidTr="00375F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Ремонт пр. Курчатова, тротуара ул. Ленина</w:t>
            </w:r>
          </w:p>
        </w:tc>
      </w:tr>
      <w:tr w:rsidR="00375FB1" w:rsidRPr="00375FB1" w:rsidTr="00375F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Итого по </w:t>
            </w: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356 111 595,54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828 091 641,54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375FB1" w:rsidRPr="00375FB1" w:rsidTr="00375F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lastRenderedPageBreak/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375FB1" w:rsidRPr="00375FB1" w:rsidTr="00375F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356 111 595,54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828 091 641,54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375FB1" w:rsidRPr="00375FB1" w:rsidTr="00375F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75FB1" w:rsidRPr="00375FB1" w:rsidTr="00375FB1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375FB1" w:rsidRDefault="00375FB1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375FB1" w:rsidSect="00375FB1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487"/>
        <w:gridCol w:w="6994"/>
        <w:gridCol w:w="1366"/>
        <w:gridCol w:w="2269"/>
        <w:gridCol w:w="616"/>
        <w:gridCol w:w="855"/>
        <w:gridCol w:w="855"/>
        <w:gridCol w:w="914"/>
        <w:gridCol w:w="890"/>
      </w:tblGrid>
      <w:tr w:rsidR="00375FB1" w:rsidRPr="00375FB1" w:rsidTr="00375F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FB1" w:rsidRDefault="00375FB1" w:rsidP="00375FB1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Приложение № 5</w:t>
            </w:r>
          </w:p>
          <w:p w:rsidR="00375FB1" w:rsidRPr="00375FB1" w:rsidRDefault="00375FB1" w:rsidP="00375FB1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 xml:space="preserve">к постановлению </w:t>
            </w:r>
            <w:proofErr w:type="gramStart"/>
            <w:r w:rsidRPr="00375FB1">
              <w:rPr>
                <w:rFonts w:ascii="Times" w:eastAsia="Times New Roman" w:hAnsi="Times" w:cs="Times"/>
                <w:sz w:val="20"/>
              </w:rPr>
              <w:t>Администрации</w:t>
            </w:r>
            <w:proofErr w:type="gramEnd"/>
            <w:r w:rsidRPr="00375FB1">
              <w:rPr>
                <w:rFonts w:ascii="Times" w:eastAsia="Times New Roman" w:hAnsi="Times" w:cs="Times"/>
                <w:sz w:val="20"/>
              </w:rPr>
              <w:t xml:space="preserve"> ЗАТО г. Железногорск</w:t>
            </w:r>
            <w:r w:rsidRPr="00375FB1">
              <w:rPr>
                <w:rFonts w:ascii="Times" w:eastAsia="Times New Roman" w:hAnsi="Times" w:cs="Times"/>
                <w:sz w:val="20"/>
              </w:rPr>
              <w:br/>
              <w:t xml:space="preserve">от </w:t>
            </w:r>
            <w:r>
              <w:rPr>
                <w:rFonts w:ascii="Times" w:eastAsia="Times New Roman" w:hAnsi="Times" w:cs="Times"/>
                <w:sz w:val="20"/>
              </w:rPr>
              <w:t>03.04.</w:t>
            </w:r>
            <w:r w:rsidRPr="00375FB1">
              <w:rPr>
                <w:rFonts w:ascii="Times" w:eastAsia="Times New Roman" w:hAnsi="Times" w:cs="Times"/>
                <w:sz w:val="20"/>
              </w:rPr>
              <w:t xml:space="preserve">2023 № </w:t>
            </w:r>
            <w:r>
              <w:rPr>
                <w:rFonts w:ascii="Times" w:eastAsia="Times New Roman" w:hAnsi="Times" w:cs="Times"/>
                <w:sz w:val="20"/>
              </w:rPr>
              <w:t>613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FB1" w:rsidRDefault="00375FB1" w:rsidP="00375FB1">
            <w:pPr>
              <w:jc w:val="both"/>
              <w:rPr>
                <w:rFonts w:ascii="Times" w:eastAsia="Times New Roman" w:hAnsi="Times" w:cs="Times"/>
                <w:sz w:val="20"/>
              </w:rPr>
            </w:pPr>
          </w:p>
          <w:p w:rsidR="00375FB1" w:rsidRDefault="00375FB1" w:rsidP="00375FB1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Приложение № 1</w:t>
            </w:r>
          </w:p>
          <w:p w:rsidR="00375FB1" w:rsidRPr="00375FB1" w:rsidRDefault="00375FB1" w:rsidP="00375FB1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к подпрограмме «Организация благоустройства территории»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 xml:space="preserve">Перечень и значения показателей результативности подпрограммы «Организация благоустройства территории» муниципальной программы  «Развитие транспортной системы, содержание и благоустройство </w:t>
            </w:r>
            <w:proofErr w:type="gramStart"/>
            <w:r w:rsidRPr="00375FB1">
              <w:rPr>
                <w:rFonts w:ascii="Times" w:eastAsia="Times New Roman" w:hAnsi="Times" w:cs="Times"/>
                <w:sz w:val="20"/>
              </w:rPr>
              <w:t>территории</w:t>
            </w:r>
            <w:proofErr w:type="gramEnd"/>
            <w:r w:rsidRPr="00375FB1">
              <w:rPr>
                <w:rFonts w:ascii="Times" w:eastAsia="Times New Roman" w:hAnsi="Times" w:cs="Times"/>
                <w:sz w:val="20"/>
              </w:rPr>
              <w:t xml:space="preserve"> ЗАТО Железногорск»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№</w:t>
            </w:r>
            <w:r w:rsidRPr="00375FB1">
              <w:rPr>
                <w:rFonts w:ascii="Times" w:eastAsia="Times New Roman" w:hAnsi="Times" w:cs="Times"/>
                <w:sz w:val="20"/>
              </w:rPr>
              <w:br/>
            </w:r>
            <w:proofErr w:type="spellStart"/>
            <w:proofErr w:type="gramStart"/>
            <w:r w:rsidRPr="00375FB1">
              <w:rPr>
                <w:rFonts w:ascii="Times" w:eastAsia="Times New Roman" w:hAnsi="Times" w:cs="Times"/>
                <w:sz w:val="20"/>
              </w:rPr>
              <w:t>п</w:t>
            </w:r>
            <w:proofErr w:type="spellEnd"/>
            <w:proofErr w:type="gramEnd"/>
            <w:r w:rsidRPr="00375FB1">
              <w:rPr>
                <w:rFonts w:ascii="Times" w:eastAsia="Times New Roman" w:hAnsi="Times" w:cs="Times"/>
                <w:sz w:val="20"/>
              </w:rPr>
              <w:t>/</w:t>
            </w:r>
            <w:proofErr w:type="spellStart"/>
            <w:r w:rsidRPr="00375FB1">
              <w:rPr>
                <w:rFonts w:ascii="Times" w:eastAsia="Times New Roman" w:hAnsi="Times" w:cs="Times"/>
                <w:sz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Цель, показатели результативности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2021</w:t>
            </w:r>
            <w:r w:rsidRPr="00375FB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2022</w:t>
            </w:r>
            <w:r w:rsidRPr="00375FB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2023</w:t>
            </w:r>
            <w:r w:rsidRPr="00375FB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2024</w:t>
            </w:r>
            <w:r w:rsidRPr="00375FB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2025</w:t>
            </w:r>
            <w:r w:rsidRPr="00375FB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 xml:space="preserve">Доля сетей уличного освещения, </w:t>
            </w:r>
            <w:proofErr w:type="gramStart"/>
            <w:r w:rsidRPr="00375FB1">
              <w:rPr>
                <w:rFonts w:ascii="Times" w:eastAsia="Times New Roman" w:hAnsi="Times" w:cs="Times"/>
                <w:sz w:val="20"/>
              </w:rPr>
              <w:t>работы</w:t>
            </w:r>
            <w:proofErr w:type="gramEnd"/>
            <w:r w:rsidRPr="00375FB1">
              <w:rPr>
                <w:rFonts w:ascii="Times" w:eastAsia="Times New Roman" w:hAnsi="Times" w:cs="Times"/>
                <w:sz w:val="20"/>
              </w:rPr>
              <w:t xml:space="preserve"> по содержанию которых выполняются в объеме действующих нормативов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100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 xml:space="preserve">Доля площади территории города, на которой выполняются работы по содержанию и благоустройству территорий общего пользования, по отношению к общей площади земель </w:t>
            </w:r>
            <w:proofErr w:type="gramStart"/>
            <w:r w:rsidRPr="00375FB1">
              <w:rPr>
                <w:rFonts w:ascii="Times" w:eastAsia="Times New Roman" w:hAnsi="Times" w:cs="Times"/>
                <w:sz w:val="20"/>
              </w:rPr>
              <w:t>поселений</w:t>
            </w:r>
            <w:proofErr w:type="gramEnd"/>
            <w:r w:rsidRPr="00375FB1">
              <w:rPr>
                <w:rFonts w:ascii="Times" w:eastAsia="Times New Roman" w:hAnsi="Times" w:cs="Times"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9,37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Организация туристско-рекреационной зоны на территории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375FB1">
              <w:rPr>
                <w:rFonts w:ascii="Times" w:eastAsia="Times New Roman" w:hAnsi="Times" w:cs="Times"/>
                <w:sz w:val="20"/>
              </w:rPr>
              <w:t>0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</w:tr>
    </w:tbl>
    <w:p w:rsidR="00375FB1" w:rsidRDefault="00375FB1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375FB1" w:rsidSect="00375FB1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122"/>
        <w:gridCol w:w="1983"/>
        <w:gridCol w:w="1228"/>
        <w:gridCol w:w="728"/>
        <w:gridCol w:w="753"/>
        <w:gridCol w:w="595"/>
        <w:gridCol w:w="1466"/>
        <w:gridCol w:w="1366"/>
        <w:gridCol w:w="1366"/>
        <w:gridCol w:w="1471"/>
        <w:gridCol w:w="2168"/>
      </w:tblGrid>
      <w:tr w:rsidR="00375FB1" w:rsidRPr="00375FB1" w:rsidTr="00375F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7" w:name="RANGE!A1:K24"/>
            <w:bookmarkEnd w:id="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Приложение № 6</w:t>
            </w:r>
            <w:r w:rsidRPr="00375FB1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375FB1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375FB1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375FB1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03.04</w:t>
            </w:r>
            <w:r w:rsidRPr="00375FB1">
              <w:rPr>
                <w:rFonts w:ascii="Times New Roman" w:eastAsia="Times New Roman" w:hAnsi="Times New Roman"/>
                <w:sz w:val="20"/>
              </w:rPr>
              <w:t xml:space="preserve">.2023 № </w:t>
            </w:r>
            <w:r>
              <w:rPr>
                <w:rFonts w:ascii="Times New Roman" w:eastAsia="Times New Roman" w:hAnsi="Times New Roman"/>
                <w:sz w:val="20"/>
              </w:rPr>
              <w:t>613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FB1" w:rsidRDefault="00375FB1" w:rsidP="00375F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  <w:p w:rsidR="00375FB1" w:rsidRDefault="00375FB1" w:rsidP="00375F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375FB1" w:rsidRPr="00375FB1" w:rsidRDefault="00375FB1" w:rsidP="00375F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к подпрограмме «Организация благоустройства территории»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375FB1">
              <w:rPr>
                <w:rFonts w:ascii="Times New Roman" w:eastAsia="Times New Roman" w:hAnsi="Times New Roman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375FB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375FB1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</w:tr>
      <w:tr w:rsidR="00375FB1" w:rsidRPr="00375FB1" w:rsidTr="00375FB1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75FB1" w:rsidRPr="00375FB1" w:rsidTr="00375FB1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2023</w:t>
            </w:r>
            <w:r w:rsidRPr="00375FB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2024</w:t>
            </w:r>
            <w:r w:rsidRPr="00375FB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2025</w:t>
            </w:r>
            <w:r w:rsidRPr="00375FB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Задача 1. Выполнение работ по содержанию, ремонту существующих объектов </w:t>
            </w:r>
            <w:proofErr w:type="gramStart"/>
            <w:r w:rsidRPr="00375FB1">
              <w:rPr>
                <w:rFonts w:ascii="Times New Roman" w:eastAsia="Times New Roman" w:hAnsi="Times New Roman"/>
                <w:sz w:val="20"/>
              </w:rPr>
              <w:t>благоустройства</w:t>
            </w:r>
            <w:proofErr w:type="gramEnd"/>
            <w:r w:rsidRPr="00375FB1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16 125 348,91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16 125 348,91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Субсидии юридическим лицам на содержание сетей уличного освещения и ассигнования на оплату потребленной электроэнергии, расходы на выплаты персоналу, исполнение судебных актов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33 029 618,50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87 567 858,50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5 400 000,00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27 984 055,00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33 384 055,00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7 650,00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7 650,00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Содержание городских часов, общественных туалетов, фонтана пл. Королева, лавок и скамей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Демонтаж, хранение или в необходимых случаях уничтожение рекламных конструкций, </w:t>
            </w:r>
            <w:r w:rsidRPr="00375FB1">
              <w:rPr>
                <w:rFonts w:ascii="Times New Roman" w:eastAsia="Times New Roman" w:hAnsi="Times New Roman"/>
                <w:sz w:val="20"/>
              </w:rPr>
              <w:lastRenderedPageBreak/>
              <w:t>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lastRenderedPageBreak/>
              <w:t xml:space="preserve">      Администрация закрытого административно-территориального образования город </w:t>
            </w:r>
            <w:r w:rsidRPr="00375FB1">
              <w:rPr>
                <w:rFonts w:ascii="Times New Roman" w:eastAsia="Times New Roman" w:hAnsi="Times New Roman"/>
                <w:sz w:val="20"/>
              </w:rPr>
              <w:lastRenderedPageBreak/>
              <w:t>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lastRenderedPageBreak/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Обеспечение требований действующего законодательства при размещении </w:t>
            </w:r>
            <w:r w:rsidRPr="00375FB1">
              <w:rPr>
                <w:rFonts w:ascii="Times New Roman" w:eastAsia="Times New Roman" w:hAnsi="Times New Roman"/>
                <w:sz w:val="20"/>
              </w:rPr>
              <w:lastRenderedPageBreak/>
              <w:t>рекламных конструкций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115 513 848,00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Содержание тротуаров и озеленения территорий общего пользования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Разработка проекта благоустройства туристско-рекреационной зоны </w:t>
            </w:r>
            <w:proofErr w:type="spellStart"/>
            <w:r w:rsidRPr="00375FB1">
              <w:rPr>
                <w:rFonts w:ascii="Times New Roman" w:eastAsia="Times New Roman" w:hAnsi="Times New Roman"/>
                <w:sz w:val="20"/>
              </w:rPr>
              <w:t>эко-парка</w:t>
            </w:r>
            <w:proofErr w:type="spellEnd"/>
            <w:r w:rsidRPr="00375FB1">
              <w:rPr>
                <w:rFonts w:ascii="Times New Roman" w:eastAsia="Times New Roman" w:hAnsi="Times New Roman"/>
                <w:sz w:val="20"/>
              </w:rPr>
              <w:t xml:space="preserve"> "Олень-гора"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Разработка проекта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Организация туристско-рекреационной зоны </w:t>
            </w:r>
            <w:proofErr w:type="spellStart"/>
            <w:r w:rsidRPr="00375FB1">
              <w:rPr>
                <w:rFonts w:ascii="Times New Roman" w:eastAsia="Times New Roman" w:hAnsi="Times New Roman"/>
                <w:sz w:val="20"/>
              </w:rPr>
              <w:t>эко-парка</w:t>
            </w:r>
            <w:proofErr w:type="spellEnd"/>
            <w:r w:rsidRPr="00375FB1">
              <w:rPr>
                <w:rFonts w:ascii="Times New Roman" w:eastAsia="Times New Roman" w:hAnsi="Times New Roman"/>
                <w:sz w:val="20"/>
              </w:rPr>
              <w:t xml:space="preserve"> "Олень-гора"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Выполнение работ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109 743 583,00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94 590 583,00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270 940 694,00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75FB1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109 743 583,00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94 590 583,00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270 940 694,00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75FB1" w:rsidRPr="00375FB1" w:rsidTr="00375FB1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75FB1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B1" w:rsidRPr="00375FB1" w:rsidRDefault="00375FB1" w:rsidP="00375F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FB1" w:rsidRPr="00375FB1" w:rsidRDefault="00375FB1" w:rsidP="00375F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86394" w:rsidRPr="008E0534" w:rsidRDefault="00586394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586394" w:rsidRPr="008E0534" w:rsidSect="00375FB1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F03" w:rsidRDefault="00895F03">
      <w:r>
        <w:separator/>
      </w:r>
    </w:p>
  </w:endnote>
  <w:endnote w:type="continuationSeparator" w:id="0">
    <w:p w:rsidR="00895F03" w:rsidRDefault="00895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F03" w:rsidRDefault="00895F03">
      <w:r>
        <w:separator/>
      </w:r>
    </w:p>
  </w:footnote>
  <w:footnote w:type="continuationSeparator" w:id="0">
    <w:p w:rsidR="00895F03" w:rsidRDefault="00895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F03" w:rsidRDefault="00895F03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895F03" w:rsidRDefault="00BB3484">
        <w:pPr>
          <w:pStyle w:val="a7"/>
          <w:jc w:val="center"/>
        </w:pPr>
      </w:p>
    </w:sdtContent>
  </w:sdt>
  <w:p w:rsidR="00895F03" w:rsidRDefault="00895F0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4884"/>
    <w:rsid w:val="00067E0A"/>
    <w:rsid w:val="00072D8F"/>
    <w:rsid w:val="00077BDA"/>
    <w:rsid w:val="000851CB"/>
    <w:rsid w:val="000902EF"/>
    <w:rsid w:val="000A33FB"/>
    <w:rsid w:val="000B2EC1"/>
    <w:rsid w:val="000B3498"/>
    <w:rsid w:val="000B3F5E"/>
    <w:rsid w:val="000D4950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B2298"/>
    <w:rsid w:val="001C4F31"/>
    <w:rsid w:val="001D1E01"/>
    <w:rsid w:val="001D5D4A"/>
    <w:rsid w:val="001E1ECA"/>
    <w:rsid w:val="001F4F51"/>
    <w:rsid w:val="001F6137"/>
    <w:rsid w:val="0021344E"/>
    <w:rsid w:val="00214847"/>
    <w:rsid w:val="0021558B"/>
    <w:rsid w:val="002157B7"/>
    <w:rsid w:val="00215F2A"/>
    <w:rsid w:val="0022496B"/>
    <w:rsid w:val="00224CD7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75FB1"/>
    <w:rsid w:val="00383BEE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C750A"/>
    <w:rsid w:val="003D6F82"/>
    <w:rsid w:val="003D7FB3"/>
    <w:rsid w:val="003E3F3E"/>
    <w:rsid w:val="003E6541"/>
    <w:rsid w:val="003F1212"/>
    <w:rsid w:val="003F2107"/>
    <w:rsid w:val="0040676A"/>
    <w:rsid w:val="004111A5"/>
    <w:rsid w:val="00411710"/>
    <w:rsid w:val="004123B8"/>
    <w:rsid w:val="004150B6"/>
    <w:rsid w:val="00426BDD"/>
    <w:rsid w:val="00427641"/>
    <w:rsid w:val="00452D54"/>
    <w:rsid w:val="004553F5"/>
    <w:rsid w:val="004577CE"/>
    <w:rsid w:val="00457E20"/>
    <w:rsid w:val="004629F7"/>
    <w:rsid w:val="0046386D"/>
    <w:rsid w:val="00467236"/>
    <w:rsid w:val="0048473E"/>
    <w:rsid w:val="00487546"/>
    <w:rsid w:val="00487593"/>
    <w:rsid w:val="004A0913"/>
    <w:rsid w:val="004B2396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03F3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B5947"/>
    <w:rsid w:val="005B7303"/>
    <w:rsid w:val="005C14FE"/>
    <w:rsid w:val="005C4C3B"/>
    <w:rsid w:val="005C56CC"/>
    <w:rsid w:val="005D7D0C"/>
    <w:rsid w:val="005E2111"/>
    <w:rsid w:val="005E3972"/>
    <w:rsid w:val="005E744F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667D1"/>
    <w:rsid w:val="00670913"/>
    <w:rsid w:val="0067749D"/>
    <w:rsid w:val="00683E5A"/>
    <w:rsid w:val="0069093B"/>
    <w:rsid w:val="00697494"/>
    <w:rsid w:val="006A0457"/>
    <w:rsid w:val="006A273B"/>
    <w:rsid w:val="006A701D"/>
    <w:rsid w:val="006B36C9"/>
    <w:rsid w:val="006B4CFA"/>
    <w:rsid w:val="006C4248"/>
    <w:rsid w:val="006C5FEF"/>
    <w:rsid w:val="006C73EB"/>
    <w:rsid w:val="006D0EEE"/>
    <w:rsid w:val="006E46BA"/>
    <w:rsid w:val="006E4F16"/>
    <w:rsid w:val="006E501B"/>
    <w:rsid w:val="00707592"/>
    <w:rsid w:val="00713447"/>
    <w:rsid w:val="0071603C"/>
    <w:rsid w:val="0071747B"/>
    <w:rsid w:val="00724AAE"/>
    <w:rsid w:val="007323A2"/>
    <w:rsid w:val="0074343E"/>
    <w:rsid w:val="007434B8"/>
    <w:rsid w:val="00747680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C6BA4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27C0"/>
    <w:rsid w:val="00864104"/>
    <w:rsid w:val="00865C83"/>
    <w:rsid w:val="00873AB9"/>
    <w:rsid w:val="00876792"/>
    <w:rsid w:val="0087710C"/>
    <w:rsid w:val="0088123B"/>
    <w:rsid w:val="008818B7"/>
    <w:rsid w:val="008819F4"/>
    <w:rsid w:val="00887BA6"/>
    <w:rsid w:val="008924D8"/>
    <w:rsid w:val="00895F03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900C26"/>
    <w:rsid w:val="00902A34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22C5"/>
    <w:rsid w:val="00A40F04"/>
    <w:rsid w:val="00A41B0E"/>
    <w:rsid w:val="00A47400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7D1D"/>
    <w:rsid w:val="00B11B1C"/>
    <w:rsid w:val="00B11E34"/>
    <w:rsid w:val="00B1595E"/>
    <w:rsid w:val="00B2117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3484"/>
    <w:rsid w:val="00BB35A0"/>
    <w:rsid w:val="00BB4090"/>
    <w:rsid w:val="00BB52A4"/>
    <w:rsid w:val="00BC1D4D"/>
    <w:rsid w:val="00BC7501"/>
    <w:rsid w:val="00BD4442"/>
    <w:rsid w:val="00BE2799"/>
    <w:rsid w:val="00BE2E9E"/>
    <w:rsid w:val="00BE6C72"/>
    <w:rsid w:val="00BF2B09"/>
    <w:rsid w:val="00BF4E87"/>
    <w:rsid w:val="00C009AF"/>
    <w:rsid w:val="00C0599F"/>
    <w:rsid w:val="00C13622"/>
    <w:rsid w:val="00C14D90"/>
    <w:rsid w:val="00C30BE6"/>
    <w:rsid w:val="00C3568B"/>
    <w:rsid w:val="00C42F20"/>
    <w:rsid w:val="00C42F9B"/>
    <w:rsid w:val="00C4332D"/>
    <w:rsid w:val="00C465BC"/>
    <w:rsid w:val="00C54839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25BB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4F3F"/>
    <w:rsid w:val="00E266D2"/>
    <w:rsid w:val="00E31918"/>
    <w:rsid w:val="00E37C55"/>
    <w:rsid w:val="00E57EF1"/>
    <w:rsid w:val="00E616B9"/>
    <w:rsid w:val="00E62671"/>
    <w:rsid w:val="00E64D67"/>
    <w:rsid w:val="00E72BE9"/>
    <w:rsid w:val="00E85765"/>
    <w:rsid w:val="00EA3508"/>
    <w:rsid w:val="00EA5C72"/>
    <w:rsid w:val="00EB5645"/>
    <w:rsid w:val="00EB63F9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0DD9"/>
    <w:rsid w:val="00F423C1"/>
    <w:rsid w:val="00F440BF"/>
    <w:rsid w:val="00F51E8B"/>
    <w:rsid w:val="00F54248"/>
    <w:rsid w:val="00F54B45"/>
    <w:rsid w:val="00F65276"/>
    <w:rsid w:val="00F67562"/>
    <w:rsid w:val="00F83987"/>
    <w:rsid w:val="00F84516"/>
    <w:rsid w:val="00F90E66"/>
    <w:rsid w:val="00F92530"/>
    <w:rsid w:val="00F92952"/>
    <w:rsid w:val="00FA4984"/>
    <w:rsid w:val="00FA4D13"/>
    <w:rsid w:val="00FA6294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3">
    <w:name w:val="xl63"/>
    <w:basedOn w:val="a"/>
    <w:rsid w:val="00375FB1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</w:rPr>
  </w:style>
  <w:style w:type="paragraph" w:customStyle="1" w:styleId="xl64">
    <w:name w:val="xl64"/>
    <w:basedOn w:val="a"/>
    <w:rsid w:val="00375FB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5">
    <w:name w:val="xl65"/>
    <w:basedOn w:val="a"/>
    <w:rsid w:val="00375FB1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6">
    <w:name w:val="xl66"/>
    <w:basedOn w:val="a"/>
    <w:rsid w:val="00375FB1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7">
    <w:name w:val="xl67"/>
    <w:basedOn w:val="a"/>
    <w:rsid w:val="00375FB1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68">
    <w:name w:val="xl68"/>
    <w:basedOn w:val="a"/>
    <w:rsid w:val="00375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69">
    <w:name w:val="xl69"/>
    <w:basedOn w:val="a"/>
    <w:rsid w:val="00375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0">
    <w:name w:val="xl70"/>
    <w:basedOn w:val="a"/>
    <w:rsid w:val="00375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1">
    <w:name w:val="xl71"/>
    <w:basedOn w:val="a"/>
    <w:rsid w:val="00375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2">
    <w:name w:val="xl72"/>
    <w:basedOn w:val="a"/>
    <w:rsid w:val="00375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3">
    <w:name w:val="xl73"/>
    <w:basedOn w:val="a"/>
    <w:rsid w:val="00375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4">
    <w:name w:val="xl74"/>
    <w:basedOn w:val="a"/>
    <w:rsid w:val="00375FB1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5">
    <w:name w:val="xl75"/>
    <w:basedOn w:val="a"/>
    <w:rsid w:val="00375FB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6">
    <w:name w:val="xl76"/>
    <w:basedOn w:val="a"/>
    <w:rsid w:val="00375FB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7">
    <w:name w:val="xl77"/>
    <w:basedOn w:val="a"/>
    <w:rsid w:val="00375FB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8">
    <w:name w:val="xl78"/>
    <w:basedOn w:val="a"/>
    <w:rsid w:val="00375FB1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9">
    <w:name w:val="xl79"/>
    <w:basedOn w:val="a"/>
    <w:rsid w:val="00375FB1"/>
    <w:pPr>
      <w:spacing w:before="100" w:beforeAutospacing="1" w:after="100" w:afterAutospacing="1"/>
    </w:pPr>
    <w:rPr>
      <w:rFonts w:ascii="Times New Roman" w:eastAsia="Times New Roman" w:hAnsi="Times New Roman"/>
      <w:i/>
      <w:iCs/>
      <w:sz w:val="22"/>
      <w:szCs w:val="22"/>
    </w:rPr>
  </w:style>
  <w:style w:type="paragraph" w:customStyle="1" w:styleId="xl80">
    <w:name w:val="xl80"/>
    <w:basedOn w:val="a"/>
    <w:rsid w:val="00375FB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1">
    <w:name w:val="xl81"/>
    <w:basedOn w:val="a"/>
    <w:rsid w:val="00375FB1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2">
    <w:name w:val="xl82"/>
    <w:basedOn w:val="a"/>
    <w:rsid w:val="00375FB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3">
    <w:name w:val="xl83"/>
    <w:basedOn w:val="a"/>
    <w:rsid w:val="00375FB1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78032-D69C-4F7F-9FFB-E5CA7C0F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4741</Words>
  <Characters>32227</Characters>
  <Application>Microsoft Office Word</Application>
  <DocSecurity>0</DocSecurity>
  <Lines>268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2023-03-27T07:47:00Z</cp:lastPrinted>
  <dcterms:created xsi:type="dcterms:W3CDTF">2023-04-03T04:59:00Z</dcterms:created>
  <dcterms:modified xsi:type="dcterms:W3CDTF">2023-04-03T04:59:00Z</dcterms:modified>
</cp:coreProperties>
</file>