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842B1">
        <w:rPr>
          <w:rFonts w:ascii="Times New Roman" w:hAnsi="Times New Roman"/>
          <w:sz w:val="22"/>
        </w:rPr>
        <w:t>02.11.</w:t>
      </w:r>
      <w:r w:rsidR="00E93CB1">
        <w:rPr>
          <w:rFonts w:ascii="Times New Roman" w:hAnsi="Times New Roman"/>
          <w:sz w:val="22"/>
        </w:rPr>
        <w:t>201</w:t>
      </w:r>
      <w:r w:rsidR="00833245"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</w:t>
      </w:r>
      <w:r w:rsidR="008842B1">
        <w:rPr>
          <w:rFonts w:ascii="Times New Roman" w:hAnsi="Times New Roman"/>
          <w:sz w:val="22"/>
        </w:rPr>
        <w:t xml:space="preserve">    </w:t>
      </w:r>
      <w:r w:rsidR="00E93CB1">
        <w:rPr>
          <w:rFonts w:ascii="Times New Roman" w:hAnsi="Times New Roman"/>
          <w:sz w:val="22"/>
        </w:rPr>
        <w:t xml:space="preserve">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9.6pt" o:ole="">
            <v:imagedata r:id="rId8" o:title=""/>
          </v:shape>
          <o:OLEObject Type="Embed" ProgID="MSWordArt.2" ShapeID="_x0000_i1025" DrawAspect="Content" ObjectID="_1540039386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8842B1">
        <w:rPr>
          <w:rFonts w:ascii="Times New Roman" w:hAnsi="Times New Roman"/>
          <w:sz w:val="22"/>
        </w:rPr>
        <w:t>1852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87511D" w:rsidRDefault="00E93CB1" w:rsidP="00FF24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C308DB" w:rsidRPr="00C308DB">
        <w:rPr>
          <w:rFonts w:ascii="Times New Roman" w:hAnsi="Times New Roman"/>
          <w:sz w:val="28"/>
          <w:szCs w:val="28"/>
        </w:rPr>
        <w:t xml:space="preserve"> </w:t>
      </w:r>
      <w:r w:rsidR="00397769">
        <w:rPr>
          <w:rFonts w:ascii="Times New Roman" w:hAnsi="Times New Roman"/>
          <w:sz w:val="27"/>
          <w:szCs w:val="27"/>
        </w:rPr>
        <w:t xml:space="preserve">12.09.2013 № 1460 «Об утверждении Положения об оплате труда </w:t>
      </w:r>
      <w:r w:rsidR="00397769">
        <w:rPr>
          <w:rFonts w:ascii="Times New Roman" w:hAnsi="Times New Roman"/>
          <w:sz w:val="28"/>
          <w:szCs w:val="28"/>
        </w:rPr>
        <w:t>работников Управления социальной защиты населения Администрации закрытого административно-территориального образования город Железногорск по должностям, не отнесенным к должностям муниципальной службы»</w:t>
      </w:r>
    </w:p>
    <w:p w:rsidR="00397769" w:rsidRPr="008622A4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734A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7769">
        <w:rPr>
          <w:rFonts w:ascii="Times New Roman" w:hAnsi="Times New Roman"/>
          <w:sz w:val="28"/>
          <w:szCs w:val="28"/>
        </w:rPr>
        <w:t>Р</w:t>
      </w:r>
      <w:r w:rsidR="00C308DB">
        <w:rPr>
          <w:rFonts w:ascii="Times New Roman" w:hAnsi="Times New Roman"/>
          <w:sz w:val="28"/>
          <w:szCs w:val="28"/>
        </w:rPr>
        <w:t xml:space="preserve">уководствуясь </w:t>
      </w:r>
      <w:r w:rsidR="00397769">
        <w:rPr>
          <w:rFonts w:ascii="Times New Roman" w:hAnsi="Times New Roman"/>
          <w:sz w:val="28"/>
          <w:szCs w:val="28"/>
        </w:rPr>
        <w:t xml:space="preserve">статьей 12 Трудового кодекса Российской Федерации, </w:t>
      </w:r>
      <w:r w:rsidR="00E3604A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="00E93CB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ЗАТО Железногорск</w:t>
      </w:r>
      <w:r w:rsidR="00D733C6">
        <w:rPr>
          <w:rFonts w:ascii="Times New Roman" w:hAnsi="Times New Roman"/>
          <w:sz w:val="28"/>
          <w:szCs w:val="28"/>
        </w:rPr>
        <w:t xml:space="preserve"> и в связи с увеличением с 01</w:t>
      </w:r>
      <w:r w:rsidR="00FF24D8">
        <w:rPr>
          <w:rFonts w:ascii="Times New Roman" w:hAnsi="Times New Roman"/>
          <w:sz w:val="28"/>
          <w:szCs w:val="28"/>
        </w:rPr>
        <w:t xml:space="preserve"> января </w:t>
      </w:r>
      <w:r w:rsidR="00D733C6">
        <w:rPr>
          <w:rFonts w:ascii="Times New Roman" w:hAnsi="Times New Roman"/>
          <w:sz w:val="28"/>
          <w:szCs w:val="28"/>
        </w:rPr>
        <w:t xml:space="preserve">2017 </w:t>
      </w:r>
      <w:r w:rsidR="00FF24D8">
        <w:rPr>
          <w:rFonts w:ascii="Times New Roman" w:hAnsi="Times New Roman"/>
          <w:sz w:val="28"/>
          <w:szCs w:val="28"/>
        </w:rPr>
        <w:t xml:space="preserve">года </w:t>
      </w:r>
      <w:r w:rsidR="00D733C6">
        <w:rPr>
          <w:rFonts w:ascii="Times New Roman" w:hAnsi="Times New Roman"/>
          <w:sz w:val="28"/>
          <w:szCs w:val="28"/>
        </w:rPr>
        <w:t>размеров окладов (должностных окладов), ставок заработной платы работников муниципальных учреждений, а также работников органов местного самоуправления, не являющи</w:t>
      </w:r>
      <w:r w:rsidR="004B1E84">
        <w:rPr>
          <w:rFonts w:ascii="Times New Roman" w:hAnsi="Times New Roman"/>
          <w:sz w:val="28"/>
          <w:szCs w:val="28"/>
        </w:rPr>
        <w:t>х</w:t>
      </w:r>
      <w:r w:rsidR="00D733C6">
        <w:rPr>
          <w:rFonts w:ascii="Times New Roman" w:hAnsi="Times New Roman"/>
          <w:sz w:val="28"/>
          <w:szCs w:val="28"/>
        </w:rPr>
        <w:t>ся лицами, замещающими муниципальные должности, муниципальными служащ</w:t>
      </w:r>
      <w:r w:rsidR="00D54C31">
        <w:rPr>
          <w:rFonts w:ascii="Times New Roman" w:hAnsi="Times New Roman"/>
          <w:sz w:val="28"/>
          <w:szCs w:val="28"/>
        </w:rPr>
        <w:t>и</w:t>
      </w:r>
      <w:r w:rsidR="00D733C6">
        <w:rPr>
          <w:rFonts w:ascii="Times New Roman" w:hAnsi="Times New Roman"/>
          <w:sz w:val="28"/>
          <w:szCs w:val="28"/>
        </w:rPr>
        <w:t>ми</w:t>
      </w:r>
      <w:r w:rsidR="00D54C31">
        <w:rPr>
          <w:rFonts w:ascii="Times New Roman" w:hAnsi="Times New Roman"/>
          <w:sz w:val="28"/>
          <w:szCs w:val="28"/>
        </w:rPr>
        <w:t>,</w:t>
      </w:r>
    </w:p>
    <w:p w:rsidR="008F4CCE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7C1B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E93CB1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E93C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Железногорск </w:t>
      </w:r>
      <w:r w:rsidR="00E3604A">
        <w:rPr>
          <w:rFonts w:ascii="Times New Roman" w:hAnsi="Times New Roman"/>
          <w:sz w:val="28"/>
          <w:szCs w:val="28"/>
        </w:rPr>
        <w:t xml:space="preserve">от </w:t>
      </w:r>
      <w:r w:rsidR="00397769">
        <w:rPr>
          <w:rFonts w:ascii="Times New Roman" w:hAnsi="Times New Roman"/>
          <w:sz w:val="27"/>
          <w:szCs w:val="27"/>
        </w:rPr>
        <w:t xml:space="preserve">12.09.2013 № 1460 «Об утверждении Положения об оплате труда </w:t>
      </w:r>
      <w:r w:rsidR="00397769">
        <w:rPr>
          <w:rFonts w:ascii="Times New Roman" w:hAnsi="Times New Roman"/>
          <w:sz w:val="28"/>
          <w:szCs w:val="28"/>
        </w:rPr>
        <w:t>работников Управления социальной защиты населения Администрации закрытого административно-территориального образования город Железногорск по должностям, не отнесенным к должностям муниципальной службы»</w:t>
      </w:r>
      <w:r w:rsidR="007C1B16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>следующие изменения:</w:t>
      </w:r>
    </w:p>
    <w:p w:rsidR="007C1B16" w:rsidRDefault="0006129C" w:rsidP="007C1B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В Приложении № 1 к постановлению:</w:t>
      </w:r>
    </w:p>
    <w:p w:rsidR="004905CA" w:rsidRPr="004905CA" w:rsidRDefault="009F1A22" w:rsidP="00D8146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05CA">
        <w:rPr>
          <w:rFonts w:ascii="Times New Roman" w:hAnsi="Times New Roman"/>
          <w:sz w:val="28"/>
          <w:szCs w:val="28"/>
        </w:rPr>
        <w:t xml:space="preserve">1.1.1. В пункте 2.2 раздела </w:t>
      </w:r>
      <w:r w:rsidR="004905CA">
        <w:rPr>
          <w:rFonts w:ascii="Times New Roman" w:hAnsi="Times New Roman"/>
          <w:sz w:val="28"/>
          <w:szCs w:val="28"/>
          <w:lang w:val="en-US"/>
        </w:rPr>
        <w:t>II</w:t>
      </w:r>
      <w:r w:rsidR="004905CA">
        <w:rPr>
          <w:rFonts w:ascii="Times New Roman" w:hAnsi="Times New Roman"/>
          <w:sz w:val="28"/>
          <w:szCs w:val="28"/>
        </w:rPr>
        <w:t xml:space="preserve"> «Оклады (должностные оклады), ставки заработной платы работников» цифры «2231» заменить цифрами «2454»</w:t>
      </w:r>
      <w:r w:rsidR="00951D3C">
        <w:rPr>
          <w:rFonts w:ascii="Times New Roman" w:hAnsi="Times New Roman"/>
          <w:sz w:val="28"/>
          <w:szCs w:val="28"/>
        </w:rPr>
        <w:t>;</w:t>
      </w:r>
    </w:p>
    <w:p w:rsidR="00243532" w:rsidRDefault="004905CA" w:rsidP="00D8146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1.1.2. </w:t>
      </w:r>
      <w:r w:rsidR="00243532">
        <w:rPr>
          <w:rFonts w:ascii="Times New Roman" w:hAnsi="Times New Roman"/>
          <w:sz w:val="28"/>
          <w:szCs w:val="28"/>
        </w:rPr>
        <w:t>Пункт 5</w:t>
      </w:r>
      <w:r w:rsidR="00951D3C">
        <w:rPr>
          <w:rFonts w:ascii="Times New Roman" w:hAnsi="Times New Roman"/>
          <w:sz w:val="28"/>
          <w:szCs w:val="28"/>
        </w:rPr>
        <w:t>.</w:t>
      </w:r>
      <w:r w:rsidR="00243532">
        <w:rPr>
          <w:rFonts w:ascii="Times New Roman" w:hAnsi="Times New Roman"/>
          <w:sz w:val="28"/>
          <w:szCs w:val="28"/>
        </w:rPr>
        <w:t>7 р</w:t>
      </w:r>
      <w:r w:rsidR="00D8146B">
        <w:rPr>
          <w:rFonts w:ascii="Times New Roman" w:hAnsi="Times New Roman"/>
          <w:sz w:val="27"/>
          <w:szCs w:val="27"/>
        </w:rPr>
        <w:t>аздел</w:t>
      </w:r>
      <w:r w:rsidR="00243532">
        <w:rPr>
          <w:rFonts w:ascii="Times New Roman" w:hAnsi="Times New Roman"/>
          <w:sz w:val="27"/>
          <w:szCs w:val="27"/>
        </w:rPr>
        <w:t>а</w:t>
      </w:r>
      <w:r w:rsidR="00D8146B">
        <w:rPr>
          <w:rFonts w:ascii="Times New Roman" w:hAnsi="Times New Roman"/>
          <w:sz w:val="27"/>
          <w:szCs w:val="27"/>
        </w:rPr>
        <w:t xml:space="preserve"> </w:t>
      </w:r>
      <w:r w:rsidR="00D8146B">
        <w:rPr>
          <w:rFonts w:ascii="Times New Roman" w:hAnsi="Times New Roman"/>
          <w:sz w:val="27"/>
          <w:szCs w:val="27"/>
          <w:lang w:val="en-US"/>
        </w:rPr>
        <w:t>V</w:t>
      </w:r>
      <w:r w:rsidR="00D8146B">
        <w:rPr>
          <w:rFonts w:ascii="Times New Roman" w:hAnsi="Times New Roman"/>
          <w:sz w:val="27"/>
          <w:szCs w:val="27"/>
        </w:rPr>
        <w:t xml:space="preserve"> «Выплаты стимулирующего характера» </w:t>
      </w:r>
      <w:r w:rsidR="00D24CF4">
        <w:rPr>
          <w:rFonts w:ascii="Times New Roman" w:hAnsi="Times New Roman"/>
          <w:sz w:val="27"/>
          <w:szCs w:val="27"/>
        </w:rPr>
        <w:t xml:space="preserve">изложить в </w:t>
      </w:r>
      <w:r w:rsidR="00243532">
        <w:rPr>
          <w:rFonts w:ascii="Times New Roman" w:hAnsi="Times New Roman"/>
          <w:sz w:val="27"/>
          <w:szCs w:val="27"/>
        </w:rPr>
        <w:t xml:space="preserve">следующей </w:t>
      </w:r>
      <w:r w:rsidR="00D24CF4">
        <w:rPr>
          <w:rFonts w:ascii="Times New Roman" w:hAnsi="Times New Roman"/>
          <w:sz w:val="27"/>
          <w:szCs w:val="27"/>
        </w:rPr>
        <w:t>редакции</w:t>
      </w:r>
      <w:r w:rsidR="00243532">
        <w:rPr>
          <w:rFonts w:ascii="Times New Roman" w:hAnsi="Times New Roman"/>
          <w:sz w:val="27"/>
          <w:szCs w:val="27"/>
        </w:rPr>
        <w:t>:</w:t>
      </w:r>
    </w:p>
    <w:p w:rsidR="00243532" w:rsidRDefault="00D24CF4" w:rsidP="00951D3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243532">
        <w:rPr>
          <w:rFonts w:ascii="Times New Roman" w:hAnsi="Times New Roman"/>
          <w:sz w:val="27"/>
          <w:szCs w:val="27"/>
        </w:rPr>
        <w:t>«</w:t>
      </w:r>
      <w:r w:rsidR="00243532">
        <w:rPr>
          <w:rFonts w:ascii="Times New Roman" w:hAnsi="Times New Roman"/>
          <w:sz w:val="28"/>
          <w:szCs w:val="28"/>
        </w:rPr>
        <w:t xml:space="preserve">5.7. </w:t>
      </w:r>
      <w:r w:rsidR="00243532" w:rsidRPr="00260586">
        <w:rPr>
          <w:rFonts w:ascii="Times New Roman" w:hAnsi="Times New Roman"/>
          <w:sz w:val="28"/>
          <w:szCs w:val="28"/>
        </w:rPr>
        <w:t xml:space="preserve"> </w:t>
      </w:r>
      <w:r w:rsidR="00243532">
        <w:rPr>
          <w:rFonts w:ascii="Times New Roman" w:hAnsi="Times New Roman"/>
          <w:sz w:val="28"/>
          <w:szCs w:val="28"/>
        </w:rPr>
        <w:t xml:space="preserve">Виды и размер выплат </w:t>
      </w:r>
      <w:r w:rsidR="00243532" w:rsidRPr="00260586">
        <w:rPr>
          <w:rFonts w:ascii="Times New Roman" w:hAnsi="Times New Roman"/>
          <w:sz w:val="28"/>
          <w:szCs w:val="28"/>
        </w:rPr>
        <w:t xml:space="preserve">за важность выполняемой работы, степень самостоятельности и ответственности при выполнении поставленных задач </w:t>
      </w:r>
      <w:r w:rsidR="00243532">
        <w:rPr>
          <w:rFonts w:ascii="Times New Roman" w:hAnsi="Times New Roman"/>
          <w:sz w:val="28"/>
          <w:szCs w:val="28"/>
        </w:rPr>
        <w:t xml:space="preserve">определяются с учетом следующих показателей и критериев оценки: </w:t>
      </w:r>
    </w:p>
    <w:p w:rsidR="00243532" w:rsidRDefault="00243532" w:rsidP="00951D3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75"/>
        <w:gridCol w:w="2958"/>
        <w:gridCol w:w="440"/>
        <w:gridCol w:w="2519"/>
      </w:tblGrid>
      <w:tr w:rsidR="00243532" w:rsidRPr="009C137A" w:rsidTr="00243532">
        <w:tc>
          <w:tcPr>
            <w:tcW w:w="3753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473" w:type="dxa"/>
            <w:gridSpan w:val="3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Интерпретация критерия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>оценки показателя</w:t>
            </w:r>
          </w:p>
        </w:tc>
        <w:tc>
          <w:tcPr>
            <w:tcW w:w="2519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Размер выплат к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должностному окладу </w:t>
            </w:r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43532" w:rsidRPr="009C137A" w:rsidTr="00243532">
        <w:trPr>
          <w:trHeight w:val="406"/>
        </w:trPr>
        <w:tc>
          <w:tcPr>
            <w:tcW w:w="9745" w:type="dxa"/>
            <w:gridSpan w:val="5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243532" w:rsidRPr="009C137A" w:rsidTr="00243532">
        <w:trPr>
          <w:trHeight w:val="322"/>
        </w:trPr>
        <w:tc>
          <w:tcPr>
            <w:tcW w:w="9745" w:type="dxa"/>
            <w:gridSpan w:val="5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 3 разряда</w:t>
            </w:r>
          </w:p>
        </w:tc>
      </w:tr>
      <w:tr w:rsidR="00243532" w:rsidRPr="009C137A" w:rsidTr="00243532">
        <w:trPr>
          <w:trHeight w:val="964"/>
        </w:trPr>
        <w:tc>
          <w:tcPr>
            <w:tcW w:w="3753" w:type="dxa"/>
            <w:vMerge w:val="restart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технологического </w:t>
            </w:r>
            <w:proofErr w:type="spellStart"/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оборудо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, хозяйственного </w:t>
            </w:r>
            <w:proofErr w:type="spellStart"/>
            <w:r w:rsidRPr="009C137A">
              <w:rPr>
                <w:rFonts w:ascii="Times New Roman" w:hAnsi="Times New Roman"/>
                <w:sz w:val="28"/>
                <w:szCs w:val="28"/>
              </w:rPr>
              <w:t>инвен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таря</w:t>
            </w:r>
            <w:proofErr w:type="spellEnd"/>
            <w:r w:rsidRPr="009C137A">
              <w:rPr>
                <w:rFonts w:ascii="Times New Roman" w:hAnsi="Times New Roman"/>
                <w:sz w:val="28"/>
                <w:szCs w:val="28"/>
              </w:rPr>
              <w:t>, соблюдение санитарных 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3473" w:type="dxa"/>
            <w:gridSpan w:val="3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по обеспечению сохранности оборудования Управления, соблюдение санитарных 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2519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43532" w:rsidRPr="009C137A" w:rsidTr="00243532">
        <w:trPr>
          <w:trHeight w:val="575"/>
        </w:trPr>
        <w:tc>
          <w:tcPr>
            <w:tcW w:w="3753" w:type="dxa"/>
            <w:vMerge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Единичные (не свыше двух) замечания по обеспечению сохранности оборудования Управления, соблюдение санитарных 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2519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3532" w:rsidRPr="009C137A" w:rsidTr="00243532">
        <w:trPr>
          <w:trHeight w:val="1290"/>
        </w:trPr>
        <w:tc>
          <w:tcPr>
            <w:tcW w:w="3753" w:type="dxa"/>
            <w:vMerge w:val="restart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Проявление инициативы, самостоятельности по </w:t>
            </w:r>
            <w:proofErr w:type="spellStart"/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опти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мизации</w:t>
            </w:r>
            <w:proofErr w:type="spellEnd"/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рабочего процесса,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 служебного распорядка, правил делового этикета, норм делового общения,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создание и соблюдение благоприятных условий и комфорта рабочего места</w:t>
            </w:r>
          </w:p>
        </w:tc>
        <w:tc>
          <w:tcPr>
            <w:tcW w:w="3473" w:type="dxa"/>
            <w:gridSpan w:val="3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Систематическое проявление инициативы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 по оптимизации рабочего процесса,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>правил служебного распорядка, правил делового этикета, норм делового общения, умение не допускать личностных конфликтов, быть ответственным по отношению к людям;</w:t>
            </w:r>
          </w:p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создание и соблюдение благоприятных условий и комфорта рабочего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43532" w:rsidRPr="009C137A" w:rsidTr="00243532">
        <w:trPr>
          <w:trHeight w:val="871"/>
        </w:trPr>
        <w:tc>
          <w:tcPr>
            <w:tcW w:w="3753" w:type="dxa"/>
            <w:vMerge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Проявление инициативы в отдельных случаях,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 служебного распорядка, правил делового этикета, норм делового общения,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не допускать личностных конфликтов, быть ответственным по отношению к людям;</w:t>
            </w:r>
          </w:p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создание и соблюдение благоприятных условий и комфорта рабочего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243532" w:rsidRPr="009C137A" w:rsidTr="00243532">
        <w:trPr>
          <w:trHeight w:val="417"/>
        </w:trPr>
        <w:tc>
          <w:tcPr>
            <w:tcW w:w="9745" w:type="dxa"/>
            <w:gridSpan w:val="5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 Сторож (вахтер) 1 разряда, подсобный рабочий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 1 разряда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532" w:rsidRPr="009C137A" w:rsidTr="00243532">
        <w:trPr>
          <w:trHeight w:val="140"/>
        </w:trPr>
        <w:tc>
          <w:tcPr>
            <w:tcW w:w="3753" w:type="dxa"/>
            <w:vMerge w:val="restart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Обеспечение сохранности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 хозяйственного инвентаря, соблюдение санитарных 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3473" w:type="dxa"/>
            <w:gridSpan w:val="3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по обеспечению сохранности оборудования и инвентаря Управления, соблюдение санитарных 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2519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3532" w:rsidRPr="009C137A" w:rsidTr="00243532">
        <w:trPr>
          <w:trHeight w:val="140"/>
        </w:trPr>
        <w:tc>
          <w:tcPr>
            <w:tcW w:w="3753" w:type="dxa"/>
            <w:vMerge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Единичные (не свыше двух) замечания по обеспечению сохранности оборудования и инвентаря Управления, соблюдение санитарных 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2519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3532" w:rsidRPr="009C137A" w:rsidTr="00243532">
        <w:trPr>
          <w:trHeight w:val="140"/>
        </w:trPr>
        <w:tc>
          <w:tcPr>
            <w:tcW w:w="3753" w:type="dxa"/>
            <w:vMerge w:val="restart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Проявление инициативы, самостоятельности по </w:t>
            </w:r>
            <w:proofErr w:type="spellStart"/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опти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мизации</w:t>
            </w:r>
            <w:proofErr w:type="spellEnd"/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рабочего процесса,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 служебного распорядка, правил делового этикета, норм делового общения,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создание и соблюдение благоприятных условий и комфорта рабочего места</w:t>
            </w:r>
          </w:p>
        </w:tc>
        <w:tc>
          <w:tcPr>
            <w:tcW w:w="3473" w:type="dxa"/>
            <w:gridSpan w:val="3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Систематическое проявление инициативы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 по оптимизации рабочего процесса,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>правил служебного распорядка, правил делового этикета, норм делового общения, умение не допускать личностных конфликтов, быть ответственным по отношению к людям;</w:t>
            </w:r>
          </w:p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создание и соблюдение благоприятных условий и комфорта рабочего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3532" w:rsidRPr="009C137A" w:rsidTr="00243532">
        <w:trPr>
          <w:trHeight w:val="140"/>
        </w:trPr>
        <w:tc>
          <w:tcPr>
            <w:tcW w:w="3753" w:type="dxa"/>
            <w:vMerge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Проявление инициативы в отдельных случаях,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>правил служебного распорядка, правил делового этикета, норм делового общения, умение не допускать личностных конфликтов, быть ответственным по отношению к людям;</w:t>
            </w:r>
          </w:p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создание и соблюдение благоприятных условий и комфорта рабочего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3532" w:rsidRPr="009C137A" w:rsidTr="00243532">
        <w:trPr>
          <w:trHeight w:val="417"/>
        </w:trPr>
        <w:tc>
          <w:tcPr>
            <w:tcW w:w="9745" w:type="dxa"/>
            <w:gridSpan w:val="5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Уборщик служебных помещений 1 разряда</w:t>
            </w:r>
          </w:p>
        </w:tc>
      </w:tr>
      <w:tr w:rsidR="00243532" w:rsidRPr="009C137A" w:rsidTr="00243532">
        <w:trPr>
          <w:trHeight w:val="210"/>
        </w:trPr>
        <w:tc>
          <w:tcPr>
            <w:tcW w:w="3828" w:type="dxa"/>
            <w:gridSpan w:val="2"/>
            <w:vMerge w:val="restart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Обеспечение сохранности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 хозяйственного инвентаря, соблюдение санитарных 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2958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по обеспечению сохранности оборудования и инвентаря Управления, соблюдение санитарных 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норм, требований техники безопасности, пожарной безопасности, и других требований действующего законодательства</w:t>
            </w:r>
          </w:p>
        </w:tc>
        <w:tc>
          <w:tcPr>
            <w:tcW w:w="2959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3532" w:rsidRPr="009C137A" w:rsidTr="00243532">
        <w:trPr>
          <w:trHeight w:val="210"/>
        </w:trPr>
        <w:tc>
          <w:tcPr>
            <w:tcW w:w="3828" w:type="dxa"/>
            <w:gridSpan w:val="2"/>
            <w:vMerge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Единичные (не свыше двух) замечания по обеспечению сохранности оборудования и инвентаря Управления, соблюдение санитарных 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норм, требований техники безопасности, пожарной безопасности, и других требований действующего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2959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</w:tr>
      <w:tr w:rsidR="00243532" w:rsidRPr="009C137A" w:rsidTr="00243532">
        <w:trPr>
          <w:trHeight w:val="210"/>
        </w:trPr>
        <w:tc>
          <w:tcPr>
            <w:tcW w:w="3828" w:type="dxa"/>
            <w:gridSpan w:val="2"/>
            <w:vMerge w:val="restart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Проявление инициативы, самостоятельности по </w:t>
            </w:r>
            <w:proofErr w:type="spellStart"/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опти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мизации</w:t>
            </w:r>
            <w:proofErr w:type="spellEnd"/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рабочего процесса,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 служебного распорядка, правил делового этикета, норм делового общения,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создание и соблюдение благоприятных условий и комфорта рабочего места</w:t>
            </w:r>
          </w:p>
        </w:tc>
        <w:tc>
          <w:tcPr>
            <w:tcW w:w="2958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Систематическое проявление инициативы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 по оптимизации рабочего процесса,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>правил служебного распорядка, правил делового этикета, норм делового общения, умение не допускать личностных конфликтов, быть ответственным по отношению к людям;</w:t>
            </w:r>
          </w:p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создание и соблюдение благоприятных условий и комфорта рабочего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3532" w:rsidRPr="009C137A" w:rsidTr="00243532">
        <w:trPr>
          <w:trHeight w:val="210"/>
        </w:trPr>
        <w:tc>
          <w:tcPr>
            <w:tcW w:w="3828" w:type="dxa"/>
            <w:gridSpan w:val="2"/>
            <w:vMerge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Проявление инициативы в отдельных случаях,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>правил служебного распорядка, правил делового этикета, норм делового общения, умение не допускать личностных конфликтов, быть ответственным по отношению к людям;</w:t>
            </w:r>
          </w:p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создание и соблюдение благоприятных условий и комфорта рабочего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43532" w:rsidRDefault="00951D3C" w:rsidP="0024353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951D3C" w:rsidRDefault="00951D3C" w:rsidP="0024353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1.1.3. Пункт 5.8 р</w:t>
      </w:r>
      <w:r>
        <w:rPr>
          <w:rFonts w:ascii="Times New Roman" w:hAnsi="Times New Roman"/>
          <w:sz w:val="27"/>
          <w:szCs w:val="27"/>
        </w:rPr>
        <w:t xml:space="preserve">аздела </w:t>
      </w:r>
      <w:r>
        <w:rPr>
          <w:rFonts w:ascii="Times New Roman" w:hAnsi="Times New Roman"/>
          <w:sz w:val="27"/>
          <w:szCs w:val="27"/>
          <w:lang w:val="en-US"/>
        </w:rPr>
        <w:t>V</w:t>
      </w:r>
      <w:r>
        <w:rPr>
          <w:rFonts w:ascii="Times New Roman" w:hAnsi="Times New Roman"/>
          <w:sz w:val="27"/>
          <w:szCs w:val="27"/>
        </w:rPr>
        <w:t xml:space="preserve"> «Выплаты стимулирующего характера» изложить в следующей редакции:</w:t>
      </w:r>
    </w:p>
    <w:p w:rsidR="00243532" w:rsidRDefault="00951D3C" w:rsidP="00951D3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</w:t>
      </w:r>
      <w:r w:rsidR="00243532" w:rsidRPr="00260586">
        <w:rPr>
          <w:rFonts w:ascii="Times New Roman" w:hAnsi="Times New Roman"/>
          <w:sz w:val="28"/>
          <w:szCs w:val="28"/>
        </w:rPr>
        <w:t>5.</w:t>
      </w:r>
      <w:r w:rsidR="00243532">
        <w:rPr>
          <w:rFonts w:ascii="Times New Roman" w:hAnsi="Times New Roman"/>
          <w:sz w:val="28"/>
          <w:szCs w:val="28"/>
        </w:rPr>
        <w:t>8</w:t>
      </w:r>
      <w:r w:rsidR="00243532" w:rsidRPr="00260586">
        <w:rPr>
          <w:rFonts w:ascii="Times New Roman" w:hAnsi="Times New Roman"/>
          <w:sz w:val="28"/>
          <w:szCs w:val="28"/>
        </w:rPr>
        <w:t xml:space="preserve">. </w:t>
      </w:r>
      <w:r w:rsidR="00243532">
        <w:rPr>
          <w:rFonts w:ascii="Times New Roman" w:hAnsi="Times New Roman"/>
          <w:sz w:val="28"/>
          <w:szCs w:val="28"/>
        </w:rPr>
        <w:t xml:space="preserve">Виды и размер </w:t>
      </w:r>
      <w:r w:rsidR="00243532" w:rsidRPr="00260586">
        <w:rPr>
          <w:rFonts w:ascii="Times New Roman" w:hAnsi="Times New Roman"/>
          <w:sz w:val="28"/>
          <w:szCs w:val="28"/>
        </w:rPr>
        <w:t xml:space="preserve">выплат за качество выполняемых работ </w:t>
      </w:r>
      <w:r w:rsidR="00243532">
        <w:rPr>
          <w:rFonts w:ascii="Times New Roman" w:hAnsi="Times New Roman"/>
          <w:sz w:val="28"/>
          <w:szCs w:val="28"/>
        </w:rPr>
        <w:t xml:space="preserve">определяются с учетом следующих показателей и критериев оценки:        </w:t>
      </w:r>
    </w:p>
    <w:p w:rsidR="00243532" w:rsidRDefault="00243532" w:rsidP="0024353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3481"/>
        <w:gridCol w:w="88"/>
        <w:gridCol w:w="2437"/>
      </w:tblGrid>
      <w:tr w:rsidR="00243532" w:rsidRPr="009C137A" w:rsidTr="00243532">
        <w:tc>
          <w:tcPr>
            <w:tcW w:w="3739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481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Интерпретация критерия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>оценки показателя</w:t>
            </w:r>
          </w:p>
        </w:tc>
        <w:tc>
          <w:tcPr>
            <w:tcW w:w="2525" w:type="dxa"/>
            <w:gridSpan w:val="2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Размер выплат к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должностному окладу </w:t>
            </w:r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532" w:rsidRPr="009C137A" w:rsidTr="00243532">
        <w:trPr>
          <w:trHeight w:val="383"/>
        </w:trPr>
        <w:tc>
          <w:tcPr>
            <w:tcW w:w="9745" w:type="dxa"/>
            <w:gridSpan w:val="4"/>
          </w:tcPr>
          <w:p w:rsidR="00243532" w:rsidRPr="009C137A" w:rsidRDefault="00243532" w:rsidP="002435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>ПКГ «Общеотраслевые профессии рабочих первого уровня»</w:t>
            </w:r>
          </w:p>
        </w:tc>
      </w:tr>
      <w:tr w:rsidR="00243532" w:rsidRPr="009C137A" w:rsidTr="00243532">
        <w:trPr>
          <w:trHeight w:val="357"/>
        </w:trPr>
        <w:tc>
          <w:tcPr>
            <w:tcW w:w="9745" w:type="dxa"/>
            <w:gridSpan w:val="4"/>
          </w:tcPr>
          <w:p w:rsidR="00243532" w:rsidRPr="009C137A" w:rsidRDefault="00243532" w:rsidP="0024353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 3 разряда</w:t>
            </w:r>
          </w:p>
        </w:tc>
      </w:tr>
      <w:tr w:rsidR="00243532" w:rsidRPr="009C137A" w:rsidTr="00243532">
        <w:trPr>
          <w:trHeight w:val="480"/>
        </w:trPr>
        <w:tc>
          <w:tcPr>
            <w:tcW w:w="3739" w:type="dxa"/>
            <w:vMerge w:val="restart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выполняемых работ и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 технологии работ</w:t>
            </w:r>
          </w:p>
        </w:tc>
        <w:tc>
          <w:tcPr>
            <w:tcW w:w="3481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замечаний по качеству выполняемых работ и соблюдению технологии выполнения работ</w:t>
            </w:r>
          </w:p>
        </w:tc>
        <w:tc>
          <w:tcPr>
            <w:tcW w:w="2525" w:type="dxa"/>
            <w:gridSpan w:val="2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43532" w:rsidRPr="009C137A" w:rsidTr="00243532">
        <w:trPr>
          <w:trHeight w:val="480"/>
        </w:trPr>
        <w:tc>
          <w:tcPr>
            <w:tcW w:w="3739" w:type="dxa"/>
            <w:vMerge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единичных (не свыше двух) замечаний к качеству выполняемых работ и (или) технологии ее выполнения </w:t>
            </w:r>
          </w:p>
        </w:tc>
        <w:tc>
          <w:tcPr>
            <w:tcW w:w="2525" w:type="dxa"/>
            <w:gridSpan w:val="2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43532" w:rsidRPr="009C137A" w:rsidTr="00243532">
        <w:trPr>
          <w:trHeight w:val="410"/>
        </w:trPr>
        <w:tc>
          <w:tcPr>
            <w:tcW w:w="9745" w:type="dxa"/>
            <w:gridSpan w:val="4"/>
          </w:tcPr>
          <w:p w:rsidR="00243532" w:rsidRDefault="00951D3C" w:rsidP="00951D3C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 (вахтер) 1 разряда, п</w:t>
            </w:r>
            <w:r w:rsidR="00243532">
              <w:rPr>
                <w:rFonts w:ascii="Times New Roman" w:hAnsi="Times New Roman"/>
                <w:sz w:val="28"/>
                <w:szCs w:val="28"/>
              </w:rPr>
              <w:t>одсобный рабочий 1 разряда</w:t>
            </w:r>
          </w:p>
        </w:tc>
      </w:tr>
      <w:tr w:rsidR="00243532" w:rsidRPr="009C137A" w:rsidTr="00243532">
        <w:trPr>
          <w:trHeight w:val="136"/>
        </w:trPr>
        <w:tc>
          <w:tcPr>
            <w:tcW w:w="3739" w:type="dxa"/>
            <w:vMerge w:val="restart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выполняемых работ и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 технологии работ</w:t>
            </w:r>
          </w:p>
        </w:tc>
        <w:tc>
          <w:tcPr>
            <w:tcW w:w="3481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замечаний по качеству выполняемых работ и соблюдению технологии выполнения работ</w:t>
            </w:r>
          </w:p>
        </w:tc>
        <w:tc>
          <w:tcPr>
            <w:tcW w:w="2525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3532" w:rsidRPr="009C137A" w:rsidTr="00243532">
        <w:trPr>
          <w:trHeight w:val="136"/>
        </w:trPr>
        <w:tc>
          <w:tcPr>
            <w:tcW w:w="3739" w:type="dxa"/>
            <w:vMerge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единичных (не свыше двух) замечаний к качеству выполняемых работ и (или) технологии ее выполнения</w:t>
            </w:r>
          </w:p>
        </w:tc>
        <w:tc>
          <w:tcPr>
            <w:tcW w:w="2525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3532" w:rsidRPr="009C137A" w:rsidTr="00243532">
        <w:trPr>
          <w:trHeight w:val="410"/>
        </w:trPr>
        <w:tc>
          <w:tcPr>
            <w:tcW w:w="9745" w:type="dxa"/>
            <w:gridSpan w:val="4"/>
          </w:tcPr>
          <w:p w:rsidR="00243532" w:rsidRDefault="00243532" w:rsidP="0024353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 1 разряда</w:t>
            </w:r>
          </w:p>
        </w:tc>
      </w:tr>
      <w:tr w:rsidR="00243532" w:rsidRPr="009C137A" w:rsidTr="00243532">
        <w:trPr>
          <w:trHeight w:val="204"/>
        </w:trPr>
        <w:tc>
          <w:tcPr>
            <w:tcW w:w="3739" w:type="dxa"/>
            <w:vMerge w:val="restart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выполняемых работ и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 технологии работ</w:t>
            </w:r>
          </w:p>
        </w:tc>
        <w:tc>
          <w:tcPr>
            <w:tcW w:w="3569" w:type="dxa"/>
            <w:gridSpan w:val="2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замечаний по качеству выполняемых работ и соблюдению технологии выполнения работ</w:t>
            </w:r>
          </w:p>
        </w:tc>
        <w:tc>
          <w:tcPr>
            <w:tcW w:w="2437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43532" w:rsidRPr="009C137A" w:rsidTr="00243532">
        <w:trPr>
          <w:trHeight w:val="204"/>
        </w:trPr>
        <w:tc>
          <w:tcPr>
            <w:tcW w:w="3739" w:type="dxa"/>
            <w:vMerge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единичных (не свыше двух) замечаний к качеству выполняемых работ и (или) технологии ее выполнения </w:t>
            </w:r>
          </w:p>
        </w:tc>
        <w:tc>
          <w:tcPr>
            <w:tcW w:w="2437" w:type="dxa"/>
          </w:tcPr>
          <w:p w:rsidR="00243532" w:rsidRDefault="00243532" w:rsidP="00243532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951D3C" w:rsidRDefault="00951D3C" w:rsidP="0024353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951D3C" w:rsidRDefault="00951D3C" w:rsidP="00951D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1.1.4. Пункт 5.9 р</w:t>
      </w:r>
      <w:r>
        <w:rPr>
          <w:rFonts w:ascii="Times New Roman" w:hAnsi="Times New Roman"/>
          <w:sz w:val="27"/>
          <w:szCs w:val="27"/>
        </w:rPr>
        <w:t xml:space="preserve">аздела </w:t>
      </w:r>
      <w:r>
        <w:rPr>
          <w:rFonts w:ascii="Times New Roman" w:hAnsi="Times New Roman"/>
          <w:sz w:val="27"/>
          <w:szCs w:val="27"/>
          <w:lang w:val="en-US"/>
        </w:rPr>
        <w:t>V</w:t>
      </w:r>
      <w:r>
        <w:rPr>
          <w:rFonts w:ascii="Times New Roman" w:hAnsi="Times New Roman"/>
          <w:sz w:val="27"/>
          <w:szCs w:val="27"/>
        </w:rPr>
        <w:t xml:space="preserve"> «Выплаты стимулирующего характера» изложить в следующей редакции:</w:t>
      </w:r>
    </w:p>
    <w:p w:rsidR="00243532" w:rsidRDefault="00951D3C" w:rsidP="00951D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3532">
        <w:rPr>
          <w:rFonts w:ascii="Times New Roman" w:hAnsi="Times New Roman"/>
          <w:sz w:val="28"/>
          <w:szCs w:val="28"/>
        </w:rPr>
        <w:t xml:space="preserve">5.9. Виды и размер выплат </w:t>
      </w:r>
      <w:r w:rsidR="00243532" w:rsidRPr="00260586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CA28B5">
        <w:rPr>
          <w:rFonts w:ascii="Times New Roman" w:hAnsi="Times New Roman"/>
          <w:sz w:val="28"/>
          <w:szCs w:val="28"/>
        </w:rPr>
        <w:t>интенсивность</w:t>
      </w:r>
      <w:proofErr w:type="gramEnd"/>
      <w:r w:rsidR="00CA28B5">
        <w:rPr>
          <w:rFonts w:ascii="Times New Roman" w:hAnsi="Times New Roman"/>
          <w:sz w:val="28"/>
          <w:szCs w:val="28"/>
        </w:rPr>
        <w:t xml:space="preserve"> и </w:t>
      </w:r>
      <w:r w:rsidR="00243532" w:rsidRPr="00260586">
        <w:rPr>
          <w:rFonts w:ascii="Times New Roman" w:hAnsi="Times New Roman"/>
          <w:sz w:val="28"/>
          <w:szCs w:val="28"/>
        </w:rPr>
        <w:t xml:space="preserve">высокие результаты работы </w:t>
      </w:r>
      <w:r w:rsidR="00243532">
        <w:rPr>
          <w:rFonts w:ascii="Times New Roman" w:hAnsi="Times New Roman"/>
          <w:sz w:val="28"/>
          <w:szCs w:val="28"/>
        </w:rPr>
        <w:t xml:space="preserve">работникам Управления определяются с учетом следующих показателей и критериев оценки: </w:t>
      </w:r>
    </w:p>
    <w:p w:rsidR="00243532" w:rsidRDefault="00243532" w:rsidP="0024353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2657"/>
      </w:tblGrid>
      <w:tr w:rsidR="00243532" w:rsidRPr="009C137A" w:rsidTr="00243532">
        <w:tc>
          <w:tcPr>
            <w:tcW w:w="3936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Интерпретация критерия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>оценки показателя</w:t>
            </w:r>
          </w:p>
        </w:tc>
        <w:tc>
          <w:tcPr>
            <w:tcW w:w="2657" w:type="dxa"/>
          </w:tcPr>
          <w:p w:rsidR="00243532" w:rsidRPr="009C137A" w:rsidRDefault="00243532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Размер выплат к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должностному окладу </w:t>
            </w:r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28B5" w:rsidRPr="009C137A" w:rsidTr="00243532">
        <w:tc>
          <w:tcPr>
            <w:tcW w:w="3936" w:type="dxa"/>
          </w:tcPr>
          <w:p w:rsidR="00CA28B5" w:rsidRPr="009C137A" w:rsidRDefault="00CA28B5" w:rsidP="00CA28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137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особо важных и срочных работ </w:t>
            </w:r>
          </w:p>
        </w:tc>
        <w:tc>
          <w:tcPr>
            <w:tcW w:w="3260" w:type="dxa"/>
          </w:tcPr>
          <w:p w:rsidR="00CA28B5" w:rsidRPr="009C137A" w:rsidRDefault="00CA28B5" w:rsidP="00CA2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непредвиденных, особо важных и срочных  работ, оперативность в принятии решений и в исполнении работ</w:t>
            </w:r>
          </w:p>
        </w:tc>
        <w:tc>
          <w:tcPr>
            <w:tcW w:w="2657" w:type="dxa"/>
          </w:tcPr>
          <w:p w:rsidR="00CA28B5" w:rsidRPr="009C137A" w:rsidRDefault="005E09D4" w:rsidP="00CA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28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28B5" w:rsidRPr="009C137A" w:rsidTr="00243532">
        <w:tc>
          <w:tcPr>
            <w:tcW w:w="3936" w:type="dxa"/>
          </w:tcPr>
          <w:p w:rsidR="00CA28B5" w:rsidRPr="009C137A" w:rsidRDefault="00CA28B5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. Присвоение почетного звания, юбилейная дата (50, 60 лет), награждение за долголетнюю и плодотворную работу государственной или правительственной наградой, Почетной грамотой Законодательного собрания края, Губернатора Красноярского края, министерства социальной политики Красноярского края, органов местного </w:t>
            </w:r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</w:p>
        </w:tc>
        <w:tc>
          <w:tcPr>
            <w:tcW w:w="3260" w:type="dxa"/>
          </w:tcPr>
          <w:p w:rsidR="00CA28B5" w:rsidRPr="009C137A" w:rsidRDefault="00CA28B5" w:rsidP="00243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Присвоение почетного звания, юбилейная дата (50, 60 лет), 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 xml:space="preserve">награждение государственной или правительственной наградой, Почетной грамотой </w:t>
            </w:r>
            <w:proofErr w:type="spellStart"/>
            <w:r w:rsidRPr="009C137A">
              <w:rPr>
                <w:rFonts w:ascii="Times New Roman" w:hAnsi="Times New Roman"/>
                <w:sz w:val="28"/>
                <w:szCs w:val="28"/>
              </w:rPr>
              <w:t>Законодатель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собрания края, Губернатора </w:t>
            </w:r>
            <w:proofErr w:type="spellStart"/>
            <w:r w:rsidRPr="009C137A">
              <w:rPr>
                <w:rFonts w:ascii="Times New Roman" w:hAnsi="Times New Roman"/>
                <w:sz w:val="28"/>
                <w:szCs w:val="28"/>
              </w:rPr>
              <w:t>Краснояр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137A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края, министерства социальной политики Красноярского края, органов местного </w:t>
            </w:r>
            <w:proofErr w:type="gramStart"/>
            <w:r w:rsidRPr="009C137A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9C137A"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</w:p>
        </w:tc>
        <w:tc>
          <w:tcPr>
            <w:tcW w:w="2657" w:type="dxa"/>
          </w:tcPr>
          <w:p w:rsidR="00CA28B5" w:rsidRPr="009C137A" w:rsidRDefault="00CA28B5" w:rsidP="0024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8146B" w:rsidRDefault="005E09D4" w:rsidP="005E09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»</w:t>
      </w:r>
      <w:r w:rsidR="00540CB8">
        <w:rPr>
          <w:rFonts w:ascii="Times New Roman" w:hAnsi="Times New Roman"/>
          <w:sz w:val="28"/>
          <w:szCs w:val="28"/>
        </w:rPr>
        <w:t>;</w:t>
      </w:r>
    </w:p>
    <w:p w:rsidR="00DC7945" w:rsidRDefault="008C7E5E" w:rsidP="00DC79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E26AB">
        <w:rPr>
          <w:rFonts w:ascii="Times New Roman" w:hAnsi="Times New Roman"/>
          <w:sz w:val="28"/>
          <w:szCs w:val="28"/>
        </w:rPr>
        <w:t xml:space="preserve"> </w:t>
      </w:r>
      <w:r w:rsidR="00DC7945">
        <w:rPr>
          <w:rFonts w:ascii="Times New Roman" w:hAnsi="Times New Roman"/>
          <w:sz w:val="28"/>
          <w:szCs w:val="28"/>
        </w:rPr>
        <w:t>1.1.5. Пункт 5.11 р</w:t>
      </w:r>
      <w:r w:rsidR="00DC7945">
        <w:rPr>
          <w:rFonts w:ascii="Times New Roman" w:hAnsi="Times New Roman"/>
          <w:sz w:val="27"/>
          <w:szCs w:val="27"/>
        </w:rPr>
        <w:t xml:space="preserve">аздела </w:t>
      </w:r>
      <w:r w:rsidR="00DC7945">
        <w:rPr>
          <w:rFonts w:ascii="Times New Roman" w:hAnsi="Times New Roman"/>
          <w:sz w:val="27"/>
          <w:szCs w:val="27"/>
          <w:lang w:val="en-US"/>
        </w:rPr>
        <w:t>V</w:t>
      </w:r>
      <w:r w:rsidR="00DC7945">
        <w:rPr>
          <w:rFonts w:ascii="Times New Roman" w:hAnsi="Times New Roman"/>
          <w:sz w:val="27"/>
          <w:szCs w:val="27"/>
        </w:rPr>
        <w:t xml:space="preserve"> «Выплаты стимулирующего характера» изложить в следующей редакции:</w:t>
      </w:r>
    </w:p>
    <w:p w:rsidR="00DC7945" w:rsidRDefault="00DC7945" w:rsidP="00DC794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«5.11. Персональная выплата за  сложность, напряженность и особый режим работы устанавливается к окладу (должностному окладу), ставке заработной платы в размере, не превышающем:</w:t>
      </w:r>
    </w:p>
    <w:p w:rsidR="00DC7945" w:rsidRDefault="00DC7945" w:rsidP="00DC794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рабочего по комплексному обслуживанию и ремонту здания 3 разряда – 120% оклада (должностного оклада), ставки заработной платы;</w:t>
      </w:r>
    </w:p>
    <w:p w:rsidR="00DC7945" w:rsidRDefault="00DC7945" w:rsidP="00DC794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сторожа (вахтера) 1 разряда, подсобного рабочего 1 разряда,  уборщика служебных помещений 1 разряда  – 100% оклада (должностного оклада), ставки заработной платы.</w:t>
      </w:r>
    </w:p>
    <w:p w:rsidR="00DC7945" w:rsidRDefault="00DC7945" w:rsidP="00DC79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выплата за сложность, напряженность и особый режим работы, установленная работникам Управления, выплачивается ежемесячно.</w:t>
      </w:r>
      <w:r w:rsidR="00E87E46">
        <w:rPr>
          <w:rFonts w:ascii="Times New Roman" w:hAnsi="Times New Roman"/>
          <w:sz w:val="28"/>
          <w:szCs w:val="28"/>
        </w:rPr>
        <w:t>».</w:t>
      </w:r>
    </w:p>
    <w:p w:rsidR="00E93CB1" w:rsidRPr="00DE26AB" w:rsidRDefault="00DC7945" w:rsidP="004F01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109C">
        <w:rPr>
          <w:rFonts w:ascii="Times New Roman" w:hAnsi="Times New Roman"/>
          <w:sz w:val="28"/>
          <w:szCs w:val="28"/>
        </w:rPr>
        <w:t>2</w:t>
      </w:r>
      <w:r w:rsidR="00E93CB1" w:rsidRPr="00DE26AB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E93CB1" w:rsidRPr="00DE26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 w:rsidRPr="00DE26AB">
        <w:rPr>
          <w:rFonts w:ascii="Times New Roman" w:hAnsi="Times New Roman"/>
          <w:sz w:val="28"/>
          <w:szCs w:val="28"/>
        </w:rPr>
        <w:t xml:space="preserve"> ЗАТО г.</w:t>
      </w:r>
      <w:r w:rsidR="007078D0" w:rsidRPr="00DE26AB">
        <w:rPr>
          <w:rFonts w:ascii="Times New Roman" w:hAnsi="Times New Roman"/>
          <w:sz w:val="28"/>
          <w:szCs w:val="28"/>
        </w:rPr>
        <w:t xml:space="preserve"> </w:t>
      </w:r>
      <w:r w:rsidR="00E93CB1" w:rsidRPr="00DE26AB">
        <w:rPr>
          <w:rFonts w:ascii="Times New Roman" w:hAnsi="Times New Roman"/>
          <w:sz w:val="28"/>
          <w:szCs w:val="28"/>
        </w:rPr>
        <w:t>Железногорск                  (</w:t>
      </w:r>
      <w:r w:rsidR="004905CA">
        <w:rPr>
          <w:rFonts w:ascii="Times New Roman" w:hAnsi="Times New Roman"/>
          <w:sz w:val="28"/>
          <w:szCs w:val="28"/>
        </w:rPr>
        <w:t>Е.</w:t>
      </w:r>
      <w:r w:rsidR="00E93CB1" w:rsidRPr="00DE26AB">
        <w:rPr>
          <w:rFonts w:ascii="Times New Roman" w:hAnsi="Times New Roman"/>
          <w:sz w:val="28"/>
          <w:szCs w:val="28"/>
        </w:rPr>
        <w:t xml:space="preserve">В. </w:t>
      </w:r>
      <w:r w:rsidR="00D24CF4">
        <w:rPr>
          <w:rFonts w:ascii="Times New Roman" w:hAnsi="Times New Roman"/>
          <w:sz w:val="28"/>
          <w:szCs w:val="28"/>
        </w:rPr>
        <w:t>Андросова</w:t>
      </w:r>
      <w:r w:rsidR="00E93CB1" w:rsidRPr="00DE26AB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E93CB1" w:rsidRDefault="008C7E5E" w:rsidP="004F01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26AB">
        <w:rPr>
          <w:rFonts w:ascii="Times New Roman" w:hAnsi="Times New Roman"/>
          <w:sz w:val="28"/>
          <w:szCs w:val="28"/>
        </w:rPr>
        <w:t xml:space="preserve">        </w:t>
      </w:r>
      <w:r w:rsidR="00C1109C">
        <w:rPr>
          <w:rFonts w:ascii="Times New Roman" w:hAnsi="Times New Roman"/>
          <w:sz w:val="28"/>
          <w:szCs w:val="28"/>
        </w:rPr>
        <w:t>3</w:t>
      </w:r>
      <w:r w:rsidR="00E93CB1" w:rsidRPr="00DE26AB">
        <w:rPr>
          <w:rFonts w:ascii="Times New Roman" w:hAnsi="Times New Roman"/>
          <w:sz w:val="28"/>
          <w:szCs w:val="28"/>
        </w:rPr>
        <w:t xml:space="preserve">. </w:t>
      </w:r>
      <w:r w:rsidR="007078D0" w:rsidRPr="00DE26AB">
        <w:rPr>
          <w:rFonts w:ascii="Times New Roman" w:hAnsi="Times New Roman"/>
          <w:sz w:val="28"/>
          <w:szCs w:val="28"/>
        </w:rPr>
        <w:t xml:space="preserve"> </w:t>
      </w:r>
      <w:r w:rsidR="00E93CB1" w:rsidRPr="00DE26AB">
        <w:rPr>
          <w:rFonts w:ascii="Times New Roman" w:hAnsi="Times New Roman"/>
          <w:sz w:val="28"/>
          <w:szCs w:val="28"/>
        </w:rPr>
        <w:t>Отделу общественн</w:t>
      </w:r>
      <w:r w:rsidR="00E93CB1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E93C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>Железногорск      (</w:t>
      </w:r>
      <w:r w:rsidR="00507C1D">
        <w:rPr>
          <w:rFonts w:ascii="Times New Roman" w:hAnsi="Times New Roman"/>
          <w:sz w:val="28"/>
          <w:szCs w:val="28"/>
        </w:rPr>
        <w:t>И.С. Пикалова</w:t>
      </w:r>
      <w:r w:rsidR="00E93C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07C1D">
        <w:rPr>
          <w:rFonts w:ascii="Times New Roman" w:hAnsi="Times New Roman"/>
          <w:sz w:val="28"/>
          <w:szCs w:val="28"/>
        </w:rPr>
        <w:t>«</w:t>
      </w:r>
      <w:r w:rsidR="00E93CB1">
        <w:rPr>
          <w:rFonts w:ascii="Times New Roman" w:hAnsi="Times New Roman"/>
          <w:sz w:val="28"/>
          <w:szCs w:val="28"/>
        </w:rPr>
        <w:t>Интернет</w:t>
      </w:r>
      <w:r w:rsidR="00507C1D">
        <w:rPr>
          <w:rFonts w:ascii="Times New Roman" w:hAnsi="Times New Roman"/>
          <w:sz w:val="28"/>
          <w:szCs w:val="28"/>
        </w:rPr>
        <w:t>»</w:t>
      </w:r>
      <w:r w:rsidR="00E93CB1">
        <w:rPr>
          <w:rFonts w:ascii="Times New Roman" w:hAnsi="Times New Roman"/>
          <w:sz w:val="28"/>
          <w:szCs w:val="28"/>
        </w:rPr>
        <w:t>.</w:t>
      </w:r>
    </w:p>
    <w:p w:rsidR="00E93CB1" w:rsidRDefault="008C7E5E" w:rsidP="008C7E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1109C">
        <w:rPr>
          <w:rFonts w:ascii="Times New Roman" w:hAnsi="Times New Roman"/>
          <w:sz w:val="28"/>
          <w:szCs w:val="28"/>
        </w:rPr>
        <w:t>4</w:t>
      </w:r>
      <w:r w:rsidR="00E93CB1">
        <w:rPr>
          <w:rFonts w:ascii="Times New Roman" w:hAnsi="Times New Roman"/>
          <w:sz w:val="28"/>
          <w:szCs w:val="28"/>
        </w:rPr>
        <w:t xml:space="preserve">. </w:t>
      </w:r>
      <w:r w:rsidR="00D25B87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="00E93C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Железногорск по социальным вопросам В.Ю. </w:t>
      </w:r>
      <w:proofErr w:type="spellStart"/>
      <w:r w:rsidR="00E93CB1">
        <w:rPr>
          <w:rFonts w:ascii="Times New Roman" w:hAnsi="Times New Roman"/>
          <w:sz w:val="28"/>
          <w:szCs w:val="28"/>
        </w:rPr>
        <w:t>Фомаиди</w:t>
      </w:r>
      <w:proofErr w:type="spellEnd"/>
      <w:r w:rsidR="00E93CB1">
        <w:rPr>
          <w:rFonts w:ascii="Times New Roman" w:hAnsi="Times New Roman"/>
          <w:sz w:val="28"/>
          <w:szCs w:val="28"/>
        </w:rPr>
        <w:t xml:space="preserve">.  </w:t>
      </w:r>
    </w:p>
    <w:p w:rsidR="00E93CB1" w:rsidRDefault="008C7E5E" w:rsidP="008C7E5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109C">
        <w:rPr>
          <w:rFonts w:ascii="Times New Roman" w:hAnsi="Times New Roman"/>
          <w:sz w:val="28"/>
          <w:szCs w:val="28"/>
        </w:rPr>
        <w:t>5</w:t>
      </w:r>
      <w:r w:rsidR="00E93CB1">
        <w:rPr>
          <w:rFonts w:ascii="Times New Roman" w:hAnsi="Times New Roman"/>
          <w:sz w:val="28"/>
          <w:szCs w:val="28"/>
        </w:rPr>
        <w:t xml:space="preserve">. </w:t>
      </w:r>
      <w:r w:rsidR="00D25B87">
        <w:rPr>
          <w:rFonts w:ascii="Times New Roman" w:hAnsi="Times New Roman"/>
          <w:sz w:val="28"/>
          <w:szCs w:val="28"/>
        </w:rPr>
        <w:t xml:space="preserve"> </w:t>
      </w:r>
      <w:r w:rsidR="006D290C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24CF4">
        <w:rPr>
          <w:rFonts w:ascii="Times New Roman" w:hAnsi="Times New Roman"/>
          <w:sz w:val="28"/>
          <w:szCs w:val="28"/>
        </w:rPr>
        <w:t xml:space="preserve">после </w:t>
      </w:r>
      <w:r w:rsidR="00D54C31">
        <w:rPr>
          <w:rFonts w:ascii="Times New Roman" w:hAnsi="Times New Roman"/>
          <w:sz w:val="28"/>
          <w:szCs w:val="28"/>
        </w:rPr>
        <w:t xml:space="preserve">его </w:t>
      </w:r>
      <w:r w:rsidR="00DA49F9">
        <w:rPr>
          <w:rFonts w:ascii="Times New Roman" w:hAnsi="Times New Roman"/>
          <w:sz w:val="28"/>
          <w:szCs w:val="28"/>
        </w:rPr>
        <w:t>официального опубликования</w:t>
      </w:r>
      <w:r w:rsidR="00D24CF4">
        <w:rPr>
          <w:rFonts w:ascii="Times New Roman" w:hAnsi="Times New Roman"/>
          <w:sz w:val="28"/>
          <w:szCs w:val="28"/>
        </w:rPr>
        <w:t xml:space="preserve">, но не ранее </w:t>
      </w:r>
      <w:r w:rsidR="001B6CE4">
        <w:rPr>
          <w:rFonts w:ascii="Times New Roman" w:hAnsi="Times New Roman"/>
          <w:sz w:val="28"/>
          <w:szCs w:val="28"/>
        </w:rPr>
        <w:t>0</w:t>
      </w:r>
      <w:r w:rsidR="00116BE7">
        <w:rPr>
          <w:rFonts w:ascii="Times New Roman" w:hAnsi="Times New Roman"/>
          <w:sz w:val="28"/>
          <w:szCs w:val="28"/>
        </w:rPr>
        <w:t>1</w:t>
      </w:r>
      <w:r w:rsidR="00D54C31">
        <w:rPr>
          <w:rFonts w:ascii="Times New Roman" w:hAnsi="Times New Roman"/>
          <w:sz w:val="28"/>
          <w:szCs w:val="28"/>
        </w:rPr>
        <w:t xml:space="preserve">января </w:t>
      </w:r>
      <w:r w:rsidR="001B6CE4">
        <w:rPr>
          <w:rFonts w:ascii="Times New Roman" w:hAnsi="Times New Roman"/>
          <w:sz w:val="28"/>
          <w:szCs w:val="28"/>
        </w:rPr>
        <w:t>201</w:t>
      </w:r>
      <w:r w:rsidR="00D24CF4">
        <w:rPr>
          <w:rFonts w:ascii="Times New Roman" w:hAnsi="Times New Roman"/>
          <w:sz w:val="28"/>
          <w:szCs w:val="28"/>
        </w:rPr>
        <w:t>7</w:t>
      </w:r>
      <w:r w:rsidR="0049055B">
        <w:rPr>
          <w:rFonts w:ascii="Times New Roman" w:hAnsi="Times New Roman"/>
          <w:sz w:val="28"/>
          <w:szCs w:val="28"/>
        </w:rPr>
        <w:t xml:space="preserve"> </w:t>
      </w:r>
      <w:r w:rsidR="00D54C31">
        <w:rPr>
          <w:rFonts w:ascii="Times New Roman" w:hAnsi="Times New Roman"/>
          <w:sz w:val="28"/>
          <w:szCs w:val="28"/>
        </w:rPr>
        <w:t>года</w:t>
      </w:r>
      <w:r w:rsidR="00C1109C">
        <w:rPr>
          <w:rFonts w:ascii="Times New Roman" w:hAnsi="Times New Roman"/>
          <w:sz w:val="28"/>
          <w:szCs w:val="28"/>
        </w:rPr>
        <w:t>.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25B87" w:rsidRDefault="00D25B87" w:rsidP="00E93C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                                     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С.Е.</w:t>
      </w:r>
      <w:r w:rsidR="00507C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93CB1" w:rsidSect="000857D8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B5" w:rsidRDefault="00CA28B5" w:rsidP="0096333E">
      <w:r>
        <w:separator/>
      </w:r>
    </w:p>
  </w:endnote>
  <w:endnote w:type="continuationSeparator" w:id="0">
    <w:p w:rsidR="00CA28B5" w:rsidRDefault="00CA28B5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B5" w:rsidRDefault="00CA28B5" w:rsidP="0096333E">
      <w:r>
        <w:separator/>
      </w:r>
    </w:p>
  </w:footnote>
  <w:footnote w:type="continuationSeparator" w:id="0">
    <w:p w:rsidR="00CA28B5" w:rsidRDefault="00CA28B5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CA28B5" w:rsidRDefault="006D490E">
        <w:pPr>
          <w:pStyle w:val="a9"/>
          <w:jc w:val="center"/>
        </w:pPr>
        <w:fldSimple w:instr=" PAGE   \* MERGEFORMAT ">
          <w:r w:rsidR="008842B1">
            <w:rPr>
              <w:noProof/>
            </w:rPr>
            <w:t>8</w:t>
          </w:r>
        </w:fldSimple>
      </w:p>
    </w:sdtContent>
  </w:sdt>
  <w:p w:rsidR="00CA28B5" w:rsidRDefault="00CA28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56582"/>
    <w:rsid w:val="0006129C"/>
    <w:rsid w:val="000857D8"/>
    <w:rsid w:val="00091F70"/>
    <w:rsid w:val="001011CA"/>
    <w:rsid w:val="001140A7"/>
    <w:rsid w:val="00116BE7"/>
    <w:rsid w:val="0015634D"/>
    <w:rsid w:val="001A0DF6"/>
    <w:rsid w:val="001B31FE"/>
    <w:rsid w:val="001B6CE4"/>
    <w:rsid w:val="001E5A82"/>
    <w:rsid w:val="00213D20"/>
    <w:rsid w:val="00243532"/>
    <w:rsid w:val="00265669"/>
    <w:rsid w:val="002B1547"/>
    <w:rsid w:val="002C283C"/>
    <w:rsid w:val="002C5800"/>
    <w:rsid w:val="002F1FF5"/>
    <w:rsid w:val="00301ACB"/>
    <w:rsid w:val="00320444"/>
    <w:rsid w:val="003327E9"/>
    <w:rsid w:val="00342505"/>
    <w:rsid w:val="00397769"/>
    <w:rsid w:val="003C2614"/>
    <w:rsid w:val="003E5ED0"/>
    <w:rsid w:val="003E6605"/>
    <w:rsid w:val="003F6F70"/>
    <w:rsid w:val="00416024"/>
    <w:rsid w:val="004779C3"/>
    <w:rsid w:val="0049055B"/>
    <w:rsid w:val="004905CA"/>
    <w:rsid w:val="00491FDE"/>
    <w:rsid w:val="004B04DD"/>
    <w:rsid w:val="004B1E84"/>
    <w:rsid w:val="004E46B7"/>
    <w:rsid w:val="004F01D4"/>
    <w:rsid w:val="004F3542"/>
    <w:rsid w:val="00507C1D"/>
    <w:rsid w:val="005277E3"/>
    <w:rsid w:val="00540CB8"/>
    <w:rsid w:val="0054334A"/>
    <w:rsid w:val="00583449"/>
    <w:rsid w:val="005B30FD"/>
    <w:rsid w:val="005D30EB"/>
    <w:rsid w:val="005E09D4"/>
    <w:rsid w:val="00622EAF"/>
    <w:rsid w:val="006306D2"/>
    <w:rsid w:val="00655D79"/>
    <w:rsid w:val="00666B59"/>
    <w:rsid w:val="00673C0B"/>
    <w:rsid w:val="00697F5A"/>
    <w:rsid w:val="006D290C"/>
    <w:rsid w:val="006D490E"/>
    <w:rsid w:val="007078D0"/>
    <w:rsid w:val="00716151"/>
    <w:rsid w:val="00734A9D"/>
    <w:rsid w:val="00763A67"/>
    <w:rsid w:val="0077390B"/>
    <w:rsid w:val="00782598"/>
    <w:rsid w:val="007A5AF6"/>
    <w:rsid w:val="007A7EC7"/>
    <w:rsid w:val="007C1B16"/>
    <w:rsid w:val="007D049F"/>
    <w:rsid w:val="007D181C"/>
    <w:rsid w:val="00813E11"/>
    <w:rsid w:val="00833245"/>
    <w:rsid w:val="0083574A"/>
    <w:rsid w:val="00845F4A"/>
    <w:rsid w:val="008622A4"/>
    <w:rsid w:val="0086766A"/>
    <w:rsid w:val="0087511D"/>
    <w:rsid w:val="008842B1"/>
    <w:rsid w:val="008A0433"/>
    <w:rsid w:val="008C7E5E"/>
    <w:rsid w:val="008F1B27"/>
    <w:rsid w:val="008F2330"/>
    <w:rsid w:val="008F4CCE"/>
    <w:rsid w:val="008F5199"/>
    <w:rsid w:val="00951D3C"/>
    <w:rsid w:val="0096333E"/>
    <w:rsid w:val="00977453"/>
    <w:rsid w:val="009A2A36"/>
    <w:rsid w:val="009A4C09"/>
    <w:rsid w:val="009F1A22"/>
    <w:rsid w:val="009F310F"/>
    <w:rsid w:val="00A233CF"/>
    <w:rsid w:val="00A46EAB"/>
    <w:rsid w:val="00A95C60"/>
    <w:rsid w:val="00AC2E48"/>
    <w:rsid w:val="00AC7C2C"/>
    <w:rsid w:val="00AF5236"/>
    <w:rsid w:val="00B23A8C"/>
    <w:rsid w:val="00B54875"/>
    <w:rsid w:val="00B920F2"/>
    <w:rsid w:val="00BE4FCC"/>
    <w:rsid w:val="00BF6CAA"/>
    <w:rsid w:val="00C03D9B"/>
    <w:rsid w:val="00C1109C"/>
    <w:rsid w:val="00C12D51"/>
    <w:rsid w:val="00C2362D"/>
    <w:rsid w:val="00C308DB"/>
    <w:rsid w:val="00C60D8B"/>
    <w:rsid w:val="00CA28B5"/>
    <w:rsid w:val="00CE2DF9"/>
    <w:rsid w:val="00D24CF4"/>
    <w:rsid w:val="00D25B87"/>
    <w:rsid w:val="00D50E4A"/>
    <w:rsid w:val="00D54C31"/>
    <w:rsid w:val="00D733C6"/>
    <w:rsid w:val="00D8146B"/>
    <w:rsid w:val="00D934E2"/>
    <w:rsid w:val="00DA49F9"/>
    <w:rsid w:val="00DB73C5"/>
    <w:rsid w:val="00DC7945"/>
    <w:rsid w:val="00DE26AB"/>
    <w:rsid w:val="00DF1BF6"/>
    <w:rsid w:val="00E07634"/>
    <w:rsid w:val="00E325D5"/>
    <w:rsid w:val="00E3604A"/>
    <w:rsid w:val="00E72952"/>
    <w:rsid w:val="00E87E46"/>
    <w:rsid w:val="00E93CB1"/>
    <w:rsid w:val="00F17A3F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605D-7115-49E6-82B8-0E64D2EB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13</cp:revision>
  <cp:lastPrinted>2016-11-02T07:54:00Z</cp:lastPrinted>
  <dcterms:created xsi:type="dcterms:W3CDTF">2016-10-31T09:46:00Z</dcterms:created>
  <dcterms:modified xsi:type="dcterms:W3CDTF">2016-11-07T08:57:00Z</dcterms:modified>
</cp:coreProperties>
</file>