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BF7346">
        <w:rPr>
          <w:rFonts w:ascii="Times New Roman" w:hAnsi="Times New Roman"/>
          <w:sz w:val="22"/>
          <w:szCs w:val="22"/>
        </w:rPr>
        <w:t>28</w:t>
      </w:r>
      <w:r w:rsidR="00C40174">
        <w:rPr>
          <w:rFonts w:ascii="Times New Roman" w:hAnsi="Times New Roman"/>
          <w:sz w:val="22"/>
          <w:szCs w:val="22"/>
        </w:rPr>
        <w:t>.</w:t>
      </w:r>
      <w:r w:rsidR="00BF7346">
        <w:rPr>
          <w:rFonts w:ascii="Times New Roman" w:hAnsi="Times New Roman"/>
          <w:sz w:val="22"/>
          <w:szCs w:val="22"/>
        </w:rPr>
        <w:t>12</w:t>
      </w:r>
      <w:r w:rsidR="00FA69DD" w:rsidRPr="00A11D9F">
        <w:rPr>
          <w:rFonts w:ascii="Times New Roman" w:hAnsi="Times New Roman"/>
          <w:sz w:val="22"/>
          <w:szCs w:val="22"/>
        </w:rPr>
        <w:t>.2022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33752722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 w:rsidR="00BF7346">
        <w:rPr>
          <w:rFonts w:ascii="Times New Roman" w:hAnsi="Times New Roman"/>
          <w:sz w:val="22"/>
          <w:szCs w:val="22"/>
        </w:rPr>
        <w:t>2812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3E0B35" w:rsidRDefault="003E0B3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C40174">
        <w:rPr>
          <w:rFonts w:ascii="Times New Roman" w:hAnsi="Times New Roman"/>
          <w:bCs/>
          <w:sz w:val="28"/>
          <w:szCs w:val="28"/>
        </w:rPr>
        <w:t>1 Строку 65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3E0B35" w:rsidRDefault="003E0B35" w:rsidP="003E0B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8078"/>
      </w:tblGrid>
      <w:tr w:rsidR="00A7483C" w:rsidTr="00A7483C">
        <w:trPr>
          <w:trHeight w:val="906"/>
        </w:trPr>
        <w:tc>
          <w:tcPr>
            <w:tcW w:w="801" w:type="dxa"/>
            <w:vAlign w:val="center"/>
          </w:tcPr>
          <w:p w:rsidR="00A7483C" w:rsidRPr="00A80814" w:rsidRDefault="00A7483C" w:rsidP="00C22D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74" w:type="dxa"/>
            <w:vAlign w:val="center"/>
          </w:tcPr>
          <w:p w:rsidR="00A7483C" w:rsidRPr="00A80814" w:rsidRDefault="00A7483C" w:rsidP="00A7483C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8078" w:type="dxa"/>
            <w:vAlign w:val="center"/>
          </w:tcPr>
          <w:p w:rsidR="00A7483C" w:rsidRPr="00A80814" w:rsidRDefault="00A7483C" w:rsidP="00A7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четная палата закрытого административно-территориального образования Железногорск Красноярского края (</w:t>
            </w:r>
            <w:r w:rsidRPr="00A748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палата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Железногорск)</w:t>
            </w:r>
          </w:p>
        </w:tc>
      </w:tr>
    </w:tbl>
    <w:p w:rsidR="003E0B35" w:rsidRDefault="003E0B35" w:rsidP="003E0B3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A7483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483C" w:rsidRDefault="00E35592" w:rsidP="00A7483C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483C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7483C">
        <w:rPr>
          <w:rFonts w:ascii="Times New Roman" w:hAnsi="Times New Roman"/>
          <w:sz w:val="28"/>
          <w:szCs w:val="28"/>
        </w:rPr>
        <w:t xml:space="preserve"> </w:t>
      </w:r>
      <w:r w:rsidR="00A7483C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A7483C">
        <w:rPr>
          <w:rFonts w:ascii="Times New Roman" w:hAnsi="Times New Roman"/>
          <w:sz w:val="28"/>
          <w:szCs w:val="28"/>
        </w:rPr>
        <w:t xml:space="preserve"> и</w:t>
      </w:r>
      <w:r w:rsidR="00A7483C"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 w:rsidR="00A7483C">
        <w:rPr>
          <w:rFonts w:ascii="Times New Roman" w:hAnsi="Times New Roman"/>
          <w:sz w:val="28"/>
          <w:szCs w:val="28"/>
        </w:rPr>
        <w:t xml:space="preserve">, возникающим при </w:t>
      </w:r>
      <w:r w:rsidR="00A7483C" w:rsidRPr="005E3F8B">
        <w:rPr>
          <w:rFonts w:ascii="Times New Roman" w:hAnsi="Times New Roman"/>
          <w:sz w:val="28"/>
          <w:szCs w:val="28"/>
        </w:rPr>
        <w:t xml:space="preserve">исполнении </w:t>
      </w:r>
      <w:proofErr w:type="gramStart"/>
      <w:r w:rsidR="00A7483C" w:rsidRPr="005E3F8B">
        <w:rPr>
          <w:rFonts w:ascii="Times New Roman" w:hAnsi="Times New Roman"/>
          <w:sz w:val="28"/>
          <w:szCs w:val="28"/>
        </w:rPr>
        <w:t>бюджета</w:t>
      </w:r>
      <w:proofErr w:type="gramEnd"/>
      <w:r w:rsidR="00A7483C" w:rsidRPr="005E3F8B">
        <w:rPr>
          <w:rFonts w:ascii="Times New Roman" w:hAnsi="Times New Roman"/>
          <w:sz w:val="28"/>
          <w:szCs w:val="28"/>
        </w:rPr>
        <w:t xml:space="preserve"> ЗАТО Железногорск, начиная</w:t>
      </w:r>
      <w:r w:rsidR="00A7483C">
        <w:rPr>
          <w:rFonts w:ascii="Times New Roman" w:hAnsi="Times New Roman"/>
          <w:sz w:val="28"/>
          <w:szCs w:val="28"/>
        </w:rPr>
        <w:t xml:space="preserve"> с бюджета на 2023 год и на плановый период 2024 и 2025 годов.</w:t>
      </w:r>
    </w:p>
    <w:p w:rsidR="00A94B1E" w:rsidRDefault="00A94B1E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A11D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    И.Г. </w:t>
      </w:r>
      <w:proofErr w:type="spellStart"/>
      <w:r w:rsidR="00A11D9F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C45AB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261DF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40D9"/>
    <w:rsid w:val="004A66E7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658B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483C"/>
    <w:rsid w:val="00A76AC1"/>
    <w:rsid w:val="00A80814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58B3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BF7346"/>
    <w:rsid w:val="00C026E7"/>
    <w:rsid w:val="00C037B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0174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0021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C2FF8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5C638-44CF-4BFD-92C7-6D9B8CF5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141</cp:revision>
  <cp:lastPrinted>2022-12-27T06:36:00Z</cp:lastPrinted>
  <dcterms:created xsi:type="dcterms:W3CDTF">2020-04-23T04:54:00Z</dcterms:created>
  <dcterms:modified xsi:type="dcterms:W3CDTF">2022-12-28T10:12:00Z</dcterms:modified>
</cp:coreProperties>
</file>