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FC0" w:rsidRDefault="00407FC0"/>
    <w:tbl>
      <w:tblPr>
        <w:tblW w:w="0" w:type="auto"/>
        <w:tblInd w:w="5637" w:type="dxa"/>
        <w:tblLook w:val="00A0"/>
      </w:tblPr>
      <w:tblGrid>
        <w:gridCol w:w="4394"/>
      </w:tblGrid>
      <w:tr w:rsidR="00407FC0" w:rsidRPr="00C741D8" w:rsidTr="00C741D8">
        <w:tc>
          <w:tcPr>
            <w:tcW w:w="4394" w:type="dxa"/>
          </w:tcPr>
          <w:p w:rsidR="00407FC0" w:rsidRPr="00E857F0" w:rsidRDefault="00407FC0" w:rsidP="00C741D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color w:val="0000FF"/>
                <w:szCs w:val="28"/>
              </w:rPr>
            </w:pPr>
            <w:r w:rsidRPr="00E857F0">
              <w:rPr>
                <w:rFonts w:ascii="Times New Roman" w:hAnsi="Times New Roman"/>
                <w:color w:val="0000FF"/>
                <w:szCs w:val="28"/>
              </w:rPr>
              <w:t>Приложение № 15</w:t>
            </w:r>
          </w:p>
          <w:p w:rsidR="00407FC0" w:rsidRPr="00C741D8" w:rsidRDefault="00407FC0" w:rsidP="00C741D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741D8">
              <w:rPr>
                <w:rFonts w:ascii="Times New Roman" w:hAnsi="Times New Roman"/>
                <w:szCs w:val="28"/>
              </w:rPr>
              <w:t>к постановлению Администрации</w:t>
            </w:r>
          </w:p>
          <w:p w:rsidR="00407FC0" w:rsidRPr="00C741D8" w:rsidRDefault="00407FC0" w:rsidP="00C741D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741D8">
              <w:rPr>
                <w:rFonts w:ascii="Times New Roman" w:hAnsi="Times New Roman"/>
                <w:szCs w:val="28"/>
              </w:rPr>
              <w:t>ЗАТО г. Железногорск</w:t>
            </w:r>
          </w:p>
          <w:p w:rsidR="00407FC0" w:rsidRPr="00C741D8" w:rsidRDefault="00407FC0" w:rsidP="00C741D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C741D8">
              <w:rPr>
                <w:rFonts w:ascii="Times New Roman" w:hAnsi="Times New Roman"/>
                <w:szCs w:val="28"/>
              </w:rPr>
              <w:t xml:space="preserve">от </w:t>
            </w:r>
            <w:r w:rsidR="003C6CF6">
              <w:rPr>
                <w:rFonts w:ascii="Times New Roman" w:hAnsi="Times New Roman"/>
                <w:szCs w:val="28"/>
              </w:rPr>
              <w:t>26.12.</w:t>
            </w:r>
            <w:r w:rsidRPr="00C741D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2</w:t>
            </w:r>
            <w:r w:rsidRPr="00C741D8">
              <w:rPr>
                <w:rFonts w:ascii="Times New Roman" w:hAnsi="Times New Roman"/>
                <w:szCs w:val="28"/>
              </w:rPr>
              <w:t xml:space="preserve"> № </w:t>
            </w:r>
            <w:r w:rsidR="003C6CF6">
              <w:rPr>
                <w:rFonts w:ascii="Times New Roman" w:hAnsi="Times New Roman"/>
                <w:szCs w:val="28"/>
              </w:rPr>
              <w:t>2755</w:t>
            </w:r>
          </w:p>
          <w:p w:rsidR="00407FC0" w:rsidRPr="00C741D8" w:rsidRDefault="00407FC0" w:rsidP="00C741D8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</w:p>
          <w:p w:rsidR="00407FC0" w:rsidRPr="00C741D8" w:rsidRDefault="00407FC0" w:rsidP="00C741D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</w:p>
        </w:tc>
      </w:tr>
    </w:tbl>
    <w:p w:rsidR="00407FC0" w:rsidRDefault="00407FC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407FC0" w:rsidRPr="007101AF" w:rsidRDefault="00407FC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407FC0" w:rsidRPr="007101AF" w:rsidRDefault="00407FC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407FC0" w:rsidRPr="007101AF" w:rsidRDefault="00407FC0" w:rsidP="00A613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муниципальных</w:t>
      </w:r>
      <w:r w:rsidRPr="007101AF">
        <w:rPr>
          <w:rFonts w:ascii="Times New Roman" w:hAnsi="Times New Roman"/>
          <w:szCs w:val="28"/>
        </w:rPr>
        <w:t xml:space="preserve"> услуг </w:t>
      </w:r>
    </w:p>
    <w:p w:rsidR="00407FC0" w:rsidRDefault="00407FC0" w:rsidP="00A613B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842"/>
        <w:gridCol w:w="2552"/>
        <w:gridCol w:w="1559"/>
        <w:gridCol w:w="1843"/>
      </w:tblGrid>
      <w:tr w:rsidR="00407FC0" w:rsidRPr="00216F95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216F95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216F95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216F95">
              <w:rPr>
                <w:rFonts w:ascii="Times New Roman" w:hAnsi="Times New Roman"/>
                <w:szCs w:val="28"/>
              </w:rPr>
              <w:t>Наименование натуральной нормы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216F95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0B7F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216F95">
              <w:rPr>
                <w:rFonts w:ascii="Times New Roman" w:hAnsi="Times New Roman"/>
                <w:szCs w:val="28"/>
              </w:rPr>
              <w:t>Значение натуральной нормы</w:t>
            </w:r>
          </w:p>
        </w:tc>
        <w:bookmarkStart w:id="5" w:name="Par26"/>
        <w:bookmarkEnd w:id="5"/>
      </w:tr>
      <w:tr w:rsidR="00407FC0" w:rsidRPr="00216F95" w:rsidTr="00FC25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16F95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16F95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16F95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16F9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7FC0" w:rsidRPr="00216F95" w:rsidRDefault="00407FC0" w:rsidP="00EE61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216F95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6B35DA">
            <w:pPr>
              <w:rPr>
                <w:rFonts w:ascii="Times New Roman" w:hAnsi="Times New Roman"/>
                <w:color w:val="000000"/>
                <w:szCs w:val="28"/>
              </w:rPr>
            </w:pPr>
            <w:r w:rsidRPr="00216F95">
              <w:rPr>
                <w:rFonts w:ascii="Times New Roman" w:hAnsi="Times New Roman"/>
                <w:color w:val="000000"/>
                <w:szCs w:val="28"/>
              </w:rPr>
              <w:t xml:space="preserve">Реализация дополнительных </w:t>
            </w:r>
            <w:proofErr w:type="spellStart"/>
            <w:r w:rsidRPr="00216F95">
              <w:rPr>
                <w:rFonts w:ascii="Times New Roman" w:hAnsi="Times New Roman"/>
                <w:color w:val="000000"/>
                <w:szCs w:val="28"/>
              </w:rPr>
              <w:t>предпрофессиональных</w:t>
            </w:r>
            <w:proofErr w:type="spellEnd"/>
            <w:r w:rsidRPr="00216F95">
              <w:rPr>
                <w:rFonts w:ascii="Times New Roman" w:hAnsi="Times New Roman"/>
                <w:color w:val="000000"/>
                <w:szCs w:val="28"/>
              </w:rPr>
              <w:t xml:space="preserve"> программ в области искусств; Духовые и ударные инструменты; очная</w:t>
            </w:r>
          </w:p>
          <w:p w:rsidR="00407FC0" w:rsidRPr="00216F95" w:rsidRDefault="00407FC0" w:rsidP="006B35DA">
            <w:pPr>
              <w:rPr>
                <w:rFonts w:ascii="Times New Roman" w:hAnsi="Times New Roman"/>
                <w:szCs w:val="28"/>
                <w:lang w:eastAsia="ru-RU"/>
              </w:rPr>
            </w:pPr>
          </w:p>
          <w:p w:rsidR="00407FC0" w:rsidRPr="00216F95" w:rsidRDefault="00407FC0" w:rsidP="006B35DA">
            <w:pPr>
              <w:rPr>
                <w:rFonts w:ascii="Times New Roman" w:hAnsi="Times New Roman"/>
                <w:szCs w:val="28"/>
                <w:lang w:eastAsia="ru-RU"/>
              </w:rPr>
            </w:pPr>
          </w:p>
          <w:p w:rsidR="00407FC0" w:rsidRPr="00216F95" w:rsidRDefault="00407FC0" w:rsidP="006B35DA">
            <w:pPr>
              <w:rPr>
                <w:rFonts w:ascii="Times New Roman" w:hAnsi="Times New Roman"/>
                <w:color w:val="000000"/>
                <w:szCs w:val="28"/>
              </w:rPr>
            </w:pPr>
          </w:p>
          <w:p w:rsidR="00407FC0" w:rsidRPr="00216F95" w:rsidRDefault="00407FC0" w:rsidP="006B35DA">
            <w:pPr>
              <w:rPr>
                <w:rFonts w:ascii="Times New Roman" w:hAnsi="Times New Roman"/>
                <w:color w:val="000000"/>
                <w:szCs w:val="28"/>
              </w:rPr>
            </w:pPr>
          </w:p>
          <w:p w:rsidR="00407FC0" w:rsidRPr="00216F95" w:rsidRDefault="00407FC0" w:rsidP="006B35D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BD53F0">
            <w:pPr>
              <w:rPr>
                <w:rFonts w:ascii="Times New Roman" w:hAnsi="Times New Roman"/>
                <w:color w:val="000000"/>
                <w:szCs w:val="28"/>
              </w:rPr>
            </w:pPr>
            <w:r w:rsidRPr="00216F95">
              <w:rPr>
                <w:rFonts w:ascii="Times New Roman" w:hAnsi="Times New Roman"/>
                <w:color w:val="000000"/>
                <w:szCs w:val="28"/>
              </w:rPr>
              <w:t>802112О.99.0.ББ55АБ60000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1. Натуральные нормы, непосредственно связанные с оказанием муниципальной услуги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 xml:space="preserve">1.1. Работники, непосредственно связанные </w:t>
            </w:r>
            <w:r w:rsidRPr="00216F95">
              <w:rPr>
                <w:rFonts w:ascii="Times New Roman" w:hAnsi="Times New Roman"/>
                <w:szCs w:val="28"/>
                <w:lang w:eastAsia="ru-RU"/>
              </w:rPr>
              <w:br/>
              <w:t>с оказанием муниципальной услуги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1D3C1D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220,29261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216F95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216F95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216F95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A515F2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66,52837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1.2. Материальные запасы и особо ценное движимое имущество, потребляемые (используемые) в процессе оказания муниципальной услуги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МЗ и 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18417C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1.3. Иные натуральные нормы, непосредственно используемые в процессе оказания муниципальной услуги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ИНЗ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1676A7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A23C3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2. Натуральные нормы на общехозяйственные нужды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2.1. Коммунальные услуги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A23C3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26,66902</w:t>
            </w:r>
          </w:p>
        </w:tc>
      </w:tr>
      <w:tr w:rsidR="00407FC0" w:rsidRPr="00216F95" w:rsidTr="00FC251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FC0" w:rsidRPr="00216F95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216F95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216F95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407FC0" w:rsidRPr="009E0F44" w:rsidRDefault="00407FC0" w:rsidP="00A613BD">
      <w:r w:rsidRPr="009E0F44">
        <w:br w:type="page"/>
      </w:r>
    </w:p>
    <w:tbl>
      <w:tblPr>
        <w:tblW w:w="0" w:type="auto"/>
        <w:tblInd w:w="108" w:type="dxa"/>
        <w:tblLayout w:type="fixed"/>
        <w:tblLook w:val="01A0"/>
      </w:tblPr>
      <w:tblGrid>
        <w:gridCol w:w="2127"/>
        <w:gridCol w:w="1842"/>
        <w:gridCol w:w="2552"/>
        <w:gridCol w:w="1559"/>
        <w:gridCol w:w="1843"/>
      </w:tblGrid>
      <w:tr w:rsidR="00407FC0" w:rsidRPr="00C741D8" w:rsidTr="00EE610A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2.2. Содержание объектов недвижимого имущества, необходимого для выполнения муниципального задания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СНИ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A23C34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42,20674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2.3. 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СОЦДИ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1E58E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0,23913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2.4. Услуги связи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18417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1,82696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2.5.  Транспортные услуги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6011DC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A23C34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2.6. Работники, которые не принимают непосредственного участия в оказании муниципальной услуги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3E1CF2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90,20109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spacing w:line="276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 xml:space="preserve">начисления на </w:t>
            </w:r>
            <w:proofErr w:type="spellStart"/>
            <w:r w:rsidRPr="009E0F44">
              <w:rPr>
                <w:rFonts w:ascii="Times New Roman" w:hAnsi="Times New Roman"/>
                <w:szCs w:val="28"/>
                <w:lang w:eastAsia="ru-RU"/>
              </w:rPr>
              <w:t>з</w:t>
            </w:r>
            <w:proofErr w:type="spellEnd"/>
            <w:r w:rsidRPr="009E0F44">
              <w:rPr>
                <w:rFonts w:ascii="Times New Roman" w:hAnsi="Times New Roman"/>
                <w:szCs w:val="28"/>
                <w:lang w:eastAsia="ru-RU"/>
              </w:rPr>
              <w:t>/</w:t>
            </w:r>
            <w:proofErr w:type="spellStart"/>
            <w:proofErr w:type="gramStart"/>
            <w:r w:rsidRPr="009E0F44">
              <w:rPr>
                <w:rFonts w:ascii="Times New Roman" w:hAnsi="Times New Roman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spacing w:line="276" w:lineRule="auto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3E1CF2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27,24098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2.7. Прочие общехозяйственные нужды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ПНЗ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217FD3">
            <w:pPr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A515F2" w:rsidRDefault="00407FC0" w:rsidP="0018417C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A515F2">
              <w:rPr>
                <w:rFonts w:ascii="Times New Roman" w:hAnsi="Times New Roman"/>
                <w:szCs w:val="28"/>
                <w:lang w:eastAsia="ru-RU"/>
              </w:rPr>
              <w:t>2,25217</w:t>
            </w:r>
          </w:p>
        </w:tc>
      </w:tr>
      <w:tr w:rsidR="00407FC0" w:rsidRPr="00C741D8" w:rsidTr="00EE610A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7FC0" w:rsidRPr="009E0F44" w:rsidRDefault="00407FC0" w:rsidP="00EE610A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9E0F44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407FC0" w:rsidRPr="009E0F44" w:rsidRDefault="00407FC0" w:rsidP="00D749AD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sectPr w:rsidR="00407FC0" w:rsidRPr="009E0F44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18" w:rsidRDefault="00F42518" w:rsidP="007101AF">
      <w:r>
        <w:separator/>
      </w:r>
    </w:p>
  </w:endnote>
  <w:endnote w:type="continuationSeparator" w:id="0">
    <w:p w:rsidR="00F42518" w:rsidRDefault="00F42518" w:rsidP="00710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18" w:rsidRDefault="00F42518" w:rsidP="007101AF">
      <w:r>
        <w:separator/>
      </w:r>
    </w:p>
  </w:footnote>
  <w:footnote w:type="continuationSeparator" w:id="0">
    <w:p w:rsidR="00F42518" w:rsidRDefault="00F42518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FC0" w:rsidRDefault="00407FC0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27FF3"/>
    <w:rsid w:val="00041CE5"/>
    <w:rsid w:val="00063F8B"/>
    <w:rsid w:val="00094C50"/>
    <w:rsid w:val="00095862"/>
    <w:rsid w:val="000A2EE3"/>
    <w:rsid w:val="000B7F2C"/>
    <w:rsid w:val="000C36A5"/>
    <w:rsid w:val="000C6DBB"/>
    <w:rsid w:val="000E47E4"/>
    <w:rsid w:val="000F6A69"/>
    <w:rsid w:val="000F7560"/>
    <w:rsid w:val="0010518C"/>
    <w:rsid w:val="001306E0"/>
    <w:rsid w:val="001676A7"/>
    <w:rsid w:val="0018417C"/>
    <w:rsid w:val="001949B3"/>
    <w:rsid w:val="001C7163"/>
    <w:rsid w:val="001D3C1D"/>
    <w:rsid w:val="001E58E8"/>
    <w:rsid w:val="001F0B41"/>
    <w:rsid w:val="00210322"/>
    <w:rsid w:val="00210AC6"/>
    <w:rsid w:val="00213363"/>
    <w:rsid w:val="00216F95"/>
    <w:rsid w:val="00217FD3"/>
    <w:rsid w:val="002559F9"/>
    <w:rsid w:val="0028765D"/>
    <w:rsid w:val="00287EDC"/>
    <w:rsid w:val="00287F08"/>
    <w:rsid w:val="00293CCC"/>
    <w:rsid w:val="002B6648"/>
    <w:rsid w:val="002C3D87"/>
    <w:rsid w:val="002D0757"/>
    <w:rsid w:val="002E0F0A"/>
    <w:rsid w:val="002F14D9"/>
    <w:rsid w:val="002F52E1"/>
    <w:rsid w:val="0030373A"/>
    <w:rsid w:val="003336AC"/>
    <w:rsid w:val="00340F81"/>
    <w:rsid w:val="00373B1D"/>
    <w:rsid w:val="0037530A"/>
    <w:rsid w:val="003764F3"/>
    <w:rsid w:val="00377377"/>
    <w:rsid w:val="00392D23"/>
    <w:rsid w:val="003937F6"/>
    <w:rsid w:val="003A3231"/>
    <w:rsid w:val="003A3582"/>
    <w:rsid w:val="003B0AF3"/>
    <w:rsid w:val="003C4C27"/>
    <w:rsid w:val="003C6CF6"/>
    <w:rsid w:val="003D6A51"/>
    <w:rsid w:val="003E1CF2"/>
    <w:rsid w:val="003E3E19"/>
    <w:rsid w:val="003E61D8"/>
    <w:rsid w:val="004070CC"/>
    <w:rsid w:val="00407FC0"/>
    <w:rsid w:val="0045238A"/>
    <w:rsid w:val="00452690"/>
    <w:rsid w:val="00464638"/>
    <w:rsid w:val="004702C0"/>
    <w:rsid w:val="004750E4"/>
    <w:rsid w:val="004801E0"/>
    <w:rsid w:val="00481AAD"/>
    <w:rsid w:val="00496AB7"/>
    <w:rsid w:val="004A38D3"/>
    <w:rsid w:val="004C32CE"/>
    <w:rsid w:val="004E237C"/>
    <w:rsid w:val="00507C56"/>
    <w:rsid w:val="00526A30"/>
    <w:rsid w:val="005B3B44"/>
    <w:rsid w:val="005D0BCB"/>
    <w:rsid w:val="005D697D"/>
    <w:rsid w:val="005E6E0C"/>
    <w:rsid w:val="006011DC"/>
    <w:rsid w:val="006148AC"/>
    <w:rsid w:val="00630AD3"/>
    <w:rsid w:val="006326DA"/>
    <w:rsid w:val="0066374E"/>
    <w:rsid w:val="0068779C"/>
    <w:rsid w:val="006B0435"/>
    <w:rsid w:val="006B35DA"/>
    <w:rsid w:val="006B3864"/>
    <w:rsid w:val="006C2EC8"/>
    <w:rsid w:val="006E7406"/>
    <w:rsid w:val="00700856"/>
    <w:rsid w:val="00704924"/>
    <w:rsid w:val="007101AF"/>
    <w:rsid w:val="00723DE0"/>
    <w:rsid w:val="007325ED"/>
    <w:rsid w:val="0075536D"/>
    <w:rsid w:val="00761C0F"/>
    <w:rsid w:val="007663B9"/>
    <w:rsid w:val="00775BC7"/>
    <w:rsid w:val="00786369"/>
    <w:rsid w:val="007C126D"/>
    <w:rsid w:val="0080445D"/>
    <w:rsid w:val="008134C8"/>
    <w:rsid w:val="008210EA"/>
    <w:rsid w:val="008269D6"/>
    <w:rsid w:val="008476E9"/>
    <w:rsid w:val="0085146C"/>
    <w:rsid w:val="00861208"/>
    <w:rsid w:val="00864FE3"/>
    <w:rsid w:val="008650FC"/>
    <w:rsid w:val="00866FFC"/>
    <w:rsid w:val="00872551"/>
    <w:rsid w:val="00874313"/>
    <w:rsid w:val="00885EA2"/>
    <w:rsid w:val="008A3F56"/>
    <w:rsid w:val="008A40BB"/>
    <w:rsid w:val="008C487C"/>
    <w:rsid w:val="008D0DC9"/>
    <w:rsid w:val="009264E6"/>
    <w:rsid w:val="00926A1A"/>
    <w:rsid w:val="00966294"/>
    <w:rsid w:val="00987660"/>
    <w:rsid w:val="009A1E78"/>
    <w:rsid w:val="009A324F"/>
    <w:rsid w:val="009A64F1"/>
    <w:rsid w:val="009B45E3"/>
    <w:rsid w:val="009D07AA"/>
    <w:rsid w:val="009E0F44"/>
    <w:rsid w:val="009E7506"/>
    <w:rsid w:val="009F0664"/>
    <w:rsid w:val="009F0E79"/>
    <w:rsid w:val="009F4D90"/>
    <w:rsid w:val="00A006D3"/>
    <w:rsid w:val="00A07B6A"/>
    <w:rsid w:val="00A17CD2"/>
    <w:rsid w:val="00A21FA4"/>
    <w:rsid w:val="00A23C34"/>
    <w:rsid w:val="00A30EBB"/>
    <w:rsid w:val="00A327F6"/>
    <w:rsid w:val="00A33A4E"/>
    <w:rsid w:val="00A41D30"/>
    <w:rsid w:val="00A4524E"/>
    <w:rsid w:val="00A515F2"/>
    <w:rsid w:val="00A613BD"/>
    <w:rsid w:val="00A65D9E"/>
    <w:rsid w:val="00A760E4"/>
    <w:rsid w:val="00AC3D0F"/>
    <w:rsid w:val="00AE1F48"/>
    <w:rsid w:val="00B01CE9"/>
    <w:rsid w:val="00B27EE9"/>
    <w:rsid w:val="00B539EF"/>
    <w:rsid w:val="00B56787"/>
    <w:rsid w:val="00B56ABF"/>
    <w:rsid w:val="00B657BA"/>
    <w:rsid w:val="00B81580"/>
    <w:rsid w:val="00BA17A3"/>
    <w:rsid w:val="00BA5A02"/>
    <w:rsid w:val="00BD53F0"/>
    <w:rsid w:val="00BF20A8"/>
    <w:rsid w:val="00BF726C"/>
    <w:rsid w:val="00C054C2"/>
    <w:rsid w:val="00C12AED"/>
    <w:rsid w:val="00C1303F"/>
    <w:rsid w:val="00C2532A"/>
    <w:rsid w:val="00C2725D"/>
    <w:rsid w:val="00C31674"/>
    <w:rsid w:val="00C35887"/>
    <w:rsid w:val="00C55E5E"/>
    <w:rsid w:val="00C741D8"/>
    <w:rsid w:val="00C86D05"/>
    <w:rsid w:val="00CA2555"/>
    <w:rsid w:val="00CB1456"/>
    <w:rsid w:val="00CD1A1E"/>
    <w:rsid w:val="00CE1CA3"/>
    <w:rsid w:val="00CE2705"/>
    <w:rsid w:val="00CF0A14"/>
    <w:rsid w:val="00D009E8"/>
    <w:rsid w:val="00D02E55"/>
    <w:rsid w:val="00D10F0D"/>
    <w:rsid w:val="00D143B3"/>
    <w:rsid w:val="00D27218"/>
    <w:rsid w:val="00D749AD"/>
    <w:rsid w:val="00D75FCB"/>
    <w:rsid w:val="00D97D00"/>
    <w:rsid w:val="00DA2F3C"/>
    <w:rsid w:val="00DD03DA"/>
    <w:rsid w:val="00DD12CF"/>
    <w:rsid w:val="00DD1645"/>
    <w:rsid w:val="00DF05FC"/>
    <w:rsid w:val="00DF2B2C"/>
    <w:rsid w:val="00E15AE4"/>
    <w:rsid w:val="00E345AC"/>
    <w:rsid w:val="00E43B56"/>
    <w:rsid w:val="00E44BAD"/>
    <w:rsid w:val="00E52199"/>
    <w:rsid w:val="00E67088"/>
    <w:rsid w:val="00E707AE"/>
    <w:rsid w:val="00E76E04"/>
    <w:rsid w:val="00E84EEA"/>
    <w:rsid w:val="00E857F0"/>
    <w:rsid w:val="00E85B59"/>
    <w:rsid w:val="00E94790"/>
    <w:rsid w:val="00E95046"/>
    <w:rsid w:val="00ED61A9"/>
    <w:rsid w:val="00ED7126"/>
    <w:rsid w:val="00EE610A"/>
    <w:rsid w:val="00EF20AE"/>
    <w:rsid w:val="00F10C61"/>
    <w:rsid w:val="00F218F4"/>
    <w:rsid w:val="00F34668"/>
    <w:rsid w:val="00F42518"/>
    <w:rsid w:val="00F51D95"/>
    <w:rsid w:val="00F56904"/>
    <w:rsid w:val="00F61E55"/>
    <w:rsid w:val="00F847FE"/>
    <w:rsid w:val="00F873CC"/>
    <w:rsid w:val="00F93FE3"/>
    <w:rsid w:val="00FB5EBB"/>
    <w:rsid w:val="00FC2514"/>
    <w:rsid w:val="00FD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AD3"/>
    <w:pPr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7101AF"/>
    <w:rPr>
      <w:sz w:val="20"/>
    </w:rPr>
  </w:style>
  <w:style w:type="character" w:styleId="a5">
    <w:name w:val="end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7101AF"/>
    <w:rPr>
      <w:sz w:val="20"/>
    </w:rPr>
  </w:style>
  <w:style w:type="character" w:styleId="a8">
    <w:name w:val="footnote reference"/>
    <w:basedOn w:val="a0"/>
    <w:uiPriority w:val="99"/>
    <w:semiHidden/>
    <w:rsid w:val="007101AF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861208"/>
    <w:rPr>
      <w:sz w:val="28"/>
    </w:rPr>
  </w:style>
  <w:style w:type="table" w:styleId="ad">
    <w:name w:val="Table Grid"/>
    <w:basedOn w:val="a1"/>
    <w:uiPriority w:val="99"/>
    <w:rsid w:val="000C6D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264</Words>
  <Characters>1505</Characters>
  <Application>Microsoft Office Word</Application>
  <DocSecurity>0</DocSecurity>
  <Lines>12</Lines>
  <Paragraphs>3</Paragraphs>
  <ScaleCrop>false</ScaleCrop>
  <Company>ГФУ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Tiholaz</cp:lastModifiedBy>
  <cp:revision>130</cp:revision>
  <cp:lastPrinted>2021-01-15T07:56:00Z</cp:lastPrinted>
  <dcterms:created xsi:type="dcterms:W3CDTF">2015-12-28T08:56:00Z</dcterms:created>
  <dcterms:modified xsi:type="dcterms:W3CDTF">2022-12-27T09:40:00Z</dcterms:modified>
</cp:coreProperties>
</file>