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473351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23</w:t>
      </w:r>
      <w:r w:rsidR="00DC310B">
        <w:rPr>
          <w:rFonts w:ascii="Times New Roman" w:eastAsiaTheme="minorHAnsi" w:hAnsi="Times New Roman" w:cstheme="minorBidi"/>
          <w:sz w:val="28"/>
          <w:szCs w:val="22"/>
          <w:lang w:eastAsia="en-US"/>
        </w:rPr>
        <w:t>.11</w:t>
      </w:r>
      <w:r w:rsidR="004D47B1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202</w:t>
      </w:r>
      <w:r w:rsidR="00F90E31">
        <w:rPr>
          <w:rFonts w:ascii="Times New Roman" w:eastAsiaTheme="minorHAnsi" w:hAnsi="Times New Roman" w:cstheme="minorBidi"/>
          <w:sz w:val="28"/>
          <w:szCs w:val="22"/>
          <w:lang w:eastAsia="en-US"/>
        </w:rPr>
        <w:t>2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4D47B1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="000C2ACD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2421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064668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26.11.2020 №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2242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E5C7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C310B">
        <w:rPr>
          <w:rFonts w:ascii="Times New Roman" w:hAnsi="Times New Roman" w:cs="Times New Roman"/>
          <w:b w:val="0"/>
          <w:bCs w:val="0"/>
          <w:sz w:val="28"/>
          <w:szCs w:val="28"/>
        </w:rPr>
        <w:t>-2023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DC310B">
        <w:rPr>
          <w:rFonts w:ascii="Times New Roman" w:hAnsi="Times New Roman" w:cs="Times New Roman"/>
          <w:b w:val="0"/>
          <w:bCs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3449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ст.78.2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>, протоколом заседания комиссии по вопросам социально-экономического развития ЗАТО Железногорск от</w:t>
      </w:r>
      <w:r w:rsidR="00B311FB">
        <w:rPr>
          <w:rFonts w:ascii="Times New Roman" w:hAnsi="Times New Roman"/>
          <w:sz w:val="28"/>
          <w:szCs w:val="28"/>
        </w:rPr>
        <w:t> 21</w:t>
      </w:r>
      <w:r w:rsidR="003449E4">
        <w:rPr>
          <w:rFonts w:ascii="Times New Roman" w:hAnsi="Times New Roman"/>
          <w:sz w:val="28"/>
          <w:szCs w:val="28"/>
        </w:rPr>
        <w:t>.11.202</w:t>
      </w:r>
      <w:r w:rsidR="00DC310B">
        <w:rPr>
          <w:rFonts w:ascii="Times New Roman" w:hAnsi="Times New Roman"/>
          <w:sz w:val="28"/>
          <w:szCs w:val="28"/>
        </w:rPr>
        <w:t>2</w:t>
      </w:r>
      <w:r w:rsidR="008258E5" w:rsidRPr="00064668">
        <w:rPr>
          <w:rFonts w:ascii="Times New Roman" w:hAnsi="Times New Roman"/>
          <w:sz w:val="28"/>
          <w:szCs w:val="28"/>
        </w:rPr>
        <w:t xml:space="preserve"> №</w:t>
      </w:r>
      <w:r w:rsidR="00B311FB">
        <w:rPr>
          <w:rFonts w:ascii="Times New Roman" w:hAnsi="Times New Roman"/>
          <w:sz w:val="28"/>
          <w:szCs w:val="28"/>
        </w:rPr>
        <w:t> 9</w:t>
      </w:r>
      <w:r w:rsidR="00DC310B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1F8" w:rsidRPr="00064668" w:rsidRDefault="005C31F8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90" w:rsidRPr="00DC310B" w:rsidRDefault="00607690" w:rsidP="009706E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Внести следующ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е изменени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ЗАТО г.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 26.11.2020 №</w:t>
      </w:r>
      <w:r w:rsidR="005C31F8"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9706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2242 </w:t>
      </w:r>
      <w:r w:rsidR="00DC310B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«О принятии решения о подготовке и</w:t>
      </w:r>
      <w:r w:rsidR="009706E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DC310B" w:rsidRPr="00DC310B"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бюджетных инвестиций в 2021-2023 годах»</w:t>
      </w:r>
      <w:r w:rsidRPr="00DC310B">
        <w:rPr>
          <w:rFonts w:ascii="Times New Roman" w:hAnsi="Times New Roman"/>
          <w:b w:val="0"/>
          <w:sz w:val="28"/>
          <w:szCs w:val="28"/>
        </w:rPr>
        <w:t>:</w:t>
      </w:r>
    </w:p>
    <w:p w:rsidR="00EF0520" w:rsidRPr="00607690" w:rsidRDefault="00607690" w:rsidP="0097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310B">
        <w:rPr>
          <w:rFonts w:ascii="Times New Roman" w:hAnsi="Times New Roman"/>
          <w:sz w:val="28"/>
          <w:szCs w:val="28"/>
        </w:rPr>
        <w:t>1.1.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Пункт 1.1.3</w:t>
      </w:r>
      <w:r w:rsidR="005C31F8" w:rsidRPr="005C31F8">
        <w:rPr>
          <w:rFonts w:ascii="Times New Roman" w:hAnsi="Times New Roman"/>
          <w:sz w:val="28"/>
          <w:szCs w:val="28"/>
        </w:rPr>
        <w:t xml:space="preserve"> постановления</w:t>
      </w:r>
      <w:r w:rsidRPr="00607690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172CC" w:rsidRDefault="00607690" w:rsidP="009706ED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690">
        <w:rPr>
          <w:rFonts w:ascii="Times New Roman" w:hAnsi="Times New Roman"/>
          <w:b w:val="0"/>
          <w:sz w:val="28"/>
          <w:szCs w:val="28"/>
        </w:rPr>
        <w:t>«</w:t>
      </w:r>
      <w:r w:rsidR="002172CC" w:rsidRPr="00607690">
        <w:rPr>
          <w:rFonts w:ascii="Times New Roman" w:hAnsi="Times New Roman"/>
          <w:b w:val="0"/>
          <w:sz w:val="28"/>
          <w:szCs w:val="28"/>
        </w:rPr>
        <w:t>1.1.3. </w:t>
      </w:r>
      <w:proofErr w:type="gramStart"/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Предполагаемая предельная стоимость объекта – </w:t>
      </w:r>
      <w:r w:rsidR="00A41BAE" w:rsidRPr="00607690">
        <w:rPr>
          <w:rFonts w:ascii="Times New Roman" w:hAnsi="Times New Roman"/>
          <w:b w:val="0"/>
          <w:sz w:val="28"/>
          <w:szCs w:val="28"/>
        </w:rPr>
        <w:t>230 000 000,00</w:t>
      </w:r>
      <w:r w:rsidR="009706ED">
        <w:rPr>
          <w:rFonts w:ascii="Times New Roman" w:hAnsi="Times New Roman"/>
          <w:b w:val="0"/>
          <w:sz w:val="28"/>
          <w:szCs w:val="28"/>
        </w:rPr>
        <w:t xml:space="preserve"> </w:t>
      </w:r>
      <w:r w:rsidR="002172CC" w:rsidRPr="00607690">
        <w:rPr>
          <w:rFonts w:ascii="Times New Roman" w:hAnsi="Times New Roman"/>
          <w:b w:val="0"/>
          <w:sz w:val="28"/>
          <w:szCs w:val="28"/>
        </w:rPr>
        <w:t>(</w:t>
      </w:r>
      <w:r w:rsidR="00A41BAE" w:rsidRPr="00607690">
        <w:rPr>
          <w:rFonts w:ascii="Times New Roman" w:hAnsi="Times New Roman"/>
          <w:b w:val="0"/>
          <w:sz w:val="28"/>
          <w:szCs w:val="28"/>
        </w:rPr>
        <w:t>двести тридцать миллионов</w:t>
      </w:r>
      <w:r w:rsidR="002172CC" w:rsidRPr="00607690">
        <w:rPr>
          <w:rFonts w:ascii="Times New Roman" w:hAnsi="Times New Roman"/>
          <w:b w:val="0"/>
          <w:sz w:val="28"/>
          <w:szCs w:val="28"/>
        </w:rPr>
        <w:t>) рублей, в том числе на</w:t>
      </w:r>
      <w:r w:rsidR="005C31F8">
        <w:rPr>
          <w:rFonts w:ascii="Times New Roman" w:hAnsi="Times New Roman"/>
          <w:b w:val="0"/>
          <w:sz w:val="28"/>
          <w:szCs w:val="28"/>
        </w:rPr>
        <w:t xml:space="preserve">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подготовку </w:t>
      </w:r>
      <w:r w:rsidR="00E90F09" w:rsidRPr="00607690">
        <w:rPr>
          <w:rFonts w:ascii="Times New Roman" w:hAnsi="Times New Roman"/>
          <w:b w:val="0"/>
          <w:sz w:val="28"/>
          <w:szCs w:val="28"/>
        </w:rPr>
        <w:t xml:space="preserve">изыскательских работ и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проектной 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сметной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документации 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I этапа </w:t>
      </w:r>
      <w:r w:rsidR="005C31F8">
        <w:rPr>
          <w:rFonts w:ascii="Times New Roman" w:hAnsi="Times New Roman"/>
          <w:b w:val="0"/>
          <w:sz w:val="28"/>
          <w:szCs w:val="28"/>
        </w:rPr>
        <w:t xml:space="preserve">– </w:t>
      </w:r>
      <w:r w:rsidRPr="00607690">
        <w:rPr>
          <w:rFonts w:ascii="Times New Roman" w:hAnsi="Times New Roman"/>
          <w:b w:val="0"/>
          <w:sz w:val="28"/>
          <w:szCs w:val="28"/>
        </w:rPr>
        <w:t>1 521 180,18</w:t>
      </w:r>
      <w:r w:rsidR="005C31F8">
        <w:rPr>
          <w:rFonts w:ascii="Times New Roman" w:hAnsi="Times New Roman"/>
          <w:b w:val="0"/>
          <w:sz w:val="28"/>
          <w:szCs w:val="28"/>
        </w:rPr>
        <w:t> </w:t>
      </w:r>
      <w:r w:rsidR="002172CC" w:rsidRPr="00607690">
        <w:rPr>
          <w:rFonts w:ascii="Times New Roman" w:hAnsi="Times New Roman"/>
          <w:b w:val="0"/>
          <w:sz w:val="28"/>
          <w:szCs w:val="28"/>
        </w:rPr>
        <w:t>(</w:t>
      </w:r>
      <w:r w:rsidRPr="00607690">
        <w:rPr>
          <w:rFonts w:ascii="Times New Roman" w:hAnsi="Times New Roman"/>
          <w:b w:val="0"/>
          <w:sz w:val="28"/>
          <w:szCs w:val="28"/>
        </w:rPr>
        <w:t>один миллион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 пятьсот 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двадцать одна тысяча сто восемьдесят рублей 18 копеек), </w:t>
      </w:r>
      <w:r w:rsidR="009801F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этапа </w:t>
      </w:r>
      <w:r w:rsidR="009801FB">
        <w:rPr>
          <w:rFonts w:ascii="Times New Roman" w:hAnsi="Times New Roman"/>
          <w:b w:val="0"/>
          <w:sz w:val="28"/>
          <w:szCs w:val="28"/>
        </w:rPr>
        <w:t xml:space="preserve">– </w:t>
      </w:r>
      <w:r w:rsidR="00F90E31">
        <w:rPr>
          <w:rFonts w:ascii="Times New Roman" w:hAnsi="Times New Roman"/>
          <w:b w:val="0"/>
          <w:sz w:val="28"/>
          <w:szCs w:val="28"/>
        </w:rPr>
        <w:t>10</w:t>
      </w:r>
      <w:r w:rsidR="009706ED">
        <w:rPr>
          <w:rFonts w:ascii="Times New Roman" w:hAnsi="Times New Roman"/>
          <w:b w:val="0"/>
          <w:sz w:val="28"/>
          <w:szCs w:val="28"/>
        </w:rPr>
        <w:t> </w:t>
      </w:r>
      <w:r w:rsidR="00F90E31">
        <w:rPr>
          <w:rFonts w:ascii="Times New Roman" w:hAnsi="Times New Roman"/>
          <w:b w:val="0"/>
          <w:sz w:val="28"/>
          <w:szCs w:val="28"/>
        </w:rPr>
        <w:t>735</w:t>
      </w:r>
      <w:r w:rsidRPr="00607690">
        <w:rPr>
          <w:rFonts w:ascii="Times New Roman" w:hAnsi="Times New Roman"/>
          <w:b w:val="0"/>
          <w:sz w:val="28"/>
          <w:szCs w:val="28"/>
        </w:rPr>
        <w:t> 000,</w:t>
      </w:r>
      <w:r w:rsidR="009801FB">
        <w:rPr>
          <w:rFonts w:ascii="Times New Roman" w:hAnsi="Times New Roman"/>
          <w:b w:val="0"/>
          <w:sz w:val="28"/>
          <w:szCs w:val="28"/>
        </w:rPr>
        <w:t>0</w:t>
      </w:r>
      <w:r w:rsidRPr="00607690">
        <w:rPr>
          <w:rFonts w:ascii="Times New Roman" w:hAnsi="Times New Roman"/>
          <w:b w:val="0"/>
          <w:sz w:val="28"/>
          <w:szCs w:val="28"/>
        </w:rPr>
        <w:t>0 (</w:t>
      </w:r>
      <w:r w:rsidR="00F90E31">
        <w:rPr>
          <w:rFonts w:ascii="Times New Roman" w:hAnsi="Times New Roman"/>
          <w:b w:val="0"/>
          <w:sz w:val="28"/>
          <w:szCs w:val="28"/>
        </w:rPr>
        <w:t>десять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миллионов</w:t>
      </w:r>
      <w:r w:rsidR="00F90E31">
        <w:rPr>
          <w:rFonts w:ascii="Times New Roman" w:hAnsi="Times New Roman"/>
          <w:b w:val="0"/>
          <w:sz w:val="28"/>
          <w:szCs w:val="28"/>
        </w:rPr>
        <w:t xml:space="preserve"> семьсот тридцать пять тысяч</w:t>
      </w:r>
      <w:r w:rsidRPr="00607690">
        <w:rPr>
          <w:rFonts w:ascii="Times New Roman" w:hAnsi="Times New Roman"/>
          <w:b w:val="0"/>
          <w:sz w:val="28"/>
          <w:szCs w:val="28"/>
        </w:rPr>
        <w:t>) рублей</w:t>
      </w:r>
      <w:r w:rsidR="00DC310B">
        <w:rPr>
          <w:rFonts w:ascii="Times New Roman" w:hAnsi="Times New Roman"/>
          <w:b w:val="0"/>
          <w:sz w:val="28"/>
          <w:szCs w:val="28"/>
        </w:rPr>
        <w:t>,</w:t>
      </w:r>
      <w:r w:rsidR="00DC310B" w:rsidRPr="00DC310B">
        <w:rPr>
          <w:rFonts w:ascii="Times New Roman" w:hAnsi="Times New Roman"/>
          <w:b w:val="0"/>
          <w:sz w:val="28"/>
          <w:szCs w:val="28"/>
        </w:rPr>
        <w:t xml:space="preserve"> </w:t>
      </w:r>
      <w:r w:rsidR="00DC310B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этапа </w:t>
      </w:r>
      <w:r w:rsidR="009706ED">
        <w:rPr>
          <w:rFonts w:ascii="Times New Roman" w:hAnsi="Times New Roman"/>
          <w:b w:val="0"/>
          <w:sz w:val="28"/>
          <w:szCs w:val="28"/>
        </w:rPr>
        <w:t>–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10</w:t>
      </w:r>
      <w:r w:rsidR="009706ED">
        <w:rPr>
          <w:rFonts w:ascii="Times New Roman" w:hAnsi="Times New Roman"/>
          <w:b w:val="0"/>
          <w:sz w:val="28"/>
          <w:szCs w:val="28"/>
        </w:rPr>
        <w:t> </w:t>
      </w:r>
      <w:r w:rsidR="00DC310B">
        <w:rPr>
          <w:rFonts w:ascii="Times New Roman" w:hAnsi="Times New Roman"/>
          <w:b w:val="0"/>
          <w:sz w:val="28"/>
          <w:szCs w:val="28"/>
        </w:rPr>
        <w:t>735</w:t>
      </w:r>
      <w:r w:rsidR="00DC310B" w:rsidRPr="00607690">
        <w:rPr>
          <w:rFonts w:ascii="Times New Roman" w:hAnsi="Times New Roman"/>
          <w:b w:val="0"/>
          <w:sz w:val="28"/>
          <w:szCs w:val="28"/>
        </w:rPr>
        <w:t> 000,</w:t>
      </w:r>
      <w:r w:rsidR="00DC310B">
        <w:rPr>
          <w:rFonts w:ascii="Times New Roman" w:hAnsi="Times New Roman"/>
          <w:b w:val="0"/>
          <w:sz w:val="28"/>
          <w:szCs w:val="28"/>
        </w:rPr>
        <w:t>0</w:t>
      </w:r>
      <w:r w:rsidR="00DC310B" w:rsidRPr="00607690">
        <w:rPr>
          <w:rFonts w:ascii="Times New Roman" w:hAnsi="Times New Roman"/>
          <w:b w:val="0"/>
          <w:sz w:val="28"/>
          <w:szCs w:val="28"/>
        </w:rPr>
        <w:t>0 (</w:t>
      </w:r>
      <w:r w:rsidR="00DC310B">
        <w:rPr>
          <w:rFonts w:ascii="Times New Roman" w:hAnsi="Times New Roman"/>
          <w:b w:val="0"/>
          <w:sz w:val="28"/>
          <w:szCs w:val="28"/>
        </w:rPr>
        <w:t>десять</w:t>
      </w:r>
      <w:r w:rsidR="00DC310B" w:rsidRPr="00607690">
        <w:rPr>
          <w:rFonts w:ascii="Times New Roman" w:hAnsi="Times New Roman"/>
          <w:b w:val="0"/>
          <w:sz w:val="28"/>
          <w:szCs w:val="28"/>
        </w:rPr>
        <w:t xml:space="preserve"> миллионов</w:t>
      </w:r>
      <w:r w:rsidR="00DC310B">
        <w:rPr>
          <w:rFonts w:ascii="Times New Roman" w:hAnsi="Times New Roman"/>
          <w:b w:val="0"/>
          <w:sz w:val="28"/>
          <w:szCs w:val="28"/>
        </w:rPr>
        <w:t xml:space="preserve"> семьсот тридцать пять</w:t>
      </w:r>
      <w:proofErr w:type="gramEnd"/>
      <w:r w:rsidR="00DC310B">
        <w:rPr>
          <w:rFonts w:ascii="Times New Roman" w:hAnsi="Times New Roman"/>
          <w:b w:val="0"/>
          <w:sz w:val="28"/>
          <w:szCs w:val="28"/>
        </w:rPr>
        <w:t xml:space="preserve"> тысяч</w:t>
      </w:r>
      <w:r w:rsidR="00DC310B" w:rsidRPr="00607690">
        <w:rPr>
          <w:rFonts w:ascii="Times New Roman" w:hAnsi="Times New Roman"/>
          <w:b w:val="0"/>
          <w:sz w:val="28"/>
          <w:szCs w:val="28"/>
        </w:rPr>
        <w:t>) рублей</w:t>
      </w:r>
      <w:proofErr w:type="gramStart"/>
      <w:r w:rsidRPr="00607690">
        <w:rPr>
          <w:rFonts w:ascii="Times New Roman" w:hAnsi="Times New Roman"/>
          <w:b w:val="0"/>
          <w:sz w:val="28"/>
          <w:szCs w:val="28"/>
        </w:rPr>
        <w:t>.</w:t>
      </w:r>
      <w:r w:rsidR="0095441A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DC310B" w:rsidRDefault="00DC310B" w:rsidP="0097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310B">
        <w:rPr>
          <w:rFonts w:ascii="Times New Roman" w:hAnsi="Times New Roman"/>
          <w:sz w:val="28"/>
          <w:szCs w:val="28"/>
        </w:rPr>
        <w:t>1.2. Пункт 1.1.4 постановления изложить в новой редакции:</w:t>
      </w:r>
    </w:p>
    <w:p w:rsidR="00DC310B" w:rsidRPr="00DC310B" w:rsidRDefault="00DC310B" w:rsidP="009706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310B">
        <w:rPr>
          <w:rFonts w:ascii="Times New Roman" w:hAnsi="Times New Roman"/>
          <w:sz w:val="28"/>
          <w:szCs w:val="28"/>
        </w:rPr>
        <w:lastRenderedPageBreak/>
        <w:t>«1.1.4. Результатом вложения бюджетных инвестиций является осуществление организации ритуальных услуг и содержания мест захоронения: проведение изыскательских работ с последующей разработкой проектной сметной документации I – III этапа на строительство объекта ритуального назначения (кладбище)</w:t>
      </w:r>
      <w:proofErr w:type="gramStart"/>
      <w:r w:rsidRPr="00DC310B">
        <w:rPr>
          <w:rFonts w:ascii="Times New Roman" w:hAnsi="Times New Roman"/>
          <w:sz w:val="28"/>
          <w:szCs w:val="28"/>
        </w:rPr>
        <w:t>.»</w:t>
      </w:r>
      <w:proofErr w:type="gramEnd"/>
      <w:r w:rsidRPr="00DC310B">
        <w:rPr>
          <w:rFonts w:ascii="Times New Roman" w:hAnsi="Times New Roman"/>
          <w:sz w:val="28"/>
          <w:szCs w:val="28"/>
        </w:rPr>
        <w:t>.</w:t>
      </w:r>
    </w:p>
    <w:p w:rsidR="00DC310B" w:rsidRPr="009706ED" w:rsidRDefault="00DC310B" w:rsidP="009706E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10B">
        <w:rPr>
          <w:rFonts w:ascii="Times New Roman" w:hAnsi="Times New Roman"/>
          <w:b w:val="0"/>
          <w:sz w:val="28"/>
          <w:szCs w:val="28"/>
        </w:rPr>
        <w:t>1.3.</w:t>
      </w:r>
      <w:r w:rsidRPr="00DC310B">
        <w:rPr>
          <w:rFonts w:ascii="Times New Roman" w:hAnsi="Times New Roman" w:cs="Times New Roman"/>
          <w:b w:val="0"/>
          <w:sz w:val="28"/>
          <w:szCs w:val="28"/>
        </w:rPr>
        <w:t> Пункт 1.1.</w:t>
      </w:r>
      <w:r w:rsidRPr="00DC310B">
        <w:rPr>
          <w:rFonts w:ascii="Times New Roman" w:hAnsi="Times New Roman"/>
          <w:b w:val="0"/>
          <w:sz w:val="28"/>
          <w:szCs w:val="28"/>
        </w:rPr>
        <w:t xml:space="preserve">6 </w:t>
      </w:r>
      <w:r w:rsidRPr="00DC310B">
        <w:rPr>
          <w:rFonts w:ascii="Times New Roman" w:hAnsi="Times New Roman" w:cs="Times New Roman"/>
          <w:b w:val="0"/>
          <w:sz w:val="28"/>
          <w:szCs w:val="28"/>
        </w:rPr>
        <w:t>постановления изложить в новой редакции:</w:t>
      </w:r>
    </w:p>
    <w:p w:rsidR="00DC310B" w:rsidRPr="00DC310B" w:rsidRDefault="00DC310B" w:rsidP="009706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 w:rsidRPr="00064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646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668">
        <w:rPr>
          <w:rFonts w:ascii="Times New Roman" w:hAnsi="Times New Roman" w:cs="Times New Roman"/>
          <w:sz w:val="28"/>
          <w:szCs w:val="28"/>
        </w:rPr>
        <w:t xml:space="preserve">Заказчиком определить МКУ «Управление </w:t>
      </w:r>
      <w:r>
        <w:rPr>
          <w:rFonts w:ascii="Times New Roman" w:hAnsi="Times New Roman" w:cs="Times New Roman"/>
          <w:sz w:val="28"/>
          <w:szCs w:val="28"/>
        </w:rPr>
        <w:t>имущественным комплексом</w:t>
      </w:r>
      <w:proofErr w:type="gramStart"/>
      <w:r w:rsidR="00D54416">
        <w:rPr>
          <w:rFonts w:ascii="Times New Roman" w:hAnsi="Times New Roman" w:cs="Times New Roman"/>
          <w:sz w:val="28"/>
          <w:szCs w:val="28"/>
        </w:rPr>
        <w:t>.</w:t>
      </w:r>
      <w:r w:rsidRPr="0006466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30288" w:rsidRPr="00607690" w:rsidRDefault="00930288" w:rsidP="009706ED">
      <w:pPr>
        <w:adjustRightInd w:val="0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2.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Управлению внутреннего контроля Администрации ЗАТО г.</w:t>
      </w:r>
      <w:r w:rsidRPr="00607690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 </w:t>
      </w:r>
      <w:r w:rsidR="00F90E31">
        <w:rPr>
          <w:rFonts w:ascii="Times New Roman" w:eastAsiaTheme="minorHAnsi" w:hAnsi="Times New Roman" w:cstheme="minorBidi"/>
          <w:sz w:val="28"/>
          <w:szCs w:val="28"/>
          <w:lang w:eastAsia="en-US"/>
        </w:rPr>
        <w:t>Железногорск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(В.Г.</w:t>
      </w:r>
      <w:r w:rsidR="009706ED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>Винокурова)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довести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настоящее постановление до</w:t>
      </w:r>
      <w:r w:rsidR="009706ED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сведения населения через газету «Город и горожане».</w:t>
      </w:r>
    </w:p>
    <w:p w:rsidR="00EE50FA" w:rsidRPr="00607690" w:rsidRDefault="00930288" w:rsidP="009706E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D57C6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Железногорск (И.С. Архипова) </w:t>
      </w:r>
      <w:proofErr w:type="gramStart"/>
      <w:r w:rsidRPr="0060769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769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44AB4" w:rsidRPr="00607690" w:rsidRDefault="00B26D66" w:rsidP="009706ED">
      <w:pPr>
        <w:pStyle w:val="ae"/>
        <w:ind w:firstLine="709"/>
        <w:jc w:val="both"/>
        <w:rPr>
          <w:b w:val="0"/>
          <w:szCs w:val="28"/>
        </w:rPr>
      </w:pPr>
      <w:r w:rsidRPr="00607690">
        <w:rPr>
          <w:b w:val="0"/>
          <w:szCs w:val="28"/>
        </w:rPr>
        <w:t>4</w:t>
      </w:r>
      <w:r w:rsidR="00E51F6E" w:rsidRPr="00607690">
        <w:rPr>
          <w:b w:val="0"/>
          <w:szCs w:val="28"/>
        </w:rPr>
        <w:t>. </w:t>
      </w:r>
      <w:r w:rsidR="00544AB4" w:rsidRPr="00607690">
        <w:rPr>
          <w:b w:val="0"/>
          <w:szCs w:val="28"/>
        </w:rPr>
        <w:t xml:space="preserve">Контроль </w:t>
      </w:r>
      <w:r w:rsidR="005740A0" w:rsidRPr="00607690">
        <w:rPr>
          <w:b w:val="0"/>
          <w:szCs w:val="28"/>
        </w:rPr>
        <w:t>над</w:t>
      </w:r>
      <w:r w:rsidR="00544AB4" w:rsidRPr="00607690">
        <w:rPr>
          <w:b w:val="0"/>
          <w:szCs w:val="28"/>
        </w:rPr>
        <w:t xml:space="preserve"> исполнением настоящего </w:t>
      </w:r>
      <w:r w:rsidR="006174F4" w:rsidRPr="00607690">
        <w:rPr>
          <w:b w:val="0"/>
          <w:szCs w:val="28"/>
        </w:rPr>
        <w:t xml:space="preserve">постановления </w:t>
      </w:r>
      <w:r w:rsidR="00DC310B">
        <w:rPr>
          <w:b w:val="0"/>
          <w:szCs w:val="28"/>
        </w:rPr>
        <w:t>оставляю за</w:t>
      </w:r>
      <w:r w:rsidR="009706ED">
        <w:rPr>
          <w:b w:val="0"/>
          <w:szCs w:val="28"/>
        </w:rPr>
        <w:t> </w:t>
      </w:r>
      <w:r w:rsidR="00DC310B">
        <w:rPr>
          <w:b w:val="0"/>
          <w:szCs w:val="28"/>
        </w:rPr>
        <w:t>собой.</w:t>
      </w:r>
    </w:p>
    <w:p w:rsidR="00544AB4" w:rsidRPr="00607690" w:rsidRDefault="00B26D66" w:rsidP="009706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5</w:t>
      </w:r>
      <w:r w:rsidR="00544AB4" w:rsidRPr="00607690">
        <w:rPr>
          <w:rFonts w:ascii="Times New Roman" w:hAnsi="Times New Roman" w:cs="Times New Roman"/>
          <w:sz w:val="28"/>
          <w:szCs w:val="28"/>
        </w:rPr>
        <w:t>.</w:t>
      </w:r>
      <w:r w:rsidR="00E51F6E" w:rsidRPr="00607690">
        <w:rPr>
          <w:rFonts w:ascii="Times New Roman" w:hAnsi="Times New Roman" w:cs="Times New Roman"/>
          <w:sz w:val="28"/>
          <w:szCs w:val="28"/>
        </w:rPr>
        <w:t> </w:t>
      </w:r>
      <w:r w:rsidR="006174F4" w:rsidRPr="00607690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607690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607690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607690">
        <w:rPr>
          <w:rFonts w:ascii="Times New Roman" w:hAnsi="Times New Roman" w:cs="Times New Roman"/>
          <w:sz w:val="28"/>
          <w:szCs w:val="28"/>
        </w:rPr>
        <w:t>ания</w:t>
      </w:r>
      <w:r w:rsidR="00EE50FA" w:rsidRPr="00607690">
        <w:rPr>
          <w:rFonts w:ascii="Times New Roman" w:hAnsi="Times New Roman" w:cs="Times New Roman"/>
          <w:sz w:val="28"/>
          <w:szCs w:val="28"/>
        </w:rPr>
        <w:t>.</w:t>
      </w:r>
    </w:p>
    <w:p w:rsidR="00544AB4" w:rsidRDefault="00544AB4" w:rsidP="00970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D57C6" w:rsidRPr="00607690" w:rsidRDefault="003D57C6" w:rsidP="00970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694F8A" w:rsidRDefault="00694F8A" w:rsidP="009706ED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A06E7E" w:rsidRPr="003A12D0" w:rsidRDefault="005740A0" w:rsidP="00694F8A">
      <w:pPr>
        <w:pStyle w:val="ConsNonformat"/>
        <w:widowControl/>
        <w:ind w:right="0"/>
        <w:rPr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DC310B">
        <w:rPr>
          <w:rFonts w:ascii="Times New Roman" w:hAnsi="Times New Roman" w:cs="Times New Roman"/>
          <w:sz w:val="28"/>
          <w:szCs w:val="28"/>
        </w:rPr>
        <w:t xml:space="preserve">а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706ED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3D57C6">
        <w:rPr>
          <w:rFonts w:ascii="Times New Roman" w:hAnsi="Times New Roman" w:cs="Times New Roman"/>
          <w:sz w:val="28"/>
          <w:szCs w:val="28"/>
        </w:rPr>
        <w:tab/>
      </w:r>
      <w:r w:rsidR="00DC310B">
        <w:rPr>
          <w:rFonts w:ascii="Times New Roman" w:hAnsi="Times New Roman" w:cs="Times New Roman"/>
          <w:sz w:val="28"/>
          <w:szCs w:val="28"/>
        </w:rPr>
        <w:t>И.Г.</w:t>
      </w:r>
      <w:r w:rsidR="009706ED">
        <w:rPr>
          <w:rFonts w:ascii="Times New Roman" w:hAnsi="Times New Roman" w:cs="Times New Roman"/>
          <w:sz w:val="28"/>
          <w:szCs w:val="28"/>
        </w:rPr>
        <w:t> </w:t>
      </w:r>
      <w:r w:rsidR="00DC310B">
        <w:rPr>
          <w:rFonts w:ascii="Times New Roman" w:hAnsi="Times New Roman" w:cs="Times New Roman"/>
          <w:sz w:val="28"/>
          <w:szCs w:val="28"/>
        </w:rPr>
        <w:t>Куксин</w:t>
      </w: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46" w:rsidRDefault="00B30246">
      <w:r>
        <w:separator/>
      </w:r>
    </w:p>
  </w:endnote>
  <w:endnote w:type="continuationSeparator" w:id="0">
    <w:p w:rsidR="00B30246" w:rsidRDefault="00B3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46" w:rsidRDefault="00B30246">
      <w:r>
        <w:separator/>
      </w:r>
    </w:p>
  </w:footnote>
  <w:footnote w:type="continuationSeparator" w:id="0">
    <w:p w:rsidR="00B30246" w:rsidRDefault="00B3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Default="001632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01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01FB" w:rsidRDefault="009801F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Pr="00694F8A" w:rsidRDefault="001632A8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9801FB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473351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9801FB" w:rsidRDefault="009801F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41E"/>
    <w:rsid w:val="000B4C1D"/>
    <w:rsid w:val="000C05A5"/>
    <w:rsid w:val="000C2044"/>
    <w:rsid w:val="000C2ACD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5948"/>
    <w:rsid w:val="00160358"/>
    <w:rsid w:val="001632A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0C32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032A6"/>
    <w:rsid w:val="003133D2"/>
    <w:rsid w:val="00315245"/>
    <w:rsid w:val="003157E5"/>
    <w:rsid w:val="00323380"/>
    <w:rsid w:val="00323579"/>
    <w:rsid w:val="00326EB7"/>
    <w:rsid w:val="00327C42"/>
    <w:rsid w:val="00337F85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865F0"/>
    <w:rsid w:val="00396746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E1C40"/>
    <w:rsid w:val="003E453B"/>
    <w:rsid w:val="003F2EEF"/>
    <w:rsid w:val="003F30BC"/>
    <w:rsid w:val="003F5DA5"/>
    <w:rsid w:val="0040509F"/>
    <w:rsid w:val="004174D7"/>
    <w:rsid w:val="00437572"/>
    <w:rsid w:val="004404BE"/>
    <w:rsid w:val="00446AE8"/>
    <w:rsid w:val="00473351"/>
    <w:rsid w:val="004743CA"/>
    <w:rsid w:val="00483B7F"/>
    <w:rsid w:val="00491F62"/>
    <w:rsid w:val="00493B61"/>
    <w:rsid w:val="00497A8E"/>
    <w:rsid w:val="004B312D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13E3E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22C5"/>
    <w:rsid w:val="005A6549"/>
    <w:rsid w:val="005C31F8"/>
    <w:rsid w:val="005C4299"/>
    <w:rsid w:val="005C43A1"/>
    <w:rsid w:val="005C619A"/>
    <w:rsid w:val="005D2496"/>
    <w:rsid w:val="005D25A7"/>
    <w:rsid w:val="005E02A6"/>
    <w:rsid w:val="005E685C"/>
    <w:rsid w:val="00601C59"/>
    <w:rsid w:val="0060485F"/>
    <w:rsid w:val="00604EBE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759"/>
    <w:rsid w:val="00741D36"/>
    <w:rsid w:val="0074638C"/>
    <w:rsid w:val="00746938"/>
    <w:rsid w:val="00747AC9"/>
    <w:rsid w:val="00761ED4"/>
    <w:rsid w:val="00762696"/>
    <w:rsid w:val="00762BA0"/>
    <w:rsid w:val="00770A95"/>
    <w:rsid w:val="00770E09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5153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5441A"/>
    <w:rsid w:val="00955B91"/>
    <w:rsid w:val="0096227E"/>
    <w:rsid w:val="0096486A"/>
    <w:rsid w:val="00964B24"/>
    <w:rsid w:val="00965DEE"/>
    <w:rsid w:val="009706ED"/>
    <w:rsid w:val="00972DB7"/>
    <w:rsid w:val="00974E9A"/>
    <w:rsid w:val="00975BE8"/>
    <w:rsid w:val="009801F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1BA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246"/>
    <w:rsid w:val="00B30C1B"/>
    <w:rsid w:val="00B311FB"/>
    <w:rsid w:val="00B35BBF"/>
    <w:rsid w:val="00B3685F"/>
    <w:rsid w:val="00B45F0C"/>
    <w:rsid w:val="00B5703C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6FAC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3622"/>
    <w:rsid w:val="00C22311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00"/>
    <w:rsid w:val="00D025F0"/>
    <w:rsid w:val="00D16A2A"/>
    <w:rsid w:val="00D22EBB"/>
    <w:rsid w:val="00D23D15"/>
    <w:rsid w:val="00D378A9"/>
    <w:rsid w:val="00D409FB"/>
    <w:rsid w:val="00D44EEF"/>
    <w:rsid w:val="00D54416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310B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90F09"/>
    <w:rsid w:val="00EA3081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54431"/>
    <w:rsid w:val="00F62A20"/>
    <w:rsid w:val="00F656DA"/>
    <w:rsid w:val="00F813AC"/>
    <w:rsid w:val="00F81D35"/>
    <w:rsid w:val="00F8768E"/>
    <w:rsid w:val="00F90E31"/>
    <w:rsid w:val="00F92886"/>
    <w:rsid w:val="00F94362"/>
    <w:rsid w:val="00F960DD"/>
    <w:rsid w:val="00FA0C12"/>
    <w:rsid w:val="00FA1BE0"/>
    <w:rsid w:val="00FA1DA2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CEBA-42B9-4C53-8E4A-99B94FA2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3034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Sinkina</cp:lastModifiedBy>
  <cp:revision>3</cp:revision>
  <cp:lastPrinted>2022-11-18T08:55:00Z</cp:lastPrinted>
  <dcterms:created xsi:type="dcterms:W3CDTF">2022-11-22T02:24:00Z</dcterms:created>
  <dcterms:modified xsi:type="dcterms:W3CDTF">2022-11-23T09:26:00Z</dcterms:modified>
</cp:coreProperties>
</file>