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3A" w:rsidRPr="008C6C23" w:rsidRDefault="00E06768" w:rsidP="0079573A">
      <w:pPr>
        <w:pStyle w:val="a4"/>
        <w:jc w:val="cente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71.3pt;mso-position-horizontal:left" o:allowoverlap="f">
            <v:imagedata r:id="rId8" o:title="gerb_zhel" cropleft="9501f" cropright="12035f" grayscale="t"/>
            <o:lock v:ext="edit" aspectratio="f"/>
          </v:shape>
        </w:pict>
      </w:r>
    </w:p>
    <w:p w:rsidR="0079573A" w:rsidRPr="008C6C23" w:rsidRDefault="0079573A" w:rsidP="0079573A"/>
    <w:p w:rsidR="0079573A" w:rsidRPr="008C6C23" w:rsidRDefault="00AC5167" w:rsidP="0079573A">
      <w:pPr>
        <w:framePr w:w="9916" w:h="1873" w:hSpace="180" w:wrap="around" w:vAnchor="text" w:hAnchor="page" w:x="1338" w:y="107"/>
        <w:jc w:val="center"/>
        <w:rPr>
          <w:rFonts w:ascii="Arial" w:hAnsi="Arial"/>
          <w:b/>
          <w:sz w:val="28"/>
          <w:szCs w:val="28"/>
        </w:rPr>
      </w:pPr>
      <w:r w:rsidRPr="008C6C23">
        <w:rPr>
          <w:rFonts w:ascii="Arial" w:hAnsi="Arial"/>
          <w:b/>
          <w:sz w:val="28"/>
          <w:szCs w:val="28"/>
        </w:rPr>
        <w:t>Городской округ</w:t>
      </w:r>
      <w:r w:rsidR="00025953" w:rsidRPr="008C6C23">
        <w:rPr>
          <w:rFonts w:ascii="Arial" w:hAnsi="Arial"/>
          <w:b/>
          <w:sz w:val="28"/>
          <w:szCs w:val="28"/>
        </w:rPr>
        <w:br/>
      </w:r>
      <w:r w:rsidR="0079573A" w:rsidRPr="008C6C23">
        <w:rPr>
          <w:rFonts w:ascii="Arial" w:hAnsi="Arial"/>
          <w:b/>
          <w:sz w:val="28"/>
          <w:szCs w:val="28"/>
        </w:rPr>
        <w:t>«Закрытое административно – территориальное образование Железногорск Красноярского края»</w:t>
      </w:r>
    </w:p>
    <w:p w:rsidR="0079573A" w:rsidRPr="008C6C23" w:rsidRDefault="0079573A" w:rsidP="0079573A">
      <w:pPr>
        <w:framePr w:w="9916" w:h="1873" w:hSpace="180" w:wrap="around" w:vAnchor="text" w:hAnchor="page" w:x="1338" w:y="107"/>
        <w:jc w:val="center"/>
        <w:rPr>
          <w:rFonts w:ascii="Arial" w:hAnsi="Arial"/>
          <w:b/>
          <w:sz w:val="28"/>
          <w:szCs w:val="28"/>
        </w:rPr>
      </w:pPr>
    </w:p>
    <w:p w:rsidR="0079573A" w:rsidRPr="008C6C23" w:rsidRDefault="0079573A" w:rsidP="0079573A">
      <w:pPr>
        <w:framePr w:w="9916" w:h="1873" w:hSpace="180" w:wrap="around" w:vAnchor="text" w:hAnchor="page" w:x="1338" w:y="107"/>
        <w:jc w:val="center"/>
        <w:rPr>
          <w:rFonts w:ascii="Times New Roman" w:hAnsi="Times New Roman"/>
          <w:b/>
          <w:sz w:val="32"/>
          <w:szCs w:val="32"/>
        </w:rPr>
      </w:pPr>
      <w:r w:rsidRPr="008C6C23">
        <w:rPr>
          <w:rFonts w:ascii="Times New Roman" w:hAnsi="Times New Roman"/>
          <w:b/>
          <w:sz w:val="32"/>
          <w:szCs w:val="32"/>
        </w:rPr>
        <w:t>АДМИНИСТРАЦИЯ  ЗАТО  г.</w:t>
      </w:r>
      <w:r w:rsidR="00975AF3" w:rsidRPr="008C6C23">
        <w:rPr>
          <w:rFonts w:ascii="Times New Roman" w:hAnsi="Times New Roman"/>
          <w:b/>
          <w:sz w:val="32"/>
          <w:szCs w:val="32"/>
        </w:rPr>
        <w:t> </w:t>
      </w:r>
      <w:r w:rsidRPr="008C6C23">
        <w:rPr>
          <w:rFonts w:ascii="Times New Roman" w:hAnsi="Times New Roman"/>
          <w:b/>
          <w:sz w:val="32"/>
          <w:szCs w:val="32"/>
        </w:rPr>
        <w:t xml:space="preserve">ЖЕЛЕЗНОГОРСК </w:t>
      </w:r>
    </w:p>
    <w:p w:rsidR="0079573A" w:rsidRPr="008C6C23" w:rsidRDefault="0079573A" w:rsidP="0079573A">
      <w:pPr>
        <w:framePr w:w="9916" w:h="1873" w:hSpace="180" w:wrap="around" w:vAnchor="text" w:hAnchor="page" w:x="1338" w:y="107"/>
        <w:jc w:val="center"/>
        <w:rPr>
          <w:rFonts w:ascii="Arial" w:hAnsi="Arial"/>
          <w:b/>
          <w:sz w:val="36"/>
        </w:rPr>
      </w:pPr>
    </w:p>
    <w:p w:rsidR="0079573A" w:rsidRPr="008C6C23" w:rsidRDefault="0079573A" w:rsidP="0079573A">
      <w:pPr>
        <w:framePr w:w="9916" w:h="1873" w:hSpace="180" w:wrap="around" w:vAnchor="text" w:hAnchor="page" w:x="1338" w:y="107"/>
        <w:jc w:val="center"/>
        <w:rPr>
          <w:rFonts w:ascii="Times New Roman" w:hAnsi="Times New Roman"/>
          <w:b/>
          <w:sz w:val="36"/>
        </w:rPr>
      </w:pPr>
      <w:r w:rsidRPr="008C6C23">
        <w:rPr>
          <w:rFonts w:ascii="Times New Roman" w:hAnsi="Times New Roman"/>
          <w:b/>
          <w:sz w:val="36"/>
        </w:rPr>
        <w:t>ПОСТАНОВЛЕНИЕ</w:t>
      </w:r>
    </w:p>
    <w:p w:rsidR="0079573A" w:rsidRPr="008C6C23" w:rsidRDefault="0079573A" w:rsidP="0079573A">
      <w:pPr>
        <w:framePr w:w="9916" w:h="1873" w:hSpace="180" w:wrap="around" w:vAnchor="text" w:hAnchor="page" w:x="1338" w:y="107"/>
        <w:jc w:val="center"/>
        <w:rPr>
          <w:rFonts w:ascii="Arial" w:hAnsi="Arial"/>
          <w:b/>
          <w:sz w:val="36"/>
        </w:rPr>
      </w:pPr>
    </w:p>
    <w:p w:rsidR="0079573A" w:rsidRPr="008C6C23" w:rsidRDefault="000B5F96" w:rsidP="00372C10">
      <w:pPr>
        <w:framePr w:w="9961" w:h="441" w:hSpace="180" w:wrap="around" w:vAnchor="text" w:hAnchor="page" w:x="1338" w:y="2897"/>
        <w:jc w:val="center"/>
        <w:rPr>
          <w:rFonts w:ascii="Times New Roman" w:hAnsi="Times New Roman"/>
          <w:sz w:val="22"/>
        </w:rPr>
      </w:pPr>
      <w:r>
        <w:rPr>
          <w:rFonts w:ascii="Times New Roman" w:hAnsi="Times New Roman"/>
          <w:sz w:val="22"/>
        </w:rPr>
        <w:t>01.11</w:t>
      </w:r>
      <w:r w:rsidR="00283108" w:rsidRPr="008C6C23">
        <w:rPr>
          <w:rFonts w:ascii="Times New Roman" w:hAnsi="Times New Roman"/>
          <w:sz w:val="22"/>
        </w:rPr>
        <w:t>.2022</w:t>
      </w:r>
      <w:r w:rsidR="0079573A" w:rsidRPr="008C6C23">
        <w:rPr>
          <w:rFonts w:ascii="Times New Roman" w:hAnsi="Times New Roman"/>
          <w:sz w:val="22"/>
        </w:rPr>
        <w:t xml:space="preserve">               </w:t>
      </w:r>
      <w:r w:rsidR="00372C10" w:rsidRPr="008C6C23">
        <w:rPr>
          <w:rFonts w:ascii="Times New Roman" w:hAnsi="Times New Roman"/>
          <w:sz w:val="22"/>
        </w:rPr>
        <w:t xml:space="preserve">             </w:t>
      </w:r>
      <w:r w:rsidR="0079573A" w:rsidRPr="008C6C23">
        <w:rPr>
          <w:rFonts w:ascii="Times New Roman" w:hAnsi="Times New Roman"/>
          <w:sz w:val="22"/>
        </w:rPr>
        <w:t xml:space="preserve">      </w:t>
      </w:r>
      <w:r w:rsidR="00282684" w:rsidRPr="008C6C23">
        <w:rPr>
          <w:rFonts w:ascii="Times New Roman" w:hAnsi="Times New Roman"/>
          <w:sz w:val="22"/>
        </w:rPr>
        <w:t xml:space="preserve">      </w:t>
      </w:r>
      <w:r w:rsidR="0079573A" w:rsidRPr="008C6C23">
        <w:rPr>
          <w:rFonts w:ascii="Times New Roman" w:hAnsi="Times New Roman"/>
          <w:sz w:val="22"/>
        </w:rPr>
        <w:t xml:space="preserve">           </w:t>
      </w:r>
      <w:r w:rsidR="008900CA" w:rsidRPr="008C6C23">
        <w:rPr>
          <w:rFonts w:ascii="Times New Roman" w:hAnsi="Times New Roman"/>
          <w:sz w:val="22"/>
        </w:rPr>
        <w:t xml:space="preserve">                </w:t>
      </w:r>
      <w:r w:rsidR="0079573A" w:rsidRPr="008C6C23">
        <w:rPr>
          <w:rFonts w:ascii="Times New Roman" w:hAnsi="Times New Roman"/>
          <w:sz w:val="22"/>
        </w:rPr>
        <w:t xml:space="preserve">                     </w:t>
      </w:r>
      <w:r w:rsidR="006F6074" w:rsidRPr="008C6C23">
        <w:rPr>
          <w:rFonts w:ascii="Times New Roman" w:hAnsi="Times New Roman"/>
          <w:sz w:val="22"/>
        </w:rPr>
        <w:t xml:space="preserve">   </w:t>
      </w:r>
      <w:r w:rsidR="0079573A" w:rsidRPr="008C6C23">
        <w:rPr>
          <w:rFonts w:ascii="Times New Roman" w:hAnsi="Times New Roman"/>
          <w:sz w:val="22"/>
        </w:rPr>
        <w:t xml:space="preserve">           </w:t>
      </w:r>
      <w:r w:rsidR="00367C7D" w:rsidRPr="008C6C23">
        <w:rPr>
          <w:rFonts w:ascii="Times New Roman" w:hAnsi="Times New Roman"/>
          <w:sz w:val="22"/>
        </w:rPr>
        <w:t xml:space="preserve">   </w:t>
      </w:r>
      <w:r w:rsidR="0079573A" w:rsidRPr="008C6C23">
        <w:rPr>
          <w:rFonts w:ascii="Times New Roman" w:hAnsi="Times New Roman"/>
          <w:sz w:val="22"/>
        </w:rPr>
        <w:t xml:space="preserve">                     </w:t>
      </w:r>
      <w:r w:rsidR="0079573A" w:rsidRPr="008C6C23">
        <w:rPr>
          <w:rFonts w:ascii="Times New Roman" w:hAnsi="Times New Roman"/>
          <w:sz w:val="22"/>
        </w:rPr>
        <w:object w:dxaOrig="256" w:dyaOrig="193">
          <v:shape id="_x0000_i1026" type="#_x0000_t75" style="width:12.25pt;height:10.2pt" o:ole="">
            <v:imagedata r:id="rId9" o:title=""/>
          </v:shape>
          <o:OLEObject Type="Embed" ProgID="MSWordArt.2" ShapeID="_x0000_i1026" DrawAspect="Content" ObjectID="_1728826535" r:id="rId10">
            <o:FieldCodes>\s</o:FieldCodes>
          </o:OLEObject>
        </w:object>
      </w:r>
      <w:r w:rsidR="0079573A" w:rsidRPr="008C6C23">
        <w:rPr>
          <w:rFonts w:ascii="Times New Roman" w:hAnsi="Times New Roman"/>
          <w:sz w:val="22"/>
        </w:rPr>
        <w:t xml:space="preserve"> </w:t>
      </w:r>
      <w:r>
        <w:rPr>
          <w:rFonts w:ascii="Times New Roman" w:hAnsi="Times New Roman"/>
          <w:sz w:val="22"/>
        </w:rPr>
        <w:t>2251</w:t>
      </w:r>
    </w:p>
    <w:p w:rsidR="0079573A" w:rsidRPr="008C6C23" w:rsidRDefault="00372C10" w:rsidP="00372C10">
      <w:pPr>
        <w:framePr w:w="9961" w:h="441" w:hSpace="180" w:wrap="around" w:vAnchor="text" w:hAnchor="page" w:x="1338" w:y="2897"/>
        <w:jc w:val="center"/>
        <w:rPr>
          <w:rFonts w:ascii="Times New Roman" w:hAnsi="Times New Roman"/>
          <w:sz w:val="22"/>
        </w:rPr>
      </w:pPr>
      <w:r w:rsidRPr="008C6C23">
        <w:rPr>
          <w:rFonts w:ascii="Times New Roman" w:hAnsi="Times New Roman"/>
          <w:b/>
          <w:sz w:val="22"/>
        </w:rPr>
        <w:t>г. </w:t>
      </w:r>
      <w:r w:rsidR="0079573A" w:rsidRPr="008C6C23">
        <w:rPr>
          <w:rFonts w:ascii="Times New Roman" w:hAnsi="Times New Roman"/>
          <w:b/>
          <w:sz w:val="22"/>
        </w:rPr>
        <w:t>Железногорск</w:t>
      </w:r>
    </w:p>
    <w:p w:rsidR="00CC2892" w:rsidRPr="008C6C23" w:rsidRDefault="00CC2892"/>
    <w:p w:rsidR="00F614E5" w:rsidRPr="008C6C23" w:rsidRDefault="00F614E5" w:rsidP="00F614E5">
      <w:pPr>
        <w:jc w:val="center"/>
      </w:pPr>
    </w:p>
    <w:p w:rsidR="00F614E5" w:rsidRPr="008C6C23" w:rsidRDefault="00F614E5" w:rsidP="00F614E5">
      <w:pPr>
        <w:jc w:val="center"/>
      </w:pPr>
    </w:p>
    <w:p w:rsidR="00741057" w:rsidRPr="00E32C67" w:rsidRDefault="005F73C9" w:rsidP="00BD184B">
      <w:pPr>
        <w:pStyle w:val="af"/>
        <w:ind w:firstLine="0"/>
        <w:rPr>
          <w:color w:val="000000"/>
          <w:szCs w:val="28"/>
        </w:rPr>
      </w:pPr>
      <w:r w:rsidRPr="00E32C67">
        <w:rPr>
          <w:color w:val="000000"/>
          <w:szCs w:val="28"/>
        </w:rPr>
        <w:t>О</w:t>
      </w:r>
      <w:r w:rsidR="0077768F" w:rsidRPr="00E32C67">
        <w:rPr>
          <w:color w:val="000000"/>
          <w:szCs w:val="28"/>
        </w:rPr>
        <w:t>б утверждении</w:t>
      </w:r>
      <w:r w:rsidRPr="00E32C67">
        <w:rPr>
          <w:color w:val="000000"/>
          <w:szCs w:val="28"/>
        </w:rPr>
        <w:t xml:space="preserve"> порядк</w:t>
      </w:r>
      <w:r w:rsidR="00C33DEF" w:rsidRPr="00E32C67">
        <w:rPr>
          <w:color w:val="000000"/>
          <w:szCs w:val="28"/>
        </w:rPr>
        <w:t>а</w:t>
      </w:r>
      <w:r w:rsidRPr="00E32C67">
        <w:rPr>
          <w:color w:val="000000"/>
          <w:szCs w:val="28"/>
        </w:rPr>
        <w:t xml:space="preserve"> предоставления субсиди</w:t>
      </w:r>
      <w:r w:rsidR="00F53AE5" w:rsidRPr="00E32C67">
        <w:rPr>
          <w:color w:val="000000"/>
          <w:szCs w:val="28"/>
        </w:rPr>
        <w:t>и</w:t>
      </w:r>
      <w:r w:rsidRPr="00E32C67">
        <w:rPr>
          <w:color w:val="000000"/>
          <w:szCs w:val="28"/>
        </w:rPr>
        <w:t xml:space="preserve"> </w:t>
      </w:r>
      <w:r w:rsidR="001D6560" w:rsidRPr="00E32C67">
        <w:rPr>
          <w:szCs w:val="28"/>
        </w:rPr>
        <w:t xml:space="preserve">на </w:t>
      </w:r>
      <w:r w:rsidR="00F53AE5" w:rsidRPr="00E32C67">
        <w:rPr>
          <w:szCs w:val="28"/>
        </w:rPr>
        <w:t>финансовое обеспечение (</w:t>
      </w:r>
      <w:r w:rsidR="001D6560" w:rsidRPr="00E32C67">
        <w:rPr>
          <w:szCs w:val="28"/>
        </w:rPr>
        <w:t>возмещение</w:t>
      </w:r>
      <w:r w:rsidR="00F53AE5" w:rsidRPr="00E32C67">
        <w:rPr>
          <w:szCs w:val="28"/>
        </w:rPr>
        <w:t>)</w:t>
      </w:r>
      <w:r w:rsidR="001D6560" w:rsidRPr="00E32C67">
        <w:rPr>
          <w:szCs w:val="28"/>
        </w:rPr>
        <w:t xml:space="preserve">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w:t>
      </w:r>
      <w:r w:rsidR="00F53AE5" w:rsidRPr="00E32C67">
        <w:rPr>
          <w:szCs w:val="28"/>
        </w:rPr>
        <w:t>2</w:t>
      </w:r>
      <w:r w:rsidR="001D6560" w:rsidRPr="00E32C67">
        <w:rPr>
          <w:szCs w:val="28"/>
        </w:rPr>
        <w:t xml:space="preserve"> год</w:t>
      </w:r>
    </w:p>
    <w:p w:rsidR="00BD184B" w:rsidRPr="00E32C67" w:rsidRDefault="00BD184B" w:rsidP="00BD184B">
      <w:pPr>
        <w:pStyle w:val="af"/>
        <w:ind w:firstLine="0"/>
        <w:rPr>
          <w:color w:val="000000"/>
          <w:szCs w:val="28"/>
        </w:rPr>
      </w:pPr>
    </w:p>
    <w:p w:rsidR="005F73C9" w:rsidRPr="00E32C67" w:rsidRDefault="005F73C9" w:rsidP="0040757C">
      <w:pPr>
        <w:autoSpaceDE w:val="0"/>
        <w:autoSpaceDN w:val="0"/>
        <w:adjustRightInd w:val="0"/>
        <w:ind w:firstLine="709"/>
        <w:jc w:val="both"/>
        <w:rPr>
          <w:rFonts w:ascii="Times New Roman" w:hAnsi="Times New Roman"/>
          <w:sz w:val="28"/>
          <w:szCs w:val="28"/>
        </w:rPr>
      </w:pPr>
      <w:proofErr w:type="gramStart"/>
      <w:r w:rsidRPr="00E32C67">
        <w:rPr>
          <w:rFonts w:ascii="Times New Roman" w:hAnsi="Times New Roman"/>
          <w:sz w:val="28"/>
          <w:szCs w:val="28"/>
        </w:rPr>
        <w:t xml:space="preserve">В соответствии со статьей 78 Бюджетного кодекса Российской Федерации, постановлением Правительства </w:t>
      </w:r>
      <w:r w:rsidR="00E951EE" w:rsidRPr="00E32C67">
        <w:rPr>
          <w:rFonts w:ascii="Times New Roman" w:hAnsi="Times New Roman"/>
          <w:sz w:val="28"/>
          <w:szCs w:val="28"/>
        </w:rPr>
        <w:t>Российской Федерации от 18.09.2020 № </w:t>
      </w:r>
      <w:r w:rsidRPr="00E32C67">
        <w:rPr>
          <w:rFonts w:ascii="Times New Roman" w:hAnsi="Times New Roman"/>
          <w:sz w:val="28"/>
          <w:szCs w:val="28"/>
        </w:rPr>
        <w:t>1492 «Об общих требованиях к</w:t>
      </w:r>
      <w:r w:rsidR="00E951EE" w:rsidRPr="00E32C67">
        <w:rPr>
          <w:rFonts w:ascii="Times New Roman" w:hAnsi="Times New Roman"/>
          <w:sz w:val="28"/>
          <w:szCs w:val="28"/>
        </w:rPr>
        <w:t> </w:t>
      </w:r>
      <w:r w:rsidRPr="00E32C67">
        <w:rPr>
          <w:rFonts w:ascii="Times New Roman" w:hAnsi="Times New Roman"/>
          <w:sz w:val="28"/>
          <w:szCs w:val="28"/>
        </w:rPr>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00302D45" w:rsidRPr="00E32C67">
        <w:rPr>
          <w:rFonts w:ascii="Times New Roman" w:hAnsi="Times New Roman"/>
          <w:sz w:val="28"/>
          <w:szCs w:val="28"/>
        </w:rPr>
        <w:br/>
      </w:r>
      <w:r w:rsidRPr="00E32C67">
        <w:rPr>
          <w:rFonts w:ascii="Times New Roman" w:hAnsi="Times New Roman"/>
          <w:sz w:val="28"/>
          <w:szCs w:val="28"/>
        </w:rPr>
        <w:t xml:space="preserve">а также физическим лицам - производителям товаров, работ, услуг, </w:t>
      </w:r>
      <w:r w:rsidR="00302D45" w:rsidRPr="00E32C67">
        <w:rPr>
          <w:rFonts w:ascii="Times New Roman" w:hAnsi="Times New Roman"/>
          <w:sz w:val="28"/>
          <w:szCs w:val="28"/>
        </w:rPr>
        <w:br/>
      </w:r>
      <w:r w:rsidRPr="00E32C67">
        <w:rPr>
          <w:rFonts w:ascii="Times New Roman" w:hAnsi="Times New Roman"/>
          <w:sz w:val="28"/>
          <w:szCs w:val="28"/>
        </w:rPr>
        <w:t>и о признании утратившими силу некоторых актов Правительства Российской Федерации и отдельных</w:t>
      </w:r>
      <w:proofErr w:type="gramEnd"/>
      <w:r w:rsidRPr="00E32C67">
        <w:rPr>
          <w:rFonts w:ascii="Times New Roman" w:hAnsi="Times New Roman"/>
          <w:sz w:val="28"/>
          <w:szCs w:val="28"/>
        </w:rPr>
        <w:t xml:space="preserve"> </w:t>
      </w:r>
      <w:proofErr w:type="gramStart"/>
      <w:r w:rsidRPr="00E32C67">
        <w:rPr>
          <w:rFonts w:ascii="Times New Roman" w:hAnsi="Times New Roman"/>
          <w:sz w:val="28"/>
          <w:szCs w:val="28"/>
        </w:rPr>
        <w:t>положений некоторых актов Правительства Российской Федерации</w:t>
      </w:r>
      <w:r w:rsidR="003D6EB1" w:rsidRPr="00E32C67">
        <w:rPr>
          <w:rFonts w:ascii="Times New Roman" w:hAnsi="Times New Roman"/>
          <w:sz w:val="28"/>
          <w:szCs w:val="28"/>
        </w:rPr>
        <w:t>»</w:t>
      </w:r>
      <w:r w:rsidR="002F79A7" w:rsidRPr="00E32C67">
        <w:rPr>
          <w:rFonts w:ascii="Times New Roman" w:hAnsi="Times New Roman"/>
          <w:sz w:val="28"/>
          <w:szCs w:val="28"/>
        </w:rPr>
        <w:t xml:space="preserve">, </w:t>
      </w:r>
      <w:hyperlink r:id="rId11" w:history="1">
        <w:r w:rsidR="009A1F26" w:rsidRPr="00E32C67">
          <w:rPr>
            <w:rFonts w:ascii="Times New Roman" w:hAnsi="Times New Roman"/>
            <w:sz w:val="28"/>
            <w:szCs w:val="28"/>
          </w:rPr>
          <w:t>Законом</w:t>
        </w:r>
      </w:hyperlink>
      <w:r w:rsidR="009A1F26" w:rsidRPr="00E32C67">
        <w:rPr>
          <w:rFonts w:ascii="Times New Roman" w:hAnsi="Times New Roman"/>
          <w:sz w:val="28"/>
          <w:szCs w:val="28"/>
        </w:rPr>
        <w:t xml:space="preserve"> Красноярского края </w:t>
      </w:r>
      <w:r w:rsidR="0040757C" w:rsidRPr="00E32C67">
        <w:rPr>
          <w:rFonts w:ascii="Times New Roman" w:hAnsi="Times New Roman"/>
          <w:sz w:val="28"/>
          <w:szCs w:val="28"/>
        </w:rPr>
        <w:t>от 09.12.2021 № 2-255 «О краевом бюджете на 2022 год и плановый период 2023-2024 годов»</w:t>
      </w:r>
      <w:r w:rsidR="009A1F26" w:rsidRPr="00E32C67">
        <w:rPr>
          <w:rFonts w:ascii="Times New Roman" w:hAnsi="Times New Roman"/>
          <w:sz w:val="28"/>
          <w:szCs w:val="28"/>
        </w:rPr>
        <w:t xml:space="preserve">, </w:t>
      </w:r>
      <w:r w:rsidR="00A82ED3" w:rsidRPr="00E32C67">
        <w:rPr>
          <w:rFonts w:ascii="Times New Roman" w:hAnsi="Times New Roman"/>
          <w:sz w:val="28"/>
          <w:szCs w:val="28"/>
        </w:rPr>
        <w:t xml:space="preserve">постановлением Правительства Красноярского края от 30.09.2013 № 503-п «Об утверждении государственной программы Красноярского края “Реформирование </w:t>
      </w:r>
      <w:r w:rsidR="00302D45" w:rsidRPr="00E32C67">
        <w:rPr>
          <w:rFonts w:ascii="Times New Roman" w:hAnsi="Times New Roman"/>
          <w:sz w:val="28"/>
          <w:szCs w:val="28"/>
        </w:rPr>
        <w:br/>
      </w:r>
      <w:r w:rsidR="00A82ED3" w:rsidRPr="00E32C67">
        <w:rPr>
          <w:rFonts w:ascii="Times New Roman" w:hAnsi="Times New Roman"/>
          <w:sz w:val="28"/>
          <w:szCs w:val="28"/>
        </w:rPr>
        <w:t xml:space="preserve">и модернизация жилищно-коммунального хозяйства и повышение энергетической эффективности”», </w:t>
      </w:r>
      <w:r w:rsidR="00EC4CFB" w:rsidRPr="00E32C67">
        <w:rPr>
          <w:rFonts w:ascii="Times New Roman" w:hAnsi="Times New Roman"/>
          <w:sz w:val="28"/>
          <w:szCs w:val="28"/>
        </w:rPr>
        <w:t xml:space="preserve"> </w:t>
      </w:r>
      <w:r w:rsidR="00A82ED3" w:rsidRPr="00E32C67">
        <w:rPr>
          <w:rFonts w:ascii="Times New Roman" w:hAnsi="Times New Roman"/>
          <w:sz w:val="28"/>
          <w:szCs w:val="28"/>
        </w:rPr>
        <w:t xml:space="preserve">постановлением Администрации ЗАТО </w:t>
      </w:r>
      <w:r w:rsidR="00302D45" w:rsidRPr="00E32C67">
        <w:rPr>
          <w:rFonts w:ascii="Times New Roman" w:hAnsi="Times New Roman"/>
          <w:sz w:val="28"/>
          <w:szCs w:val="28"/>
        </w:rPr>
        <w:br/>
      </w:r>
      <w:r w:rsidR="00A82ED3" w:rsidRPr="00E32C67">
        <w:rPr>
          <w:rFonts w:ascii="Times New Roman" w:hAnsi="Times New Roman"/>
          <w:sz w:val="28"/>
          <w:szCs w:val="28"/>
        </w:rPr>
        <w:t>г. Железногорск Красноярского края от 07.11.2013 № 1763 «Об утверждении муниципальной программы “Реформирование</w:t>
      </w:r>
      <w:proofErr w:type="gramEnd"/>
      <w:r w:rsidR="00A82ED3" w:rsidRPr="00E32C67">
        <w:rPr>
          <w:rFonts w:ascii="Times New Roman" w:hAnsi="Times New Roman"/>
          <w:sz w:val="28"/>
          <w:szCs w:val="28"/>
        </w:rPr>
        <w:t xml:space="preserve"> и модернизация жилищно-коммунального хозяйства и повышение энергетической эффективности </w:t>
      </w:r>
      <w:r w:rsidR="00302D45" w:rsidRPr="00E32C67">
        <w:rPr>
          <w:rFonts w:ascii="Times New Roman" w:hAnsi="Times New Roman"/>
          <w:sz w:val="28"/>
          <w:szCs w:val="28"/>
        </w:rPr>
        <w:br/>
      </w:r>
      <w:r w:rsidR="00A82ED3" w:rsidRPr="00E32C67">
        <w:rPr>
          <w:rFonts w:ascii="Times New Roman" w:hAnsi="Times New Roman"/>
          <w:sz w:val="28"/>
          <w:szCs w:val="28"/>
        </w:rPr>
        <w:t>на территории ЗАТО Железногорск</w:t>
      </w:r>
      <w:r w:rsidR="0040757C" w:rsidRPr="00E32C67">
        <w:rPr>
          <w:rFonts w:ascii="Times New Roman" w:hAnsi="Times New Roman"/>
          <w:sz w:val="28"/>
          <w:szCs w:val="28"/>
        </w:rPr>
        <w:t>”</w:t>
      </w:r>
      <w:r w:rsidR="00A82ED3" w:rsidRPr="00E32C67">
        <w:rPr>
          <w:rFonts w:ascii="Times New Roman" w:hAnsi="Times New Roman"/>
          <w:sz w:val="28"/>
          <w:szCs w:val="28"/>
        </w:rPr>
        <w:t xml:space="preserve">», </w:t>
      </w:r>
      <w:r w:rsidRPr="00E32C67">
        <w:rPr>
          <w:rFonts w:ascii="Times New Roman" w:hAnsi="Times New Roman"/>
          <w:sz w:val="28"/>
          <w:szCs w:val="28"/>
        </w:rPr>
        <w:t>Уставом ЗАТО Железногорск,</w:t>
      </w:r>
    </w:p>
    <w:p w:rsidR="005F73C9" w:rsidRPr="00E32C67" w:rsidRDefault="005F73C9" w:rsidP="00C617FF">
      <w:pPr>
        <w:pStyle w:val="af"/>
        <w:ind w:firstLine="709"/>
        <w:rPr>
          <w:color w:val="000000"/>
          <w:szCs w:val="28"/>
        </w:rPr>
      </w:pPr>
    </w:p>
    <w:p w:rsidR="006F6074" w:rsidRPr="00E32C67" w:rsidRDefault="006F6074" w:rsidP="006F6074">
      <w:pPr>
        <w:jc w:val="both"/>
        <w:rPr>
          <w:rFonts w:ascii="Times New Roman" w:hAnsi="Times New Roman"/>
          <w:sz w:val="28"/>
          <w:szCs w:val="28"/>
        </w:rPr>
      </w:pPr>
      <w:r w:rsidRPr="00E32C67">
        <w:rPr>
          <w:rFonts w:ascii="Times New Roman" w:hAnsi="Times New Roman"/>
          <w:sz w:val="28"/>
          <w:szCs w:val="28"/>
        </w:rPr>
        <w:t>ПОСТАНОВЛЯЮ:</w:t>
      </w:r>
    </w:p>
    <w:p w:rsidR="00C617FF" w:rsidRPr="00E32C67" w:rsidRDefault="00C617FF" w:rsidP="006F6074">
      <w:pPr>
        <w:jc w:val="both"/>
        <w:rPr>
          <w:rFonts w:ascii="Times New Roman" w:hAnsi="Times New Roman"/>
          <w:sz w:val="28"/>
          <w:szCs w:val="28"/>
        </w:rPr>
      </w:pPr>
    </w:p>
    <w:p w:rsidR="00893B79" w:rsidRPr="00E32C67" w:rsidRDefault="00C617FF" w:rsidP="00893B79">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lastRenderedPageBreak/>
        <w:t>1. </w:t>
      </w:r>
      <w:r w:rsidR="00423CE9" w:rsidRPr="00E32C67">
        <w:rPr>
          <w:rFonts w:ascii="Times New Roman" w:hAnsi="Times New Roman"/>
          <w:sz w:val="28"/>
          <w:szCs w:val="28"/>
        </w:rPr>
        <w:t>Утвердить</w:t>
      </w:r>
      <w:r w:rsidR="003D6EB1" w:rsidRPr="00E32C67">
        <w:rPr>
          <w:rFonts w:ascii="Times New Roman" w:hAnsi="Times New Roman"/>
          <w:sz w:val="28"/>
          <w:szCs w:val="28"/>
        </w:rPr>
        <w:t xml:space="preserve"> </w:t>
      </w:r>
      <w:r w:rsidR="002A6B7F" w:rsidRPr="00E32C67">
        <w:rPr>
          <w:rFonts w:ascii="Times New Roman" w:hAnsi="Times New Roman"/>
          <w:sz w:val="28"/>
          <w:szCs w:val="28"/>
        </w:rPr>
        <w:t xml:space="preserve">Порядок предоставления </w:t>
      </w:r>
      <w:r w:rsidR="003D6EB1" w:rsidRPr="00E32C67">
        <w:rPr>
          <w:rFonts w:ascii="Times New Roman" w:hAnsi="Times New Roman"/>
          <w:sz w:val="28"/>
          <w:szCs w:val="28"/>
        </w:rPr>
        <w:t xml:space="preserve">субсидий на </w:t>
      </w:r>
      <w:r w:rsidR="005B4838" w:rsidRPr="00E32C67">
        <w:rPr>
          <w:rFonts w:ascii="Times New Roman" w:hAnsi="Times New Roman"/>
          <w:sz w:val="28"/>
          <w:szCs w:val="28"/>
        </w:rPr>
        <w:t xml:space="preserve">финансовое обеспечение (возмещение) </w:t>
      </w:r>
      <w:r w:rsidR="003D6EB1" w:rsidRPr="00E32C67">
        <w:rPr>
          <w:rFonts w:ascii="Times New Roman" w:hAnsi="Times New Roman"/>
          <w:sz w:val="28"/>
          <w:szCs w:val="28"/>
        </w:rPr>
        <w:t xml:space="preserve">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w:t>
      </w:r>
      <w:r w:rsidR="00302D45" w:rsidRPr="00E32C67">
        <w:rPr>
          <w:rFonts w:ascii="Times New Roman" w:hAnsi="Times New Roman"/>
          <w:sz w:val="28"/>
          <w:szCs w:val="28"/>
        </w:rPr>
        <w:br/>
      </w:r>
      <w:r w:rsidR="003D6EB1" w:rsidRPr="00E32C67">
        <w:rPr>
          <w:rFonts w:ascii="Times New Roman" w:hAnsi="Times New Roman"/>
          <w:sz w:val="28"/>
          <w:szCs w:val="28"/>
        </w:rPr>
        <w:t>и стоимостью мазута, учтенной в тарифах на тепловую энергию на 202</w:t>
      </w:r>
      <w:r w:rsidR="005B4838" w:rsidRPr="00E32C67">
        <w:rPr>
          <w:rFonts w:ascii="Times New Roman" w:hAnsi="Times New Roman"/>
          <w:sz w:val="28"/>
          <w:szCs w:val="28"/>
        </w:rPr>
        <w:t>2</w:t>
      </w:r>
      <w:r w:rsidR="003D6EB1" w:rsidRPr="00E32C67">
        <w:rPr>
          <w:rFonts w:ascii="Times New Roman" w:hAnsi="Times New Roman"/>
          <w:sz w:val="28"/>
          <w:szCs w:val="28"/>
        </w:rPr>
        <w:t xml:space="preserve"> год,</w:t>
      </w:r>
      <w:r w:rsidR="002A6B7F" w:rsidRPr="00E32C67">
        <w:rPr>
          <w:rFonts w:ascii="Times New Roman" w:hAnsi="Times New Roman"/>
          <w:sz w:val="28"/>
          <w:szCs w:val="28"/>
        </w:rPr>
        <w:t xml:space="preserve"> согласно приложению № </w:t>
      </w:r>
      <w:r w:rsidR="003D6EB1" w:rsidRPr="00E32C67">
        <w:rPr>
          <w:rFonts w:ascii="Times New Roman" w:hAnsi="Times New Roman"/>
          <w:sz w:val="28"/>
          <w:szCs w:val="28"/>
        </w:rPr>
        <w:t>1</w:t>
      </w:r>
      <w:r w:rsidR="002A6B7F" w:rsidRPr="00E32C67">
        <w:rPr>
          <w:rFonts w:ascii="Times New Roman" w:hAnsi="Times New Roman"/>
          <w:sz w:val="28"/>
          <w:szCs w:val="28"/>
        </w:rPr>
        <w:t xml:space="preserve"> к настоящему постановлению</w:t>
      </w:r>
      <w:r w:rsidR="00893B79" w:rsidRPr="00E32C67">
        <w:rPr>
          <w:rFonts w:ascii="Times New Roman" w:hAnsi="Times New Roman"/>
          <w:sz w:val="28"/>
          <w:szCs w:val="28"/>
        </w:rPr>
        <w:t>.</w:t>
      </w:r>
    </w:p>
    <w:p w:rsidR="002F5475" w:rsidRPr="00E32C67" w:rsidRDefault="00986D64" w:rsidP="001B7D53">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2</w:t>
      </w:r>
      <w:r w:rsidR="002F5475" w:rsidRPr="00E32C67">
        <w:rPr>
          <w:rFonts w:ascii="Times New Roman" w:hAnsi="Times New Roman"/>
          <w:sz w:val="28"/>
          <w:szCs w:val="28"/>
        </w:rPr>
        <w:t>.</w:t>
      </w:r>
      <w:r w:rsidR="00796814" w:rsidRPr="00E32C67">
        <w:rPr>
          <w:rFonts w:ascii="Times New Roman" w:hAnsi="Times New Roman"/>
          <w:sz w:val="28"/>
          <w:szCs w:val="28"/>
        </w:rPr>
        <w:t> </w:t>
      </w:r>
      <w:r w:rsidR="002F5475" w:rsidRPr="00E32C67">
        <w:rPr>
          <w:rFonts w:ascii="Times New Roman" w:hAnsi="Times New Roman"/>
          <w:sz w:val="28"/>
          <w:szCs w:val="28"/>
        </w:rPr>
        <w:t xml:space="preserve">Управлению </w:t>
      </w:r>
      <w:r w:rsidR="001F43CB" w:rsidRPr="00E32C67">
        <w:rPr>
          <w:rFonts w:ascii="Times New Roman" w:hAnsi="Times New Roman"/>
          <w:sz w:val="28"/>
          <w:szCs w:val="28"/>
        </w:rPr>
        <w:t>внутреннего контроля</w:t>
      </w:r>
      <w:r w:rsidR="002F5475" w:rsidRPr="00E32C67">
        <w:rPr>
          <w:rFonts w:ascii="Times New Roman" w:hAnsi="Times New Roman"/>
          <w:sz w:val="28"/>
          <w:szCs w:val="28"/>
        </w:rPr>
        <w:t xml:space="preserve"> Администрации ЗАТО г.</w:t>
      </w:r>
      <w:r w:rsidR="00975AF3" w:rsidRPr="00E32C67">
        <w:rPr>
          <w:rFonts w:ascii="Times New Roman" w:hAnsi="Times New Roman"/>
          <w:sz w:val="28"/>
          <w:szCs w:val="28"/>
          <w:lang w:val="en-US"/>
        </w:rPr>
        <w:t> </w:t>
      </w:r>
      <w:r w:rsidR="002F5475" w:rsidRPr="00E32C67">
        <w:rPr>
          <w:rFonts w:ascii="Times New Roman" w:hAnsi="Times New Roman"/>
          <w:sz w:val="28"/>
          <w:szCs w:val="28"/>
        </w:rPr>
        <w:t xml:space="preserve">Железногорск </w:t>
      </w:r>
      <w:r w:rsidR="007D388C" w:rsidRPr="00E32C67">
        <w:rPr>
          <w:rFonts w:ascii="Times New Roman" w:hAnsi="Times New Roman"/>
          <w:sz w:val="28"/>
          <w:szCs w:val="28"/>
        </w:rPr>
        <w:t>(</w:t>
      </w:r>
      <w:r w:rsidR="005B4838" w:rsidRPr="00E32C67">
        <w:rPr>
          <w:rFonts w:ascii="Times New Roman" w:hAnsi="Times New Roman"/>
          <w:sz w:val="28"/>
          <w:szCs w:val="28"/>
        </w:rPr>
        <w:t>В.Г. Винокурова</w:t>
      </w:r>
      <w:r w:rsidR="00E8781F" w:rsidRPr="00E32C67">
        <w:rPr>
          <w:rFonts w:ascii="Times New Roman" w:hAnsi="Times New Roman"/>
          <w:sz w:val="28"/>
          <w:szCs w:val="28"/>
        </w:rPr>
        <w:t xml:space="preserve">) </w:t>
      </w:r>
      <w:r w:rsidR="002F5475" w:rsidRPr="00E32C67">
        <w:rPr>
          <w:rFonts w:ascii="Times New Roman" w:hAnsi="Times New Roman"/>
          <w:sz w:val="28"/>
          <w:szCs w:val="28"/>
        </w:rPr>
        <w:t xml:space="preserve">довести настоящее постановление </w:t>
      </w:r>
      <w:r w:rsidR="00302D45" w:rsidRPr="00E32C67">
        <w:rPr>
          <w:rFonts w:ascii="Times New Roman" w:hAnsi="Times New Roman"/>
          <w:sz w:val="28"/>
          <w:szCs w:val="28"/>
        </w:rPr>
        <w:br/>
      </w:r>
      <w:r w:rsidR="002F5475" w:rsidRPr="00E32C67">
        <w:rPr>
          <w:rFonts w:ascii="Times New Roman" w:hAnsi="Times New Roman"/>
          <w:sz w:val="28"/>
          <w:szCs w:val="28"/>
        </w:rPr>
        <w:t>до сведения населения через газету «Город и горожане».</w:t>
      </w:r>
    </w:p>
    <w:p w:rsidR="00D42156" w:rsidRPr="00E32C67" w:rsidRDefault="00986D64" w:rsidP="00D42156">
      <w:pPr>
        <w:pStyle w:val="ConsPlusNormal"/>
        <w:widowControl/>
        <w:ind w:firstLine="709"/>
        <w:jc w:val="both"/>
        <w:rPr>
          <w:rFonts w:ascii="Times New Roman" w:hAnsi="Times New Roman"/>
          <w:sz w:val="28"/>
          <w:szCs w:val="28"/>
        </w:rPr>
      </w:pPr>
      <w:r w:rsidRPr="00E32C67">
        <w:rPr>
          <w:rFonts w:ascii="Times New Roman" w:hAnsi="Times New Roman"/>
          <w:sz w:val="28"/>
          <w:szCs w:val="28"/>
        </w:rPr>
        <w:t>3</w:t>
      </w:r>
      <w:r w:rsidR="00796814" w:rsidRPr="00E32C67">
        <w:rPr>
          <w:rFonts w:ascii="Times New Roman" w:hAnsi="Times New Roman"/>
          <w:sz w:val="28"/>
          <w:szCs w:val="28"/>
        </w:rPr>
        <w:t>. </w:t>
      </w:r>
      <w:r w:rsidR="002F5475" w:rsidRPr="00E32C67">
        <w:rPr>
          <w:rFonts w:ascii="Times New Roman" w:hAnsi="Times New Roman"/>
          <w:sz w:val="28"/>
          <w:szCs w:val="28"/>
        </w:rPr>
        <w:t>Отделу общественных связей Администрации ЗАТО г.</w:t>
      </w:r>
      <w:r w:rsidR="00975AF3" w:rsidRPr="00E32C67">
        <w:rPr>
          <w:rFonts w:ascii="Times New Roman" w:hAnsi="Times New Roman"/>
          <w:sz w:val="28"/>
          <w:szCs w:val="28"/>
        </w:rPr>
        <w:t> </w:t>
      </w:r>
      <w:r w:rsidR="002F5475" w:rsidRPr="00E32C67">
        <w:rPr>
          <w:rFonts w:ascii="Times New Roman" w:hAnsi="Times New Roman"/>
          <w:sz w:val="28"/>
          <w:szCs w:val="28"/>
        </w:rPr>
        <w:t xml:space="preserve">Железногорск </w:t>
      </w:r>
      <w:r w:rsidR="00796814" w:rsidRPr="00E32C67">
        <w:rPr>
          <w:rFonts w:ascii="Times New Roman" w:hAnsi="Times New Roman"/>
          <w:sz w:val="28"/>
          <w:szCs w:val="28"/>
        </w:rPr>
        <w:t>(</w:t>
      </w:r>
      <w:r w:rsidR="0079573A" w:rsidRPr="00E32C67">
        <w:rPr>
          <w:rFonts w:ascii="Times New Roman" w:hAnsi="Times New Roman"/>
          <w:sz w:val="28"/>
          <w:szCs w:val="28"/>
        </w:rPr>
        <w:t>И.С.</w:t>
      </w:r>
      <w:r w:rsidR="00AE4488" w:rsidRPr="00E32C67">
        <w:rPr>
          <w:rFonts w:ascii="Times New Roman" w:hAnsi="Times New Roman"/>
          <w:sz w:val="28"/>
          <w:szCs w:val="28"/>
        </w:rPr>
        <w:t> </w:t>
      </w:r>
      <w:r w:rsidR="00C9271B" w:rsidRPr="00E32C67">
        <w:rPr>
          <w:rFonts w:ascii="Times New Roman" w:hAnsi="Times New Roman"/>
          <w:sz w:val="28"/>
          <w:szCs w:val="28"/>
        </w:rPr>
        <w:t>Архипова</w:t>
      </w:r>
      <w:r w:rsidR="002F5475" w:rsidRPr="00E32C67">
        <w:rPr>
          <w:rFonts w:ascii="Times New Roman" w:hAnsi="Times New Roman"/>
          <w:sz w:val="28"/>
          <w:szCs w:val="28"/>
        </w:rPr>
        <w:t xml:space="preserve">) </w:t>
      </w:r>
      <w:proofErr w:type="gramStart"/>
      <w:r w:rsidR="002F5475" w:rsidRPr="00E32C67">
        <w:rPr>
          <w:rFonts w:ascii="Times New Roman" w:hAnsi="Times New Roman"/>
          <w:sz w:val="28"/>
          <w:szCs w:val="28"/>
        </w:rPr>
        <w:t>разместить</w:t>
      </w:r>
      <w:proofErr w:type="gramEnd"/>
      <w:r w:rsidR="002F5475" w:rsidRPr="00E32C67">
        <w:rPr>
          <w:rFonts w:ascii="Times New Roman" w:hAnsi="Times New Roman"/>
          <w:sz w:val="28"/>
          <w:szCs w:val="28"/>
        </w:rPr>
        <w:t xml:space="preserve"> настоящее постановление на официальном сайте </w:t>
      </w:r>
      <w:r w:rsidR="00D42156" w:rsidRPr="00E32C67">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954907" w:rsidRPr="00E32C67" w:rsidRDefault="00986D64" w:rsidP="00954907">
      <w:pPr>
        <w:pStyle w:val="ConsPlusNormal"/>
        <w:widowControl/>
        <w:ind w:firstLine="709"/>
        <w:jc w:val="both"/>
        <w:rPr>
          <w:rFonts w:ascii="Times New Roman" w:hAnsi="Times New Roman"/>
          <w:sz w:val="28"/>
          <w:szCs w:val="28"/>
        </w:rPr>
      </w:pPr>
      <w:r w:rsidRPr="00E32C67">
        <w:rPr>
          <w:rFonts w:ascii="Times New Roman" w:hAnsi="Times New Roman"/>
          <w:sz w:val="28"/>
          <w:szCs w:val="28"/>
        </w:rPr>
        <w:t>4</w:t>
      </w:r>
      <w:r w:rsidR="002F5475" w:rsidRPr="00E32C67">
        <w:rPr>
          <w:rFonts w:ascii="Times New Roman" w:hAnsi="Times New Roman"/>
          <w:sz w:val="28"/>
          <w:szCs w:val="28"/>
        </w:rPr>
        <w:t>.</w:t>
      </w:r>
      <w:r w:rsidR="00796814" w:rsidRPr="00E32C67">
        <w:rPr>
          <w:rFonts w:ascii="Times New Roman" w:hAnsi="Times New Roman"/>
          <w:sz w:val="28"/>
          <w:szCs w:val="28"/>
        </w:rPr>
        <w:t> </w:t>
      </w:r>
      <w:r w:rsidR="00954907" w:rsidRPr="00E32C67">
        <w:rPr>
          <w:rFonts w:ascii="Times New Roman" w:hAnsi="Times New Roman"/>
          <w:sz w:val="28"/>
          <w:szCs w:val="28"/>
        </w:rPr>
        <w:t xml:space="preserve">Контроль над исполнением настоящего постановления оставляю </w:t>
      </w:r>
      <w:r w:rsidR="00302D45" w:rsidRPr="00E32C67">
        <w:rPr>
          <w:rFonts w:ascii="Times New Roman" w:hAnsi="Times New Roman"/>
          <w:sz w:val="28"/>
          <w:szCs w:val="28"/>
        </w:rPr>
        <w:br/>
      </w:r>
      <w:r w:rsidR="00954907" w:rsidRPr="00E32C67">
        <w:rPr>
          <w:rFonts w:ascii="Times New Roman" w:hAnsi="Times New Roman"/>
          <w:sz w:val="28"/>
          <w:szCs w:val="28"/>
        </w:rPr>
        <w:t>за собой.</w:t>
      </w:r>
    </w:p>
    <w:p w:rsidR="00C617FF" w:rsidRPr="00E32C67" w:rsidRDefault="00986D64" w:rsidP="00C617FF">
      <w:pPr>
        <w:pStyle w:val="ConsPlusNormal"/>
        <w:widowControl/>
        <w:ind w:firstLine="709"/>
        <w:jc w:val="both"/>
        <w:rPr>
          <w:rFonts w:ascii="Times New Roman" w:hAnsi="Times New Roman"/>
          <w:sz w:val="28"/>
          <w:szCs w:val="28"/>
        </w:rPr>
      </w:pPr>
      <w:r w:rsidRPr="00E32C67">
        <w:rPr>
          <w:rFonts w:ascii="Times New Roman" w:hAnsi="Times New Roman"/>
          <w:sz w:val="28"/>
          <w:szCs w:val="28"/>
        </w:rPr>
        <w:t>5</w:t>
      </w:r>
      <w:r w:rsidR="002F5475" w:rsidRPr="00E32C67">
        <w:rPr>
          <w:rFonts w:ascii="Times New Roman" w:hAnsi="Times New Roman"/>
          <w:sz w:val="28"/>
          <w:szCs w:val="28"/>
        </w:rPr>
        <w:t>.</w:t>
      </w:r>
      <w:r w:rsidR="00796814" w:rsidRPr="00E32C67">
        <w:rPr>
          <w:rFonts w:ascii="Times New Roman" w:hAnsi="Times New Roman"/>
          <w:sz w:val="28"/>
          <w:szCs w:val="28"/>
        </w:rPr>
        <w:t> </w:t>
      </w:r>
      <w:r w:rsidR="00C617FF" w:rsidRPr="00E32C67">
        <w:rPr>
          <w:rFonts w:ascii="Times New Roman" w:hAnsi="Times New Roman"/>
          <w:sz w:val="28"/>
          <w:szCs w:val="28"/>
        </w:rPr>
        <w:t>Настоящее постановление вступает в силу после его официального опубликования.</w:t>
      </w:r>
    </w:p>
    <w:p w:rsidR="002F5475" w:rsidRPr="00E32C67" w:rsidRDefault="002F5475" w:rsidP="007D388C">
      <w:pPr>
        <w:pStyle w:val="ConsPlusNormal"/>
        <w:widowControl/>
        <w:ind w:firstLine="709"/>
        <w:jc w:val="both"/>
        <w:rPr>
          <w:rFonts w:ascii="Times New Roman" w:hAnsi="Times New Roman"/>
          <w:sz w:val="28"/>
          <w:szCs w:val="28"/>
        </w:rPr>
      </w:pPr>
      <w:bookmarkStart w:id="0" w:name="_GoBack"/>
      <w:bookmarkEnd w:id="0"/>
    </w:p>
    <w:p w:rsidR="003F53AA" w:rsidRPr="00E32C67" w:rsidRDefault="003F53AA" w:rsidP="007D388C">
      <w:pPr>
        <w:pStyle w:val="ConsPlusNormal"/>
        <w:widowControl/>
        <w:ind w:firstLine="709"/>
        <w:jc w:val="both"/>
        <w:rPr>
          <w:rFonts w:ascii="Times New Roman" w:hAnsi="Times New Roman"/>
          <w:sz w:val="28"/>
          <w:szCs w:val="28"/>
        </w:rPr>
      </w:pPr>
    </w:p>
    <w:p w:rsidR="004A67D2" w:rsidRPr="00E32C67" w:rsidRDefault="002F5475" w:rsidP="002F5475">
      <w:pPr>
        <w:pStyle w:val="ConsPlusNormal"/>
        <w:widowControl/>
        <w:ind w:firstLine="0"/>
        <w:jc w:val="both"/>
        <w:rPr>
          <w:rFonts w:ascii="Times New Roman" w:hAnsi="Times New Roman"/>
          <w:sz w:val="28"/>
          <w:szCs w:val="28"/>
        </w:rPr>
      </w:pPr>
      <w:r w:rsidRPr="00E32C67">
        <w:rPr>
          <w:rFonts w:ascii="Times New Roman" w:hAnsi="Times New Roman"/>
          <w:sz w:val="28"/>
          <w:szCs w:val="28"/>
        </w:rPr>
        <w:t>Глав</w:t>
      </w:r>
      <w:r w:rsidR="00BD184B" w:rsidRPr="00E32C67">
        <w:rPr>
          <w:rFonts w:ascii="Times New Roman" w:hAnsi="Times New Roman"/>
          <w:sz w:val="28"/>
          <w:szCs w:val="28"/>
        </w:rPr>
        <w:t>а</w:t>
      </w:r>
      <w:r w:rsidR="00BB5618" w:rsidRPr="00E32C67">
        <w:rPr>
          <w:rFonts w:ascii="Times New Roman" w:hAnsi="Times New Roman"/>
          <w:sz w:val="28"/>
          <w:szCs w:val="28"/>
        </w:rPr>
        <w:t xml:space="preserve"> </w:t>
      </w:r>
      <w:r w:rsidR="00971925" w:rsidRPr="00E32C67">
        <w:rPr>
          <w:rFonts w:ascii="Times New Roman" w:hAnsi="Times New Roman"/>
          <w:sz w:val="28"/>
          <w:szCs w:val="28"/>
        </w:rPr>
        <w:t>ЗАТО</w:t>
      </w:r>
      <w:r w:rsidR="00F35CAF" w:rsidRPr="00E32C67">
        <w:rPr>
          <w:rFonts w:ascii="Times New Roman" w:hAnsi="Times New Roman"/>
          <w:sz w:val="28"/>
          <w:szCs w:val="28"/>
        </w:rPr>
        <w:t xml:space="preserve"> </w:t>
      </w:r>
      <w:r w:rsidR="00971925" w:rsidRPr="00E32C67">
        <w:rPr>
          <w:rFonts w:ascii="Times New Roman" w:hAnsi="Times New Roman"/>
          <w:sz w:val="28"/>
          <w:szCs w:val="28"/>
        </w:rPr>
        <w:t>г. Железногорск</w:t>
      </w:r>
      <w:r w:rsidR="00E115EE" w:rsidRPr="00E32C67">
        <w:rPr>
          <w:rFonts w:ascii="Times New Roman" w:hAnsi="Times New Roman"/>
          <w:sz w:val="28"/>
          <w:szCs w:val="28"/>
        </w:rPr>
        <w:tab/>
      </w:r>
      <w:r w:rsidRPr="00E32C67">
        <w:rPr>
          <w:rFonts w:ascii="Times New Roman" w:hAnsi="Times New Roman"/>
          <w:sz w:val="28"/>
          <w:szCs w:val="28"/>
        </w:rPr>
        <w:tab/>
      </w:r>
      <w:r w:rsidRPr="00E32C67">
        <w:rPr>
          <w:rFonts w:ascii="Times New Roman" w:hAnsi="Times New Roman"/>
          <w:sz w:val="28"/>
          <w:szCs w:val="28"/>
        </w:rPr>
        <w:tab/>
      </w:r>
      <w:r w:rsidRPr="00E32C67">
        <w:rPr>
          <w:rFonts w:ascii="Times New Roman" w:hAnsi="Times New Roman"/>
          <w:sz w:val="28"/>
          <w:szCs w:val="28"/>
        </w:rPr>
        <w:tab/>
      </w:r>
      <w:r w:rsidRPr="00E32C67">
        <w:rPr>
          <w:rFonts w:ascii="Times New Roman" w:hAnsi="Times New Roman"/>
          <w:sz w:val="28"/>
          <w:szCs w:val="28"/>
        </w:rPr>
        <w:tab/>
      </w:r>
      <w:r w:rsidRPr="00E32C67">
        <w:rPr>
          <w:rFonts w:ascii="Times New Roman" w:hAnsi="Times New Roman"/>
          <w:sz w:val="28"/>
          <w:szCs w:val="28"/>
        </w:rPr>
        <w:tab/>
      </w:r>
      <w:r w:rsidR="0081495B" w:rsidRPr="00E32C67">
        <w:rPr>
          <w:rFonts w:ascii="Times New Roman" w:hAnsi="Times New Roman"/>
          <w:sz w:val="28"/>
          <w:szCs w:val="28"/>
        </w:rPr>
        <w:tab/>
      </w:r>
      <w:r w:rsidR="00BD184B" w:rsidRPr="00E32C67">
        <w:rPr>
          <w:rFonts w:ascii="Times New Roman" w:hAnsi="Times New Roman"/>
          <w:sz w:val="28"/>
          <w:szCs w:val="28"/>
        </w:rPr>
        <w:t>И</w:t>
      </w:r>
      <w:r w:rsidR="008D7E4D" w:rsidRPr="00E32C67">
        <w:rPr>
          <w:rFonts w:ascii="Times New Roman" w:hAnsi="Times New Roman"/>
          <w:sz w:val="28"/>
          <w:szCs w:val="28"/>
        </w:rPr>
        <w:t>.</w:t>
      </w:r>
      <w:r w:rsidR="00BD184B" w:rsidRPr="00E32C67">
        <w:rPr>
          <w:rFonts w:ascii="Times New Roman" w:hAnsi="Times New Roman"/>
          <w:sz w:val="28"/>
          <w:szCs w:val="28"/>
        </w:rPr>
        <w:t>Г</w:t>
      </w:r>
      <w:r w:rsidR="0081495B" w:rsidRPr="00E32C67">
        <w:rPr>
          <w:rFonts w:ascii="Times New Roman" w:hAnsi="Times New Roman"/>
          <w:sz w:val="28"/>
          <w:szCs w:val="28"/>
        </w:rPr>
        <w:t>. </w:t>
      </w:r>
      <w:proofErr w:type="spellStart"/>
      <w:r w:rsidR="00BD184B" w:rsidRPr="00E32C67">
        <w:rPr>
          <w:rFonts w:ascii="Times New Roman" w:hAnsi="Times New Roman"/>
          <w:sz w:val="28"/>
          <w:szCs w:val="28"/>
        </w:rPr>
        <w:t>Куксин</w:t>
      </w:r>
      <w:proofErr w:type="spellEnd"/>
    </w:p>
    <w:p w:rsidR="00706A7D" w:rsidRPr="00E32C67" w:rsidRDefault="00706A7D" w:rsidP="002F5475">
      <w:pPr>
        <w:pStyle w:val="ConsPlusNormal"/>
        <w:widowControl/>
        <w:ind w:firstLine="0"/>
        <w:jc w:val="both"/>
        <w:rPr>
          <w:rFonts w:ascii="Times New Roman" w:hAnsi="Times New Roman"/>
          <w:sz w:val="28"/>
          <w:szCs w:val="28"/>
        </w:rPr>
      </w:pPr>
    </w:p>
    <w:p w:rsidR="00706A7D" w:rsidRPr="00E32C67" w:rsidRDefault="00706A7D" w:rsidP="002F5475">
      <w:pPr>
        <w:pStyle w:val="ConsPlusNormal"/>
        <w:widowControl/>
        <w:ind w:firstLine="0"/>
        <w:jc w:val="both"/>
        <w:rPr>
          <w:rFonts w:ascii="Times New Roman" w:hAnsi="Times New Roman"/>
          <w:sz w:val="28"/>
          <w:szCs w:val="28"/>
        </w:rPr>
      </w:pPr>
    </w:p>
    <w:p w:rsidR="00706A7D" w:rsidRPr="00E32C67" w:rsidRDefault="00706A7D" w:rsidP="002F5475">
      <w:pPr>
        <w:pStyle w:val="ConsPlusNormal"/>
        <w:widowControl/>
        <w:ind w:firstLine="0"/>
        <w:jc w:val="both"/>
        <w:rPr>
          <w:rFonts w:ascii="Times New Roman" w:hAnsi="Times New Roman"/>
          <w:sz w:val="28"/>
          <w:szCs w:val="28"/>
        </w:rPr>
      </w:pPr>
    </w:p>
    <w:p w:rsidR="00706A7D" w:rsidRPr="00E32C67" w:rsidRDefault="00706A7D" w:rsidP="002F5475">
      <w:pPr>
        <w:pStyle w:val="ConsPlusNormal"/>
        <w:widowControl/>
        <w:ind w:firstLine="0"/>
        <w:jc w:val="both"/>
        <w:rPr>
          <w:rFonts w:ascii="Times New Roman" w:hAnsi="Times New Roman"/>
          <w:sz w:val="28"/>
          <w:szCs w:val="28"/>
        </w:rPr>
        <w:sectPr w:rsidR="00706A7D" w:rsidRPr="00E32C67" w:rsidSect="000E1CAC">
          <w:headerReference w:type="even" r:id="rId12"/>
          <w:headerReference w:type="default" r:id="rId13"/>
          <w:pgSz w:w="11907" w:h="16840" w:code="9"/>
          <w:pgMar w:top="1134" w:right="737" w:bottom="1134" w:left="1418" w:header="720" w:footer="720" w:gutter="0"/>
          <w:cols w:space="720"/>
          <w:titlePg/>
          <w:docGrid w:linePitch="218"/>
        </w:sectPr>
      </w:pPr>
    </w:p>
    <w:p w:rsidR="004A67D2" w:rsidRPr="00E32C67" w:rsidRDefault="004A67D2" w:rsidP="004A67D2">
      <w:pPr>
        <w:autoSpaceDE w:val="0"/>
        <w:autoSpaceDN w:val="0"/>
        <w:adjustRightInd w:val="0"/>
        <w:ind w:left="5664"/>
        <w:outlineLvl w:val="0"/>
        <w:rPr>
          <w:rFonts w:ascii="Times New Roman" w:hAnsi="Times New Roman"/>
          <w:sz w:val="28"/>
          <w:szCs w:val="28"/>
        </w:rPr>
      </w:pPr>
      <w:r w:rsidRPr="00E32C67">
        <w:rPr>
          <w:rFonts w:ascii="Times New Roman" w:hAnsi="Times New Roman"/>
          <w:sz w:val="28"/>
          <w:szCs w:val="28"/>
        </w:rPr>
        <w:lastRenderedPageBreak/>
        <w:t>Приложение № 1</w:t>
      </w:r>
    </w:p>
    <w:p w:rsidR="004A67D2" w:rsidRPr="00E32C67" w:rsidRDefault="004A67D2" w:rsidP="004A67D2">
      <w:pPr>
        <w:autoSpaceDE w:val="0"/>
        <w:autoSpaceDN w:val="0"/>
        <w:adjustRightInd w:val="0"/>
        <w:ind w:left="5664"/>
        <w:rPr>
          <w:rFonts w:ascii="Times New Roman" w:hAnsi="Times New Roman"/>
          <w:sz w:val="28"/>
          <w:szCs w:val="28"/>
        </w:rPr>
      </w:pPr>
      <w:r w:rsidRPr="00E32C67">
        <w:rPr>
          <w:rFonts w:ascii="Times New Roman" w:hAnsi="Times New Roman"/>
          <w:sz w:val="28"/>
          <w:szCs w:val="28"/>
        </w:rPr>
        <w:t>к постановлению Администрации</w:t>
      </w:r>
    </w:p>
    <w:p w:rsidR="004A67D2" w:rsidRPr="00E32C67" w:rsidRDefault="004A67D2" w:rsidP="004A67D2">
      <w:pPr>
        <w:autoSpaceDE w:val="0"/>
        <w:autoSpaceDN w:val="0"/>
        <w:adjustRightInd w:val="0"/>
        <w:ind w:left="5664"/>
        <w:rPr>
          <w:rFonts w:ascii="Times New Roman" w:hAnsi="Times New Roman"/>
          <w:sz w:val="28"/>
          <w:szCs w:val="28"/>
        </w:rPr>
      </w:pPr>
      <w:r w:rsidRPr="00E32C67">
        <w:rPr>
          <w:rFonts w:ascii="Times New Roman" w:hAnsi="Times New Roman"/>
          <w:sz w:val="28"/>
          <w:szCs w:val="28"/>
        </w:rPr>
        <w:t>ЗАТО г. Железногорск</w:t>
      </w:r>
    </w:p>
    <w:p w:rsidR="004A67D2" w:rsidRPr="00E32C67" w:rsidRDefault="004A67D2" w:rsidP="004A67D2">
      <w:pPr>
        <w:autoSpaceDE w:val="0"/>
        <w:autoSpaceDN w:val="0"/>
        <w:adjustRightInd w:val="0"/>
        <w:ind w:left="5664"/>
        <w:outlineLvl w:val="0"/>
        <w:rPr>
          <w:rFonts w:ascii="Times New Roman" w:hAnsi="Times New Roman"/>
          <w:sz w:val="28"/>
          <w:szCs w:val="28"/>
        </w:rPr>
      </w:pPr>
      <w:r w:rsidRPr="00E32C67">
        <w:rPr>
          <w:rFonts w:ascii="Times New Roman" w:hAnsi="Times New Roman"/>
          <w:sz w:val="28"/>
          <w:szCs w:val="28"/>
        </w:rPr>
        <w:t xml:space="preserve">от </w:t>
      </w:r>
      <w:r w:rsidR="00283108" w:rsidRPr="00E32C67">
        <w:rPr>
          <w:rFonts w:ascii="Times New Roman" w:hAnsi="Times New Roman"/>
          <w:sz w:val="28"/>
          <w:szCs w:val="28"/>
        </w:rPr>
        <w:t xml:space="preserve"> </w:t>
      </w:r>
      <w:r w:rsidR="0056527C">
        <w:rPr>
          <w:rFonts w:ascii="Times New Roman" w:hAnsi="Times New Roman"/>
          <w:sz w:val="28"/>
          <w:szCs w:val="28"/>
        </w:rPr>
        <w:t>01</w:t>
      </w:r>
      <w:r w:rsidR="00283108" w:rsidRPr="00E32C67">
        <w:rPr>
          <w:rFonts w:ascii="Times New Roman" w:hAnsi="Times New Roman"/>
          <w:sz w:val="28"/>
          <w:szCs w:val="28"/>
        </w:rPr>
        <w:t>.</w:t>
      </w:r>
      <w:r w:rsidR="005B4838" w:rsidRPr="00E32C67">
        <w:rPr>
          <w:rFonts w:ascii="Times New Roman" w:hAnsi="Times New Roman"/>
          <w:sz w:val="28"/>
          <w:szCs w:val="28"/>
        </w:rPr>
        <w:t>1</w:t>
      </w:r>
      <w:r w:rsidR="0056527C">
        <w:rPr>
          <w:rFonts w:ascii="Times New Roman" w:hAnsi="Times New Roman"/>
          <w:sz w:val="28"/>
          <w:szCs w:val="28"/>
        </w:rPr>
        <w:t>1</w:t>
      </w:r>
      <w:r w:rsidR="00283108" w:rsidRPr="00E32C67">
        <w:rPr>
          <w:rFonts w:ascii="Times New Roman" w:hAnsi="Times New Roman"/>
          <w:sz w:val="28"/>
          <w:szCs w:val="28"/>
        </w:rPr>
        <w:t xml:space="preserve">.2022 </w:t>
      </w:r>
      <w:r w:rsidRPr="00E32C67">
        <w:rPr>
          <w:rFonts w:ascii="Times New Roman" w:hAnsi="Times New Roman"/>
          <w:sz w:val="28"/>
          <w:szCs w:val="28"/>
        </w:rPr>
        <w:t>№ </w:t>
      </w:r>
      <w:r w:rsidR="0056527C">
        <w:rPr>
          <w:rFonts w:ascii="Times New Roman" w:hAnsi="Times New Roman"/>
          <w:sz w:val="28"/>
          <w:szCs w:val="28"/>
        </w:rPr>
        <w:t>2251</w:t>
      </w:r>
    </w:p>
    <w:p w:rsidR="004A67D2" w:rsidRPr="00E32C67" w:rsidRDefault="004A67D2" w:rsidP="004A67D2">
      <w:pPr>
        <w:autoSpaceDE w:val="0"/>
        <w:autoSpaceDN w:val="0"/>
        <w:adjustRightInd w:val="0"/>
        <w:ind w:left="5664"/>
        <w:jc w:val="right"/>
        <w:rPr>
          <w:rFonts w:ascii="Times New Roman" w:hAnsi="Times New Roman"/>
          <w:sz w:val="28"/>
          <w:szCs w:val="28"/>
        </w:rPr>
      </w:pPr>
    </w:p>
    <w:p w:rsidR="004A67D2" w:rsidRPr="00E32C67" w:rsidRDefault="004A67D2" w:rsidP="004A67D2">
      <w:pPr>
        <w:autoSpaceDE w:val="0"/>
        <w:autoSpaceDN w:val="0"/>
        <w:adjustRightInd w:val="0"/>
        <w:jc w:val="right"/>
        <w:rPr>
          <w:rFonts w:ascii="Times New Roman" w:hAnsi="Times New Roman"/>
          <w:sz w:val="28"/>
          <w:szCs w:val="28"/>
        </w:rPr>
      </w:pPr>
    </w:p>
    <w:p w:rsidR="004A67D2" w:rsidRPr="00E32C67" w:rsidRDefault="004A67D2" w:rsidP="004A67D2">
      <w:pPr>
        <w:pStyle w:val="ConsPlusTitle"/>
        <w:widowControl/>
        <w:jc w:val="center"/>
        <w:rPr>
          <w:rFonts w:ascii="Times New Roman" w:hAnsi="Times New Roman" w:cs="Times New Roman"/>
          <w:b w:val="0"/>
          <w:sz w:val="28"/>
          <w:szCs w:val="28"/>
        </w:rPr>
      </w:pPr>
      <w:r w:rsidRPr="00E32C67">
        <w:rPr>
          <w:rFonts w:ascii="Times New Roman" w:hAnsi="Times New Roman" w:cs="Times New Roman"/>
          <w:b w:val="0"/>
          <w:sz w:val="28"/>
          <w:szCs w:val="28"/>
        </w:rPr>
        <w:t>ПОРЯДОК</w:t>
      </w:r>
    </w:p>
    <w:p w:rsidR="007F211C" w:rsidRPr="00E32C67" w:rsidRDefault="00D3414E" w:rsidP="004A67D2">
      <w:pPr>
        <w:pStyle w:val="ConsPlusTitle"/>
        <w:widowControl/>
        <w:jc w:val="center"/>
        <w:rPr>
          <w:rFonts w:ascii="Times New Roman" w:hAnsi="Times New Roman" w:cs="Times New Roman"/>
          <w:b w:val="0"/>
          <w:sz w:val="28"/>
          <w:szCs w:val="28"/>
        </w:rPr>
      </w:pPr>
      <w:r w:rsidRPr="00E32C67">
        <w:rPr>
          <w:rFonts w:ascii="Times New Roman" w:hAnsi="Times New Roman"/>
          <w:b w:val="0"/>
          <w:sz w:val="28"/>
          <w:szCs w:val="28"/>
        </w:rPr>
        <w:t xml:space="preserve">предоставления </w:t>
      </w:r>
      <w:r w:rsidR="003D6EB1" w:rsidRPr="00E32C67">
        <w:rPr>
          <w:rFonts w:ascii="Times New Roman" w:hAnsi="Times New Roman"/>
          <w:b w:val="0"/>
          <w:sz w:val="28"/>
          <w:szCs w:val="28"/>
        </w:rPr>
        <w:t xml:space="preserve">субсидий на </w:t>
      </w:r>
      <w:r w:rsidR="005B4838" w:rsidRPr="00E32C67">
        <w:rPr>
          <w:rFonts w:ascii="Times New Roman" w:hAnsi="Times New Roman"/>
          <w:b w:val="0"/>
          <w:sz w:val="28"/>
          <w:szCs w:val="28"/>
        </w:rPr>
        <w:t xml:space="preserve">финансовое обеспечение (возмещение) </w:t>
      </w:r>
      <w:r w:rsidR="003D6EB1" w:rsidRPr="00E32C67">
        <w:rPr>
          <w:rFonts w:ascii="Times New Roman" w:hAnsi="Times New Roman"/>
          <w:b w:val="0"/>
          <w:sz w:val="28"/>
          <w:szCs w:val="28"/>
        </w:rPr>
        <w:t>затрат</w:t>
      </w:r>
      <w:r w:rsidR="003D6EB1" w:rsidRPr="00E32C67">
        <w:rPr>
          <w:rFonts w:ascii="Times New Roman" w:hAnsi="Times New Roman" w:cs="Times New Roman"/>
          <w:b w:val="0"/>
          <w:sz w:val="28"/>
          <w:szCs w:val="28"/>
        </w:rPr>
        <w:t xml:space="preserve">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w:t>
      </w:r>
      <w:r w:rsidR="00302D45" w:rsidRPr="00E32C67">
        <w:rPr>
          <w:rFonts w:ascii="Times New Roman" w:hAnsi="Times New Roman" w:cs="Times New Roman"/>
          <w:b w:val="0"/>
          <w:sz w:val="28"/>
          <w:szCs w:val="28"/>
        </w:rPr>
        <w:br/>
      </w:r>
      <w:r w:rsidR="003D6EB1" w:rsidRPr="00E32C67">
        <w:rPr>
          <w:rFonts w:ascii="Times New Roman" w:hAnsi="Times New Roman" w:cs="Times New Roman"/>
          <w:b w:val="0"/>
          <w:sz w:val="28"/>
          <w:szCs w:val="28"/>
        </w:rPr>
        <w:t>на тепловую энергию на 202</w:t>
      </w:r>
      <w:r w:rsidR="005B4838" w:rsidRPr="00E32C67">
        <w:rPr>
          <w:rFonts w:ascii="Times New Roman" w:hAnsi="Times New Roman" w:cs="Times New Roman"/>
          <w:b w:val="0"/>
          <w:sz w:val="28"/>
          <w:szCs w:val="28"/>
        </w:rPr>
        <w:t>2</w:t>
      </w:r>
      <w:r w:rsidR="003D6EB1" w:rsidRPr="00E32C67">
        <w:rPr>
          <w:rFonts w:ascii="Times New Roman" w:hAnsi="Times New Roman" w:cs="Times New Roman"/>
          <w:b w:val="0"/>
          <w:sz w:val="28"/>
          <w:szCs w:val="28"/>
        </w:rPr>
        <w:t xml:space="preserve"> год</w:t>
      </w:r>
    </w:p>
    <w:p w:rsidR="003D6EB1" w:rsidRPr="00E32C67" w:rsidRDefault="003D6EB1" w:rsidP="00391423">
      <w:pPr>
        <w:autoSpaceDE w:val="0"/>
        <w:autoSpaceDN w:val="0"/>
        <w:adjustRightInd w:val="0"/>
        <w:spacing w:after="120"/>
        <w:jc w:val="center"/>
        <w:outlineLvl w:val="1"/>
        <w:rPr>
          <w:rFonts w:ascii="Times New Roman" w:hAnsi="Times New Roman"/>
          <w:sz w:val="28"/>
          <w:szCs w:val="28"/>
        </w:rPr>
      </w:pPr>
    </w:p>
    <w:p w:rsidR="00391423" w:rsidRPr="00E32C67" w:rsidRDefault="00391423" w:rsidP="00391423">
      <w:pPr>
        <w:autoSpaceDE w:val="0"/>
        <w:autoSpaceDN w:val="0"/>
        <w:adjustRightInd w:val="0"/>
        <w:spacing w:after="120"/>
        <w:jc w:val="center"/>
        <w:outlineLvl w:val="1"/>
        <w:rPr>
          <w:rFonts w:ascii="Times New Roman" w:hAnsi="Times New Roman"/>
          <w:sz w:val="28"/>
          <w:szCs w:val="28"/>
        </w:rPr>
      </w:pPr>
      <w:r w:rsidRPr="00E32C67">
        <w:rPr>
          <w:rFonts w:ascii="Times New Roman" w:hAnsi="Times New Roman"/>
          <w:sz w:val="28"/>
          <w:szCs w:val="28"/>
        </w:rPr>
        <w:t>1. Общие положения</w:t>
      </w:r>
    </w:p>
    <w:p w:rsidR="00391423" w:rsidRPr="00E32C67" w:rsidRDefault="00391423" w:rsidP="00391423">
      <w:pPr>
        <w:ind w:firstLine="709"/>
        <w:jc w:val="both"/>
        <w:rPr>
          <w:rFonts w:ascii="Times New Roman" w:hAnsi="Times New Roman"/>
          <w:sz w:val="28"/>
          <w:szCs w:val="28"/>
        </w:rPr>
      </w:pPr>
      <w:r w:rsidRPr="00E32C67">
        <w:rPr>
          <w:rFonts w:ascii="Times New Roman" w:hAnsi="Times New Roman"/>
          <w:sz w:val="28"/>
          <w:szCs w:val="28"/>
        </w:rPr>
        <w:t>1.1. </w:t>
      </w:r>
      <w:proofErr w:type="gramStart"/>
      <w:r w:rsidRPr="00E32C67">
        <w:rPr>
          <w:rFonts w:ascii="Times New Roman" w:hAnsi="Times New Roman"/>
          <w:sz w:val="28"/>
          <w:szCs w:val="28"/>
        </w:rPr>
        <w:t xml:space="preserve">Настоящий порядок предоставления субсидий </w:t>
      </w:r>
      <w:r w:rsidR="003D6EB1" w:rsidRPr="00E32C67">
        <w:rPr>
          <w:rFonts w:ascii="Times New Roman" w:hAnsi="Times New Roman"/>
          <w:sz w:val="28"/>
          <w:szCs w:val="28"/>
        </w:rPr>
        <w:t xml:space="preserve">на </w:t>
      </w:r>
      <w:r w:rsidR="005B4838" w:rsidRPr="00E32C67">
        <w:rPr>
          <w:rFonts w:ascii="Times New Roman" w:hAnsi="Times New Roman"/>
          <w:sz w:val="28"/>
          <w:szCs w:val="28"/>
        </w:rPr>
        <w:t xml:space="preserve">финансовое обеспечение (возмещение) </w:t>
      </w:r>
      <w:r w:rsidR="003D6EB1" w:rsidRPr="00E32C67">
        <w:rPr>
          <w:rFonts w:ascii="Times New Roman" w:hAnsi="Times New Roman"/>
          <w:sz w:val="28"/>
          <w:szCs w:val="28"/>
        </w:rPr>
        <w:t xml:space="preserve">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w:t>
      </w:r>
      <w:r w:rsidR="00302D45" w:rsidRPr="00E32C67">
        <w:rPr>
          <w:rFonts w:ascii="Times New Roman" w:hAnsi="Times New Roman"/>
          <w:sz w:val="28"/>
          <w:szCs w:val="28"/>
        </w:rPr>
        <w:br/>
      </w:r>
      <w:r w:rsidR="003D6EB1" w:rsidRPr="00E32C67">
        <w:rPr>
          <w:rFonts w:ascii="Times New Roman" w:hAnsi="Times New Roman"/>
          <w:sz w:val="28"/>
          <w:szCs w:val="28"/>
        </w:rPr>
        <w:t>и стоимостью мазута, учтенной в тарифах на тепловую энергию на 202</w:t>
      </w:r>
      <w:r w:rsidR="005B4838" w:rsidRPr="00E32C67">
        <w:rPr>
          <w:rFonts w:ascii="Times New Roman" w:hAnsi="Times New Roman"/>
          <w:sz w:val="28"/>
          <w:szCs w:val="28"/>
        </w:rPr>
        <w:t>2</w:t>
      </w:r>
      <w:r w:rsidR="003D6EB1" w:rsidRPr="00E32C67">
        <w:rPr>
          <w:rFonts w:ascii="Times New Roman" w:hAnsi="Times New Roman"/>
          <w:sz w:val="28"/>
          <w:szCs w:val="28"/>
        </w:rPr>
        <w:t xml:space="preserve"> год </w:t>
      </w:r>
      <w:r w:rsidRPr="00E32C67">
        <w:rPr>
          <w:rFonts w:ascii="Times New Roman" w:hAnsi="Times New Roman"/>
          <w:sz w:val="28"/>
          <w:szCs w:val="28"/>
        </w:rPr>
        <w:t>(далее – Порядок) определяет цели, условия и порядок предоставления субсидий,</w:t>
      </w:r>
      <w:r w:rsidR="00F42964" w:rsidRPr="00E32C67">
        <w:rPr>
          <w:rFonts w:ascii="Times New Roman" w:hAnsi="Times New Roman"/>
          <w:sz w:val="28"/>
          <w:szCs w:val="28"/>
        </w:rPr>
        <w:t xml:space="preserve"> основания для отказа в предоставлении субсидии, порядок проведения отбора получателей субсидий, порядок расходования субсидий</w:t>
      </w:r>
      <w:proofErr w:type="gramEnd"/>
      <w:r w:rsidR="00F42964" w:rsidRPr="00E32C67">
        <w:rPr>
          <w:rFonts w:ascii="Times New Roman" w:hAnsi="Times New Roman"/>
          <w:sz w:val="28"/>
          <w:szCs w:val="28"/>
        </w:rPr>
        <w:t>, порядок и сроки возврата субсидий в случае нарушения условий их предоставления,</w:t>
      </w:r>
      <w:r w:rsidRPr="00E32C67">
        <w:rPr>
          <w:rFonts w:ascii="Times New Roman" w:hAnsi="Times New Roman"/>
          <w:sz w:val="28"/>
          <w:szCs w:val="28"/>
        </w:rPr>
        <w:t xml:space="preserve"> требования к отчетности, требования об осуществлении </w:t>
      </w:r>
      <w:proofErr w:type="gramStart"/>
      <w:r w:rsidRPr="00E32C67">
        <w:rPr>
          <w:rFonts w:ascii="Times New Roman" w:hAnsi="Times New Roman"/>
          <w:sz w:val="28"/>
          <w:szCs w:val="28"/>
        </w:rPr>
        <w:t>контроля за</w:t>
      </w:r>
      <w:proofErr w:type="gramEnd"/>
      <w:r w:rsidRPr="00E32C67">
        <w:rPr>
          <w:rFonts w:ascii="Times New Roman" w:hAnsi="Times New Roman"/>
          <w:sz w:val="28"/>
          <w:szCs w:val="28"/>
        </w:rPr>
        <w:t xml:space="preserve"> соблюдением условий и порядка предоставления субсидии </w:t>
      </w:r>
      <w:r w:rsidR="00302D45" w:rsidRPr="00E32C67">
        <w:rPr>
          <w:rFonts w:ascii="Times New Roman" w:hAnsi="Times New Roman"/>
          <w:sz w:val="28"/>
          <w:szCs w:val="28"/>
        </w:rPr>
        <w:br/>
      </w:r>
      <w:r w:rsidRPr="00E32C67">
        <w:rPr>
          <w:rFonts w:ascii="Times New Roman" w:hAnsi="Times New Roman"/>
          <w:sz w:val="28"/>
          <w:szCs w:val="28"/>
        </w:rPr>
        <w:t>и ответственность за их нарушение.</w:t>
      </w:r>
    </w:p>
    <w:p w:rsidR="003D6EB1" w:rsidRPr="00E32C67" w:rsidRDefault="00391423" w:rsidP="003D6EB1">
      <w:pPr>
        <w:autoSpaceDE w:val="0"/>
        <w:autoSpaceDN w:val="0"/>
        <w:adjustRightInd w:val="0"/>
        <w:ind w:firstLine="708"/>
        <w:jc w:val="both"/>
        <w:rPr>
          <w:rFonts w:ascii="Times New Roman" w:hAnsi="Times New Roman"/>
          <w:sz w:val="28"/>
          <w:szCs w:val="28"/>
        </w:rPr>
      </w:pPr>
      <w:r w:rsidRPr="00E32C67">
        <w:rPr>
          <w:rFonts w:ascii="Times New Roman" w:hAnsi="Times New Roman"/>
          <w:sz w:val="28"/>
          <w:szCs w:val="28"/>
        </w:rPr>
        <w:t xml:space="preserve">1.2. Субсидии </w:t>
      </w:r>
      <w:r w:rsidR="003D6EB1" w:rsidRPr="00E32C67">
        <w:rPr>
          <w:rFonts w:ascii="Times New Roman" w:hAnsi="Times New Roman"/>
          <w:sz w:val="28"/>
          <w:szCs w:val="28"/>
        </w:rPr>
        <w:t>теплоснабжающим организациям, осуществляющим производство и (или) реализацию тепловой энергии</w:t>
      </w:r>
      <w:r w:rsidR="009A1F26" w:rsidRPr="00E32C67">
        <w:rPr>
          <w:rFonts w:ascii="Times New Roman" w:hAnsi="Times New Roman"/>
          <w:sz w:val="28"/>
          <w:szCs w:val="28"/>
        </w:rPr>
        <w:t xml:space="preserve"> </w:t>
      </w:r>
      <w:r w:rsidR="0053550C" w:rsidRPr="00E32C67">
        <w:rPr>
          <w:rFonts w:ascii="Times New Roman" w:hAnsi="Times New Roman"/>
          <w:sz w:val="28"/>
          <w:szCs w:val="28"/>
        </w:rPr>
        <w:t>на территории ЗАТО Железногорск</w:t>
      </w:r>
      <w:r w:rsidR="000E2700" w:rsidRPr="00E32C67">
        <w:rPr>
          <w:rFonts w:ascii="Times New Roman" w:hAnsi="Times New Roman"/>
          <w:sz w:val="28"/>
          <w:szCs w:val="28"/>
        </w:rPr>
        <w:t xml:space="preserve"> (далее – субсидии)</w:t>
      </w:r>
      <w:r w:rsidR="003D6EB1" w:rsidRPr="00E32C67">
        <w:rPr>
          <w:rFonts w:ascii="Times New Roman" w:hAnsi="Times New Roman"/>
          <w:sz w:val="28"/>
          <w:szCs w:val="28"/>
        </w:rPr>
        <w:t xml:space="preserve">, </w:t>
      </w:r>
      <w:r w:rsidRPr="00E32C67">
        <w:rPr>
          <w:rFonts w:ascii="Times New Roman" w:hAnsi="Times New Roman"/>
          <w:sz w:val="28"/>
          <w:szCs w:val="28"/>
        </w:rPr>
        <w:t xml:space="preserve">предоставляются в целях </w:t>
      </w:r>
      <w:r w:rsidR="005B4838" w:rsidRPr="00E32C67">
        <w:rPr>
          <w:rFonts w:ascii="Times New Roman" w:hAnsi="Times New Roman"/>
          <w:sz w:val="28"/>
          <w:szCs w:val="28"/>
        </w:rPr>
        <w:t>финансового обеспечения (возмещени</w:t>
      </w:r>
      <w:r w:rsidR="006140BC" w:rsidRPr="00E32C67">
        <w:rPr>
          <w:rFonts w:ascii="Times New Roman" w:hAnsi="Times New Roman"/>
          <w:sz w:val="28"/>
          <w:szCs w:val="28"/>
        </w:rPr>
        <w:t>я</w:t>
      </w:r>
      <w:r w:rsidR="005B4838" w:rsidRPr="00E32C67">
        <w:rPr>
          <w:rFonts w:ascii="Times New Roman" w:hAnsi="Times New Roman"/>
          <w:sz w:val="28"/>
          <w:szCs w:val="28"/>
        </w:rPr>
        <w:t xml:space="preserve">) </w:t>
      </w:r>
      <w:r w:rsidRPr="00E32C67">
        <w:rPr>
          <w:rFonts w:ascii="Times New Roman" w:hAnsi="Times New Roman"/>
          <w:sz w:val="28"/>
          <w:szCs w:val="28"/>
        </w:rPr>
        <w:t xml:space="preserve">затрат, </w:t>
      </w:r>
      <w:r w:rsidR="003D6EB1" w:rsidRPr="00E32C67">
        <w:rPr>
          <w:rFonts w:ascii="Times New Roman" w:hAnsi="Times New Roman"/>
          <w:sz w:val="28"/>
          <w:szCs w:val="28"/>
        </w:rPr>
        <w:t>возникших вследствие разницы между фактической стоимостью мазута</w:t>
      </w:r>
      <w:r w:rsidR="009A1F26" w:rsidRPr="00E32C67">
        <w:rPr>
          <w:rFonts w:ascii="Times New Roman" w:hAnsi="Times New Roman"/>
          <w:sz w:val="28"/>
          <w:szCs w:val="28"/>
        </w:rPr>
        <w:t>, приобретаемого для производства и (или) реализации тепловой энергии</w:t>
      </w:r>
      <w:r w:rsidR="003D6EB1" w:rsidRPr="00E32C67">
        <w:rPr>
          <w:rFonts w:ascii="Times New Roman" w:hAnsi="Times New Roman"/>
          <w:sz w:val="28"/>
          <w:szCs w:val="28"/>
        </w:rPr>
        <w:t xml:space="preserve"> и стоимостью мазута, учтенной в тарифах </w:t>
      </w:r>
      <w:r w:rsidR="00302D45" w:rsidRPr="00E32C67">
        <w:rPr>
          <w:rFonts w:ascii="Times New Roman" w:hAnsi="Times New Roman"/>
          <w:sz w:val="28"/>
          <w:szCs w:val="28"/>
        </w:rPr>
        <w:br/>
      </w:r>
      <w:r w:rsidR="003D6EB1" w:rsidRPr="00E32C67">
        <w:rPr>
          <w:rFonts w:ascii="Times New Roman" w:hAnsi="Times New Roman"/>
          <w:sz w:val="28"/>
          <w:szCs w:val="28"/>
        </w:rPr>
        <w:t>на тепловую энергию на 202</w:t>
      </w:r>
      <w:r w:rsidR="005B4838" w:rsidRPr="00E32C67">
        <w:rPr>
          <w:rFonts w:ascii="Times New Roman" w:hAnsi="Times New Roman"/>
          <w:sz w:val="28"/>
          <w:szCs w:val="28"/>
        </w:rPr>
        <w:t>2</w:t>
      </w:r>
      <w:r w:rsidR="003D6EB1" w:rsidRPr="00E32C67">
        <w:rPr>
          <w:rFonts w:ascii="Times New Roman" w:hAnsi="Times New Roman"/>
          <w:sz w:val="28"/>
          <w:szCs w:val="28"/>
        </w:rPr>
        <w:t xml:space="preserve"> год</w:t>
      </w:r>
      <w:r w:rsidR="005B4838" w:rsidRPr="00E32C67">
        <w:rPr>
          <w:rFonts w:ascii="Times New Roman" w:hAnsi="Times New Roman"/>
          <w:sz w:val="28"/>
          <w:szCs w:val="28"/>
        </w:rPr>
        <w:t>.</w:t>
      </w:r>
      <w:r w:rsidR="003D6EB1" w:rsidRPr="00E32C67">
        <w:rPr>
          <w:rFonts w:ascii="Times New Roman" w:hAnsi="Times New Roman"/>
          <w:sz w:val="28"/>
          <w:szCs w:val="28"/>
        </w:rPr>
        <w:t xml:space="preserve"> </w:t>
      </w:r>
    </w:p>
    <w:p w:rsidR="00391423" w:rsidRPr="00E32C67" w:rsidRDefault="00391423" w:rsidP="003D6EB1">
      <w:pPr>
        <w:autoSpaceDE w:val="0"/>
        <w:autoSpaceDN w:val="0"/>
        <w:adjustRightInd w:val="0"/>
        <w:ind w:firstLine="708"/>
        <w:jc w:val="both"/>
        <w:rPr>
          <w:rFonts w:ascii="Times New Roman" w:hAnsi="Times New Roman"/>
          <w:sz w:val="28"/>
          <w:szCs w:val="28"/>
        </w:rPr>
      </w:pPr>
      <w:r w:rsidRPr="00E32C67">
        <w:rPr>
          <w:rFonts w:ascii="Times New Roman" w:hAnsi="Times New Roman"/>
          <w:sz w:val="28"/>
          <w:szCs w:val="28"/>
        </w:rPr>
        <w:t>1.3. В настоящем Порядке используются следующие понятия:</w:t>
      </w:r>
    </w:p>
    <w:p w:rsidR="00BF08AA" w:rsidRPr="00E32C67" w:rsidRDefault="00BF08AA" w:rsidP="00507DAE">
      <w:pPr>
        <w:numPr>
          <w:ilvl w:val="0"/>
          <w:numId w:val="2"/>
        </w:numPr>
        <w:autoSpaceDE w:val="0"/>
        <w:autoSpaceDN w:val="0"/>
        <w:adjustRightInd w:val="0"/>
        <w:ind w:left="0" w:firstLine="709"/>
        <w:jc w:val="both"/>
        <w:rPr>
          <w:rFonts w:ascii="Times New Roman" w:hAnsi="Times New Roman"/>
          <w:sz w:val="28"/>
          <w:szCs w:val="28"/>
        </w:rPr>
      </w:pPr>
      <w:proofErr w:type="spellStart"/>
      <w:r w:rsidRPr="00E32C67">
        <w:rPr>
          <w:rFonts w:ascii="Times New Roman" w:hAnsi="Times New Roman"/>
          <w:sz w:val="28"/>
          <w:szCs w:val="28"/>
        </w:rPr>
        <w:t>ресурсоснабжающая</w:t>
      </w:r>
      <w:proofErr w:type="spellEnd"/>
      <w:r w:rsidRPr="00E32C67">
        <w:rPr>
          <w:rFonts w:ascii="Times New Roman" w:hAnsi="Times New Roman"/>
          <w:sz w:val="28"/>
          <w:szCs w:val="28"/>
        </w:rPr>
        <w:t xml:space="preserve"> организация - теплоснабжающая организация, осуществляющая производство и (или) реализацию тепловой энергии </w:t>
      </w:r>
      <w:r w:rsidR="00302D45" w:rsidRPr="00E32C67">
        <w:rPr>
          <w:rFonts w:ascii="Times New Roman" w:hAnsi="Times New Roman"/>
          <w:sz w:val="28"/>
          <w:szCs w:val="28"/>
        </w:rPr>
        <w:br/>
      </w:r>
      <w:r w:rsidRPr="00E32C67">
        <w:rPr>
          <w:rFonts w:ascii="Times New Roman" w:hAnsi="Times New Roman"/>
          <w:sz w:val="28"/>
          <w:szCs w:val="28"/>
        </w:rPr>
        <w:t>на территории ЗАТО Железногорск;</w:t>
      </w:r>
    </w:p>
    <w:p w:rsidR="00391423" w:rsidRPr="00E32C67" w:rsidRDefault="000E2700" w:rsidP="00507DAE">
      <w:pPr>
        <w:numPr>
          <w:ilvl w:val="0"/>
          <w:numId w:val="2"/>
        </w:numPr>
        <w:autoSpaceDE w:val="0"/>
        <w:autoSpaceDN w:val="0"/>
        <w:adjustRightInd w:val="0"/>
        <w:ind w:left="0" w:firstLine="709"/>
        <w:jc w:val="both"/>
        <w:rPr>
          <w:rFonts w:ascii="Times New Roman" w:hAnsi="Times New Roman"/>
          <w:sz w:val="28"/>
          <w:szCs w:val="28"/>
        </w:rPr>
      </w:pPr>
      <w:r w:rsidRPr="00E32C67">
        <w:rPr>
          <w:rFonts w:ascii="Times New Roman" w:hAnsi="Times New Roman"/>
          <w:sz w:val="28"/>
          <w:szCs w:val="28"/>
        </w:rPr>
        <w:t>участник отбора</w:t>
      </w:r>
      <w:r w:rsidR="00391423" w:rsidRPr="00E32C67">
        <w:rPr>
          <w:rFonts w:ascii="Times New Roman" w:hAnsi="Times New Roman"/>
          <w:sz w:val="28"/>
          <w:szCs w:val="28"/>
        </w:rPr>
        <w:t xml:space="preserve"> – </w:t>
      </w:r>
      <w:proofErr w:type="spellStart"/>
      <w:r w:rsidR="009A1F26" w:rsidRPr="00E32C67">
        <w:rPr>
          <w:rFonts w:ascii="Times New Roman" w:hAnsi="Times New Roman"/>
          <w:sz w:val="28"/>
          <w:szCs w:val="28"/>
        </w:rPr>
        <w:t>ресурсоснабжающая</w:t>
      </w:r>
      <w:proofErr w:type="spellEnd"/>
      <w:r w:rsidR="009A1F26" w:rsidRPr="00E32C67">
        <w:rPr>
          <w:rFonts w:ascii="Times New Roman" w:hAnsi="Times New Roman"/>
          <w:sz w:val="28"/>
          <w:szCs w:val="28"/>
        </w:rPr>
        <w:t xml:space="preserve"> организация</w:t>
      </w:r>
      <w:r w:rsidR="00391423" w:rsidRPr="00E32C67">
        <w:rPr>
          <w:rFonts w:ascii="Times New Roman" w:hAnsi="Times New Roman"/>
          <w:sz w:val="28"/>
          <w:szCs w:val="28"/>
        </w:rPr>
        <w:t>, представивш</w:t>
      </w:r>
      <w:r w:rsidR="009A1F26" w:rsidRPr="00E32C67">
        <w:rPr>
          <w:rFonts w:ascii="Times New Roman" w:hAnsi="Times New Roman"/>
          <w:sz w:val="28"/>
          <w:szCs w:val="28"/>
        </w:rPr>
        <w:t>ая</w:t>
      </w:r>
      <w:r w:rsidR="00391423" w:rsidRPr="00E32C67">
        <w:rPr>
          <w:rFonts w:ascii="Times New Roman" w:hAnsi="Times New Roman"/>
          <w:sz w:val="28"/>
          <w:szCs w:val="28"/>
        </w:rPr>
        <w:t xml:space="preserve"> заявку </w:t>
      </w:r>
      <w:r w:rsidR="00391423" w:rsidRPr="00E32C67">
        <w:rPr>
          <w:rFonts w:ascii="Times New Roman" w:hAnsi="Times New Roman"/>
          <w:sz w:val="28"/>
          <w:szCs w:val="24"/>
        </w:rPr>
        <w:t xml:space="preserve">в соответствии с пунктом </w:t>
      </w:r>
      <w:r w:rsidR="009E4931" w:rsidRPr="00E32C67">
        <w:rPr>
          <w:rFonts w:ascii="Times New Roman" w:hAnsi="Times New Roman"/>
          <w:sz w:val="28"/>
          <w:szCs w:val="28"/>
        </w:rPr>
        <w:t>2.</w:t>
      </w:r>
      <w:r w:rsidR="008E4E89" w:rsidRPr="00E32C67">
        <w:rPr>
          <w:rFonts w:ascii="Times New Roman" w:hAnsi="Times New Roman"/>
          <w:sz w:val="28"/>
          <w:szCs w:val="28"/>
        </w:rPr>
        <w:t>5</w:t>
      </w:r>
      <w:r w:rsidR="0071559E" w:rsidRPr="00E32C67">
        <w:rPr>
          <w:rFonts w:ascii="Times New Roman" w:hAnsi="Times New Roman"/>
          <w:sz w:val="28"/>
          <w:szCs w:val="28"/>
        </w:rPr>
        <w:t>-2.6</w:t>
      </w:r>
      <w:r w:rsidR="00391423" w:rsidRPr="00E32C67">
        <w:rPr>
          <w:rFonts w:ascii="Times New Roman" w:hAnsi="Times New Roman"/>
          <w:sz w:val="28"/>
          <w:szCs w:val="28"/>
        </w:rPr>
        <w:t xml:space="preserve"> настоящего</w:t>
      </w:r>
      <w:r w:rsidR="00391423" w:rsidRPr="00E32C67">
        <w:rPr>
          <w:rFonts w:ascii="Times New Roman" w:hAnsi="Times New Roman"/>
          <w:sz w:val="28"/>
          <w:szCs w:val="24"/>
        </w:rPr>
        <w:t xml:space="preserve"> Порядка</w:t>
      </w:r>
      <w:r w:rsidR="00391423" w:rsidRPr="00E32C67">
        <w:rPr>
          <w:rFonts w:ascii="Times New Roman" w:hAnsi="Times New Roman"/>
          <w:sz w:val="28"/>
          <w:szCs w:val="28"/>
        </w:rPr>
        <w:t>;</w:t>
      </w:r>
    </w:p>
    <w:p w:rsidR="00391423" w:rsidRPr="00E32C67" w:rsidRDefault="00391423" w:rsidP="00507DAE">
      <w:pPr>
        <w:numPr>
          <w:ilvl w:val="0"/>
          <w:numId w:val="2"/>
        </w:numPr>
        <w:autoSpaceDE w:val="0"/>
        <w:autoSpaceDN w:val="0"/>
        <w:adjustRightInd w:val="0"/>
        <w:ind w:left="0" w:firstLine="709"/>
        <w:jc w:val="both"/>
        <w:rPr>
          <w:rFonts w:ascii="Times New Roman" w:hAnsi="Times New Roman"/>
          <w:sz w:val="28"/>
          <w:szCs w:val="28"/>
        </w:rPr>
      </w:pPr>
      <w:r w:rsidRPr="00E32C67">
        <w:rPr>
          <w:rFonts w:ascii="Times New Roman" w:hAnsi="Times New Roman"/>
          <w:sz w:val="28"/>
          <w:szCs w:val="28"/>
        </w:rPr>
        <w:t xml:space="preserve"> получатель субсидии – </w:t>
      </w:r>
      <w:r w:rsidR="000E2700" w:rsidRPr="00E32C67">
        <w:rPr>
          <w:rFonts w:ascii="Times New Roman" w:hAnsi="Times New Roman"/>
          <w:sz w:val="28"/>
          <w:szCs w:val="28"/>
        </w:rPr>
        <w:t>участник отбора</w:t>
      </w:r>
      <w:r w:rsidRPr="00E32C67">
        <w:rPr>
          <w:rFonts w:ascii="Times New Roman" w:hAnsi="Times New Roman"/>
          <w:sz w:val="28"/>
          <w:szCs w:val="28"/>
        </w:rPr>
        <w:t>, в отношении которого принято решение о предоставлении субсидии и с которым заключено соглашение о предоставлении субсидии;</w:t>
      </w:r>
    </w:p>
    <w:p w:rsidR="00391423" w:rsidRPr="00E32C67" w:rsidRDefault="00391423" w:rsidP="00507DAE">
      <w:pPr>
        <w:numPr>
          <w:ilvl w:val="0"/>
          <w:numId w:val="2"/>
        </w:numPr>
        <w:autoSpaceDE w:val="0"/>
        <w:autoSpaceDN w:val="0"/>
        <w:adjustRightInd w:val="0"/>
        <w:ind w:left="0" w:firstLine="709"/>
        <w:jc w:val="both"/>
        <w:rPr>
          <w:rFonts w:ascii="Times New Roman" w:hAnsi="Times New Roman"/>
          <w:sz w:val="28"/>
          <w:szCs w:val="24"/>
        </w:rPr>
      </w:pPr>
      <w:r w:rsidRPr="00E32C67">
        <w:rPr>
          <w:rFonts w:ascii="Times New Roman" w:hAnsi="Times New Roman"/>
          <w:sz w:val="28"/>
          <w:szCs w:val="28"/>
        </w:rPr>
        <w:t xml:space="preserve">заявка </w:t>
      </w:r>
      <w:r w:rsidRPr="00E32C67">
        <w:rPr>
          <w:rFonts w:ascii="Times New Roman" w:hAnsi="Times New Roman"/>
          <w:sz w:val="28"/>
          <w:szCs w:val="24"/>
        </w:rPr>
        <w:t xml:space="preserve">– комплект документов, поданный </w:t>
      </w:r>
      <w:r w:rsidR="000E2700" w:rsidRPr="00E32C67">
        <w:rPr>
          <w:rFonts w:ascii="Times New Roman" w:hAnsi="Times New Roman"/>
          <w:sz w:val="28"/>
          <w:szCs w:val="28"/>
        </w:rPr>
        <w:t xml:space="preserve">участником отбора </w:t>
      </w:r>
      <w:r w:rsidR="00302D45" w:rsidRPr="00E32C67">
        <w:rPr>
          <w:rFonts w:ascii="Times New Roman" w:hAnsi="Times New Roman"/>
          <w:sz w:val="28"/>
          <w:szCs w:val="28"/>
        </w:rPr>
        <w:br/>
      </w:r>
      <w:r w:rsidRPr="00E32C67">
        <w:rPr>
          <w:rFonts w:ascii="Times New Roman" w:hAnsi="Times New Roman"/>
          <w:sz w:val="28"/>
          <w:szCs w:val="24"/>
        </w:rPr>
        <w:t xml:space="preserve">в соответствии с пунктом </w:t>
      </w:r>
      <w:r w:rsidR="0071559E" w:rsidRPr="00E32C67">
        <w:rPr>
          <w:rFonts w:ascii="Times New Roman" w:hAnsi="Times New Roman"/>
          <w:sz w:val="28"/>
          <w:szCs w:val="24"/>
        </w:rPr>
        <w:t>2.5-</w:t>
      </w:r>
      <w:r w:rsidR="009E4931" w:rsidRPr="00E32C67">
        <w:rPr>
          <w:rFonts w:ascii="Times New Roman" w:hAnsi="Times New Roman"/>
          <w:sz w:val="28"/>
          <w:szCs w:val="28"/>
        </w:rPr>
        <w:t>2.</w:t>
      </w:r>
      <w:r w:rsidR="008E4E89" w:rsidRPr="00E32C67">
        <w:rPr>
          <w:rFonts w:ascii="Times New Roman" w:hAnsi="Times New Roman"/>
          <w:sz w:val="28"/>
          <w:szCs w:val="28"/>
        </w:rPr>
        <w:t>6</w:t>
      </w:r>
      <w:r w:rsidRPr="00E32C67">
        <w:rPr>
          <w:rFonts w:ascii="Times New Roman" w:hAnsi="Times New Roman"/>
          <w:sz w:val="28"/>
          <w:szCs w:val="28"/>
        </w:rPr>
        <w:t xml:space="preserve"> настоящего</w:t>
      </w:r>
      <w:r w:rsidRPr="00E32C67">
        <w:rPr>
          <w:rFonts w:ascii="Times New Roman" w:hAnsi="Times New Roman"/>
          <w:sz w:val="28"/>
          <w:szCs w:val="24"/>
        </w:rPr>
        <w:t xml:space="preserve"> Порядка</w:t>
      </w:r>
      <w:r w:rsidR="00FC2EEC" w:rsidRPr="00E32C67">
        <w:rPr>
          <w:rFonts w:ascii="Times New Roman" w:hAnsi="Times New Roman"/>
          <w:sz w:val="28"/>
          <w:szCs w:val="24"/>
        </w:rPr>
        <w:t>.</w:t>
      </w:r>
    </w:p>
    <w:p w:rsidR="002F0226" w:rsidRPr="00E32C67" w:rsidRDefault="00391423" w:rsidP="002F0226">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lastRenderedPageBreak/>
        <w:t>1.</w:t>
      </w:r>
      <w:r w:rsidR="00FA11FF" w:rsidRPr="00E32C67">
        <w:rPr>
          <w:rFonts w:ascii="Times New Roman" w:hAnsi="Times New Roman"/>
          <w:sz w:val="28"/>
          <w:szCs w:val="28"/>
        </w:rPr>
        <w:t>4</w:t>
      </w:r>
      <w:r w:rsidRPr="00E32C67">
        <w:rPr>
          <w:rFonts w:ascii="Times New Roman" w:hAnsi="Times New Roman"/>
          <w:sz w:val="28"/>
          <w:szCs w:val="28"/>
        </w:rPr>
        <w:t>. </w:t>
      </w:r>
      <w:proofErr w:type="gramStart"/>
      <w:r w:rsidR="002F0226" w:rsidRPr="00E32C67">
        <w:rPr>
          <w:rFonts w:ascii="Times New Roman" w:hAnsi="Times New Roman"/>
          <w:sz w:val="28"/>
          <w:szCs w:val="28"/>
        </w:rPr>
        <w:t xml:space="preserve">Главным распорядителем бюджетных средств является Администрация ЗАТО г. Железногорск, до которой в соответствии </w:t>
      </w:r>
      <w:r w:rsidR="00302D45" w:rsidRPr="00E32C67">
        <w:rPr>
          <w:rFonts w:ascii="Times New Roman" w:hAnsi="Times New Roman"/>
          <w:sz w:val="28"/>
          <w:szCs w:val="28"/>
        </w:rPr>
        <w:br/>
      </w:r>
      <w:r w:rsidR="002F0226" w:rsidRPr="00E32C67">
        <w:rPr>
          <w:rFonts w:ascii="Times New Roman" w:hAnsi="Times New Roman"/>
          <w:sz w:val="28"/>
          <w:szCs w:val="28"/>
        </w:rPr>
        <w:t xml:space="preserve">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предусмотренные решением Совета депутатов ЗАТО г. Железногорск </w:t>
      </w:r>
      <w:r w:rsidR="00302D45" w:rsidRPr="00E32C67">
        <w:rPr>
          <w:rFonts w:ascii="Times New Roman" w:hAnsi="Times New Roman"/>
          <w:sz w:val="28"/>
          <w:szCs w:val="28"/>
        </w:rPr>
        <w:br/>
      </w:r>
      <w:r w:rsidR="002F0226" w:rsidRPr="00E32C67">
        <w:rPr>
          <w:rFonts w:ascii="Times New Roman" w:hAnsi="Times New Roman"/>
          <w:sz w:val="28"/>
          <w:szCs w:val="28"/>
        </w:rPr>
        <w:t>о бюджете ЗАТО Железногорск</w:t>
      </w:r>
      <w:r w:rsidR="006D5BA9" w:rsidRPr="00E32C67">
        <w:rPr>
          <w:rFonts w:ascii="Times New Roman" w:hAnsi="Times New Roman"/>
          <w:sz w:val="28"/>
          <w:szCs w:val="28"/>
        </w:rPr>
        <w:t xml:space="preserve"> и в </w:t>
      </w:r>
      <w:r w:rsidR="002F0226" w:rsidRPr="00E32C67">
        <w:rPr>
          <w:rFonts w:ascii="Times New Roman" w:hAnsi="Times New Roman"/>
          <w:sz w:val="28"/>
          <w:szCs w:val="28"/>
        </w:rPr>
        <w:t xml:space="preserve"> постановлени</w:t>
      </w:r>
      <w:r w:rsidR="006D5BA9" w:rsidRPr="00E32C67">
        <w:rPr>
          <w:rFonts w:ascii="Times New Roman" w:hAnsi="Times New Roman"/>
          <w:sz w:val="28"/>
          <w:szCs w:val="28"/>
        </w:rPr>
        <w:t>и</w:t>
      </w:r>
      <w:r w:rsidR="002F0226" w:rsidRPr="00E32C67">
        <w:rPr>
          <w:rFonts w:ascii="Times New Roman" w:hAnsi="Times New Roman"/>
          <w:sz w:val="28"/>
          <w:szCs w:val="28"/>
        </w:rPr>
        <w:t xml:space="preserve"> Администрации ЗАТО </w:t>
      </w:r>
      <w:r w:rsidR="006D5BA9" w:rsidRPr="00E32C67">
        <w:rPr>
          <w:rFonts w:ascii="Times New Roman" w:hAnsi="Times New Roman"/>
          <w:sz w:val="28"/>
          <w:szCs w:val="28"/>
        </w:rPr>
        <w:br/>
      </w:r>
      <w:r w:rsidR="002F0226" w:rsidRPr="00E32C67">
        <w:rPr>
          <w:rFonts w:ascii="Times New Roman" w:hAnsi="Times New Roman"/>
          <w:sz w:val="28"/>
          <w:szCs w:val="28"/>
        </w:rPr>
        <w:t xml:space="preserve">г. Железногорск от 07.11.2013 № 1763 </w:t>
      </w:r>
      <w:r w:rsidR="00A77ABD" w:rsidRPr="00E32C67">
        <w:rPr>
          <w:rFonts w:ascii="Times New Roman" w:hAnsi="Times New Roman"/>
          <w:sz w:val="28"/>
          <w:szCs w:val="28"/>
        </w:rPr>
        <w:t>«</w:t>
      </w:r>
      <w:r w:rsidR="002F0226" w:rsidRPr="00E32C67">
        <w:rPr>
          <w:rFonts w:ascii="Times New Roman" w:hAnsi="Times New Roman"/>
          <w:sz w:val="28"/>
          <w:szCs w:val="28"/>
        </w:rPr>
        <w:t>Об утверждении муниципальной</w:t>
      </w:r>
      <w:proofErr w:type="gramEnd"/>
      <w:r w:rsidR="002F0226" w:rsidRPr="00E32C67">
        <w:rPr>
          <w:rFonts w:ascii="Times New Roman" w:hAnsi="Times New Roman"/>
          <w:sz w:val="28"/>
          <w:szCs w:val="28"/>
        </w:rPr>
        <w:t xml:space="preserve">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r w:rsidR="00A77ABD" w:rsidRPr="00E32C67">
        <w:rPr>
          <w:rFonts w:ascii="Times New Roman" w:hAnsi="Times New Roman"/>
          <w:sz w:val="28"/>
          <w:szCs w:val="28"/>
        </w:rPr>
        <w:t>»</w:t>
      </w:r>
      <w:r w:rsidR="002F0226" w:rsidRPr="00E32C67">
        <w:rPr>
          <w:rFonts w:ascii="Times New Roman" w:hAnsi="Times New Roman"/>
          <w:sz w:val="28"/>
          <w:szCs w:val="28"/>
        </w:rPr>
        <w:t>.</w:t>
      </w:r>
    </w:p>
    <w:p w:rsidR="00FA11FF" w:rsidRPr="00E32C67" w:rsidRDefault="00FA11FF" w:rsidP="00FA11FF">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 xml:space="preserve">Субсидии предоставляются в пределах средств, предусмотренных </w:t>
      </w:r>
      <w:r w:rsidR="00302D45" w:rsidRPr="00E32C67">
        <w:rPr>
          <w:rFonts w:ascii="Times New Roman" w:hAnsi="Times New Roman"/>
          <w:sz w:val="28"/>
          <w:szCs w:val="28"/>
        </w:rPr>
        <w:br/>
      </w:r>
      <w:r w:rsidRPr="00E32C67">
        <w:rPr>
          <w:rFonts w:ascii="Times New Roman" w:hAnsi="Times New Roman"/>
          <w:sz w:val="28"/>
          <w:szCs w:val="28"/>
        </w:rPr>
        <w:t xml:space="preserve">на эти цели в бюджете ЗАТО Железногорск на соответствующий финансовый год </w:t>
      </w:r>
      <w:r w:rsidR="00944A3B" w:rsidRPr="00E32C67">
        <w:rPr>
          <w:rFonts w:ascii="Times New Roman" w:hAnsi="Times New Roman"/>
          <w:sz w:val="28"/>
          <w:szCs w:val="28"/>
        </w:rPr>
        <w:t>за счет</w:t>
      </w:r>
      <w:r w:rsidRPr="00E32C67">
        <w:rPr>
          <w:rFonts w:ascii="Times New Roman" w:hAnsi="Times New Roman"/>
          <w:sz w:val="28"/>
          <w:szCs w:val="28"/>
        </w:rPr>
        <w:t> межбюджетных трансфертов из краевого бюджета.</w:t>
      </w:r>
    </w:p>
    <w:p w:rsidR="00581998" w:rsidRPr="00E32C67" w:rsidRDefault="00581998" w:rsidP="000C2360">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Субсидия носит целевой характер и не может быть использована на иные цели. 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FA11FF" w:rsidRPr="00E32C67" w:rsidRDefault="00FA11FF" w:rsidP="00FA11FF">
      <w:pPr>
        <w:autoSpaceDE w:val="0"/>
        <w:autoSpaceDN w:val="0"/>
        <w:adjustRightInd w:val="0"/>
        <w:spacing w:line="20" w:lineRule="atLeast"/>
        <w:ind w:firstLine="709"/>
        <w:jc w:val="both"/>
        <w:outlineLvl w:val="1"/>
        <w:rPr>
          <w:rFonts w:ascii="Times New Roman" w:hAnsi="Times New Roman"/>
          <w:sz w:val="28"/>
          <w:szCs w:val="28"/>
        </w:rPr>
      </w:pPr>
      <w:r w:rsidRPr="00E32C67">
        <w:rPr>
          <w:rFonts w:ascii="Times New Roman" w:hAnsi="Times New Roman"/>
          <w:sz w:val="28"/>
          <w:szCs w:val="28"/>
        </w:rPr>
        <w:t xml:space="preserve">1.5. Критерием отбора получателей субсидии для предоставления субсидии (далее – отбор) является </w:t>
      </w:r>
      <w:r w:rsidR="00B91B05" w:rsidRPr="00E32C67">
        <w:rPr>
          <w:rFonts w:ascii="Times New Roman" w:hAnsi="Times New Roman"/>
          <w:sz w:val="28"/>
          <w:szCs w:val="28"/>
        </w:rPr>
        <w:t xml:space="preserve">наличие затрат </w:t>
      </w:r>
      <w:proofErr w:type="spellStart"/>
      <w:r w:rsidR="00B91B05" w:rsidRPr="00E32C67">
        <w:rPr>
          <w:rFonts w:ascii="Times New Roman" w:hAnsi="Times New Roman"/>
          <w:sz w:val="28"/>
          <w:szCs w:val="28"/>
        </w:rPr>
        <w:t>ресурсоснабжающих</w:t>
      </w:r>
      <w:proofErr w:type="spellEnd"/>
      <w:r w:rsidR="00B91B05" w:rsidRPr="00E32C67">
        <w:rPr>
          <w:rFonts w:ascii="Times New Roman" w:hAnsi="Times New Roman"/>
          <w:sz w:val="28"/>
          <w:szCs w:val="28"/>
        </w:rPr>
        <w:t xml:space="preserve"> организаций на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 </w:t>
      </w:r>
      <w:r w:rsidRPr="00E32C67">
        <w:rPr>
          <w:rFonts w:ascii="Times New Roman" w:hAnsi="Times New Roman"/>
          <w:sz w:val="28"/>
          <w:szCs w:val="28"/>
        </w:rPr>
        <w:t xml:space="preserve">(далее – </w:t>
      </w:r>
      <w:proofErr w:type="spellStart"/>
      <w:r w:rsidRPr="00E32C67">
        <w:rPr>
          <w:rFonts w:ascii="Times New Roman" w:hAnsi="Times New Roman"/>
          <w:sz w:val="28"/>
          <w:szCs w:val="28"/>
        </w:rPr>
        <w:t>невозмещенные</w:t>
      </w:r>
      <w:proofErr w:type="spellEnd"/>
      <w:r w:rsidRPr="00E32C67">
        <w:rPr>
          <w:rFonts w:ascii="Times New Roman" w:hAnsi="Times New Roman"/>
          <w:sz w:val="28"/>
          <w:szCs w:val="28"/>
        </w:rPr>
        <w:t xml:space="preserve"> расходы).</w:t>
      </w:r>
    </w:p>
    <w:p w:rsidR="00FA11FF" w:rsidRPr="00E32C67" w:rsidRDefault="00FA11FF" w:rsidP="00FA11FF">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t>1.6. Способом проведения отбора является запрос предложений, который проводится на основании заявок, поданных участником отбора.</w:t>
      </w:r>
    </w:p>
    <w:p w:rsidR="000C2360" w:rsidRPr="00E32C67" w:rsidRDefault="00391423" w:rsidP="000C2360">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t>1.</w:t>
      </w:r>
      <w:r w:rsidR="00FA11FF" w:rsidRPr="00E32C67">
        <w:rPr>
          <w:rFonts w:ascii="Times New Roman" w:hAnsi="Times New Roman"/>
          <w:sz w:val="28"/>
          <w:szCs w:val="28"/>
        </w:rPr>
        <w:t>7</w:t>
      </w:r>
      <w:r w:rsidRPr="00E32C67">
        <w:rPr>
          <w:rFonts w:ascii="Times New Roman" w:hAnsi="Times New Roman"/>
          <w:sz w:val="28"/>
          <w:szCs w:val="28"/>
        </w:rPr>
        <w:t>. </w:t>
      </w:r>
      <w:proofErr w:type="gramStart"/>
      <w:r w:rsidR="000C2360" w:rsidRPr="00E32C67">
        <w:rPr>
          <w:rFonts w:ascii="Times New Roman" w:hAnsi="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Совета депутатов ЗАТО г. Железногорск о бюджете (решения Совета депутатов ЗАТО г.</w:t>
      </w:r>
      <w:r w:rsidR="000C2360" w:rsidRPr="00E32C67">
        <w:rPr>
          <w:rFonts w:ascii="Times New Roman" w:hAnsi="Times New Roman"/>
          <w:sz w:val="28"/>
          <w:szCs w:val="28"/>
          <w:lang w:val="en-US"/>
        </w:rPr>
        <w:t> </w:t>
      </w:r>
      <w:r w:rsidR="000C2360" w:rsidRPr="00E32C67">
        <w:rPr>
          <w:rFonts w:ascii="Times New Roman" w:hAnsi="Times New Roman"/>
          <w:sz w:val="28"/>
          <w:szCs w:val="28"/>
        </w:rPr>
        <w:t xml:space="preserve">Железногорск о внесении изменений в решение о бюджете) при наличии технической возможности. </w:t>
      </w:r>
      <w:proofErr w:type="gramEnd"/>
    </w:p>
    <w:p w:rsidR="000E2700" w:rsidRPr="00E32C67" w:rsidRDefault="000E2700" w:rsidP="00391423">
      <w:pPr>
        <w:autoSpaceDE w:val="0"/>
        <w:autoSpaceDN w:val="0"/>
        <w:adjustRightInd w:val="0"/>
        <w:spacing w:line="20" w:lineRule="atLeast"/>
        <w:ind w:firstLine="709"/>
        <w:jc w:val="both"/>
        <w:rPr>
          <w:rFonts w:ascii="Times New Roman" w:hAnsi="Times New Roman"/>
          <w:sz w:val="28"/>
          <w:szCs w:val="28"/>
        </w:rPr>
      </w:pPr>
    </w:p>
    <w:p w:rsidR="006E1125" w:rsidRPr="00E32C67" w:rsidRDefault="006E1125" w:rsidP="00507DAE">
      <w:pPr>
        <w:pStyle w:val="ConsPlusTitle"/>
        <w:spacing w:after="120"/>
        <w:jc w:val="center"/>
        <w:outlineLvl w:val="1"/>
        <w:rPr>
          <w:rFonts w:ascii="Times New Roman" w:hAnsi="Times New Roman" w:cs="Times New Roman"/>
          <w:b w:val="0"/>
          <w:sz w:val="28"/>
          <w:szCs w:val="28"/>
        </w:rPr>
      </w:pPr>
      <w:r w:rsidRPr="00E32C67">
        <w:rPr>
          <w:rFonts w:ascii="Times New Roman" w:hAnsi="Times New Roman" w:cs="Times New Roman"/>
          <w:b w:val="0"/>
          <w:sz w:val="28"/>
          <w:szCs w:val="28"/>
        </w:rPr>
        <w:t>2. Порядок проведения отбора</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2.1. Отбор проводится </w:t>
      </w:r>
      <w:r w:rsidR="00C323FF" w:rsidRPr="00E32C67">
        <w:rPr>
          <w:rFonts w:ascii="Times New Roman" w:hAnsi="Times New Roman"/>
          <w:sz w:val="28"/>
          <w:szCs w:val="28"/>
        </w:rPr>
        <w:t>Администрацией ЗАТО г. Железногорск</w:t>
      </w:r>
      <w:r w:rsidRPr="00E32C67">
        <w:rPr>
          <w:rFonts w:ascii="Times New Roman" w:hAnsi="Times New Roman"/>
          <w:sz w:val="28"/>
          <w:szCs w:val="28"/>
        </w:rPr>
        <w:t xml:space="preserve"> </w:t>
      </w:r>
      <w:r w:rsidR="00302D45" w:rsidRPr="00E32C67">
        <w:rPr>
          <w:rFonts w:ascii="Times New Roman" w:hAnsi="Times New Roman"/>
          <w:sz w:val="28"/>
          <w:szCs w:val="28"/>
        </w:rPr>
        <w:br/>
      </w:r>
      <w:r w:rsidRPr="00E32C67">
        <w:rPr>
          <w:rFonts w:ascii="Times New Roman" w:hAnsi="Times New Roman"/>
          <w:sz w:val="28"/>
          <w:szCs w:val="28"/>
        </w:rPr>
        <w:t>на основании заявок участников отбора на участие в отборе путем запроса предложений исходя из соответствия участника отбора критерию отбо</w:t>
      </w:r>
      <w:r w:rsidR="00C323FF" w:rsidRPr="00E32C67">
        <w:rPr>
          <w:rFonts w:ascii="Times New Roman" w:hAnsi="Times New Roman"/>
          <w:sz w:val="28"/>
          <w:szCs w:val="28"/>
        </w:rPr>
        <w:t>ра, предусмотренному пунктом 1.</w:t>
      </w:r>
      <w:r w:rsidR="003079D0" w:rsidRPr="00E32C67">
        <w:rPr>
          <w:rFonts w:ascii="Times New Roman" w:hAnsi="Times New Roman"/>
          <w:sz w:val="28"/>
          <w:szCs w:val="28"/>
        </w:rPr>
        <w:t>5</w:t>
      </w:r>
      <w:r w:rsidRPr="00E32C67">
        <w:rPr>
          <w:rFonts w:ascii="Times New Roman" w:hAnsi="Times New Roman"/>
          <w:sz w:val="28"/>
          <w:szCs w:val="28"/>
        </w:rPr>
        <w:t xml:space="preserve"> Порядка, и очередности поступления заявок.</w:t>
      </w:r>
    </w:p>
    <w:p w:rsidR="006E1125" w:rsidRPr="00E32C67" w:rsidRDefault="006E1125" w:rsidP="006E1125">
      <w:pPr>
        <w:ind w:firstLine="709"/>
        <w:jc w:val="both"/>
        <w:rPr>
          <w:rFonts w:ascii="Times New Roman" w:hAnsi="Times New Roman"/>
          <w:sz w:val="28"/>
          <w:szCs w:val="28"/>
        </w:rPr>
      </w:pPr>
      <w:bookmarkStart w:id="1" w:name="P65"/>
      <w:bookmarkEnd w:id="1"/>
      <w:r w:rsidRPr="00E32C67">
        <w:rPr>
          <w:rFonts w:ascii="Times New Roman" w:hAnsi="Times New Roman"/>
          <w:sz w:val="28"/>
          <w:szCs w:val="28"/>
        </w:rPr>
        <w:t xml:space="preserve">2.2. </w:t>
      </w:r>
      <w:proofErr w:type="gramStart"/>
      <w:r w:rsidRPr="00E32C67">
        <w:rPr>
          <w:rFonts w:ascii="Times New Roman" w:hAnsi="Times New Roman"/>
          <w:sz w:val="28"/>
          <w:szCs w:val="28"/>
        </w:rPr>
        <w:t xml:space="preserve">Для проведения отбора </w:t>
      </w:r>
      <w:r w:rsidR="00C323FF" w:rsidRPr="00E32C67">
        <w:rPr>
          <w:rFonts w:ascii="Times New Roman" w:hAnsi="Times New Roman"/>
          <w:sz w:val="28"/>
          <w:szCs w:val="28"/>
        </w:rPr>
        <w:t>Администрация ЗАТО г. Железногорск</w:t>
      </w:r>
      <w:r w:rsidRPr="00E32C67">
        <w:rPr>
          <w:rFonts w:ascii="Times New Roman" w:hAnsi="Times New Roman"/>
          <w:sz w:val="28"/>
          <w:szCs w:val="28"/>
        </w:rPr>
        <w:t xml:space="preserve"> в срок не позднее </w:t>
      </w:r>
      <w:r w:rsidR="006140BC" w:rsidRPr="00E32C67">
        <w:rPr>
          <w:rFonts w:ascii="Times New Roman" w:hAnsi="Times New Roman"/>
          <w:sz w:val="28"/>
          <w:szCs w:val="28"/>
        </w:rPr>
        <w:t>2</w:t>
      </w:r>
      <w:r w:rsidR="00AE43D0" w:rsidRPr="00E32C67">
        <w:rPr>
          <w:rFonts w:ascii="Times New Roman" w:hAnsi="Times New Roman"/>
          <w:sz w:val="28"/>
          <w:szCs w:val="28"/>
        </w:rPr>
        <w:t>0</w:t>
      </w:r>
      <w:r w:rsidRPr="00E32C67">
        <w:rPr>
          <w:rFonts w:ascii="Times New Roman" w:hAnsi="Times New Roman"/>
          <w:sz w:val="28"/>
          <w:szCs w:val="28"/>
        </w:rPr>
        <w:t xml:space="preserve"> </w:t>
      </w:r>
      <w:r w:rsidR="005B4838" w:rsidRPr="00E32C67">
        <w:rPr>
          <w:rFonts w:ascii="Times New Roman" w:hAnsi="Times New Roman"/>
          <w:sz w:val="28"/>
          <w:szCs w:val="28"/>
        </w:rPr>
        <w:t>ноября</w:t>
      </w:r>
      <w:r w:rsidRPr="00E32C67">
        <w:rPr>
          <w:rFonts w:ascii="Times New Roman" w:hAnsi="Times New Roman"/>
          <w:sz w:val="28"/>
          <w:szCs w:val="28"/>
        </w:rPr>
        <w:t xml:space="preserve"> текущего года размещает  </w:t>
      </w:r>
      <w:r w:rsidR="00AE43D0" w:rsidRPr="00E32C67">
        <w:rPr>
          <w:rFonts w:ascii="Times New Roman" w:hAnsi="Times New Roman"/>
          <w:sz w:val="28"/>
          <w:szCs w:val="28"/>
        </w:rPr>
        <w:t xml:space="preserve">объявление о проведении </w:t>
      </w:r>
      <w:r w:rsidR="00302D45" w:rsidRPr="00E32C67">
        <w:rPr>
          <w:rFonts w:ascii="Times New Roman" w:hAnsi="Times New Roman"/>
          <w:sz w:val="28"/>
          <w:szCs w:val="28"/>
        </w:rPr>
        <w:br/>
      </w:r>
      <w:r w:rsidR="00AE43D0" w:rsidRPr="00E32C67">
        <w:rPr>
          <w:rFonts w:ascii="Times New Roman" w:hAnsi="Times New Roman"/>
          <w:sz w:val="28"/>
          <w:szCs w:val="28"/>
        </w:rPr>
        <w:lastRenderedPageBreak/>
        <w:t xml:space="preserve">отбора </w:t>
      </w:r>
      <w:r w:rsidRPr="00E32C67">
        <w:rPr>
          <w:rFonts w:ascii="Times New Roman" w:hAnsi="Times New Roman"/>
          <w:sz w:val="28"/>
          <w:szCs w:val="28"/>
        </w:rPr>
        <w:t xml:space="preserve">на едином портале бюджетной системы </w:t>
      </w:r>
      <w:r w:rsidR="00C323FF" w:rsidRPr="00E32C67">
        <w:rPr>
          <w:rFonts w:ascii="Times New Roman" w:hAnsi="Times New Roman"/>
          <w:sz w:val="28"/>
          <w:szCs w:val="28"/>
        </w:rPr>
        <w:t xml:space="preserve">Российской Федерации </w:t>
      </w:r>
      <w:r w:rsidR="00AE43D0" w:rsidRPr="00E32C67">
        <w:rPr>
          <w:rFonts w:ascii="Times New Roman" w:hAnsi="Times New Roman"/>
          <w:sz w:val="28"/>
          <w:szCs w:val="28"/>
        </w:rPr>
        <w:t xml:space="preserve">при наличии технической возможности </w:t>
      </w:r>
      <w:r w:rsidRPr="00E32C67">
        <w:rPr>
          <w:rFonts w:ascii="Times New Roman" w:hAnsi="Times New Roman"/>
          <w:sz w:val="28"/>
          <w:szCs w:val="28"/>
        </w:rPr>
        <w:t xml:space="preserve">и на официальном сайте </w:t>
      </w:r>
      <w:r w:rsidR="00C323FF" w:rsidRPr="00E32C67">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E32C67">
        <w:rPr>
          <w:rFonts w:ascii="Times New Roman" w:hAnsi="Times New Roman"/>
          <w:sz w:val="28"/>
          <w:szCs w:val="28"/>
        </w:rPr>
        <w:t xml:space="preserve">: </w:t>
      </w:r>
      <w:r w:rsidR="007A2E4D" w:rsidRPr="00E32C67">
        <w:rPr>
          <w:rFonts w:ascii="Times New Roman" w:hAnsi="Times New Roman"/>
          <w:sz w:val="28"/>
          <w:szCs w:val="28"/>
        </w:rPr>
        <w:t xml:space="preserve">https://www.admk26.ru/sfery/voprosy_zhkh/subsidii_rso_ </w:t>
      </w:r>
      <w:r w:rsidRPr="00E32C67">
        <w:rPr>
          <w:rFonts w:ascii="Times New Roman" w:hAnsi="Times New Roman"/>
          <w:sz w:val="28"/>
          <w:szCs w:val="28"/>
        </w:rPr>
        <w:t>(далее – официальный сайт).</w:t>
      </w:r>
      <w:proofErr w:type="gramEnd"/>
    </w:p>
    <w:p w:rsidR="006E1125" w:rsidRPr="00E32C67" w:rsidRDefault="00D77C4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2.3</w:t>
      </w:r>
      <w:r w:rsidR="00683010" w:rsidRPr="00E32C67">
        <w:rPr>
          <w:rFonts w:ascii="Times New Roman" w:hAnsi="Times New Roman"/>
          <w:sz w:val="28"/>
          <w:szCs w:val="28"/>
        </w:rPr>
        <w:t xml:space="preserve">. </w:t>
      </w:r>
      <w:r w:rsidR="006E1125" w:rsidRPr="00E32C67">
        <w:rPr>
          <w:rFonts w:ascii="Times New Roman" w:hAnsi="Times New Roman"/>
          <w:sz w:val="28"/>
          <w:szCs w:val="28"/>
        </w:rPr>
        <w:t>В объявлении о проведении отбора указываются:</w:t>
      </w:r>
    </w:p>
    <w:p w:rsidR="00E46E5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сроки проведения отбора, а также дат</w:t>
      </w:r>
      <w:r w:rsidR="00E46E55" w:rsidRPr="00E32C67">
        <w:rPr>
          <w:rFonts w:ascii="Times New Roman" w:hAnsi="Times New Roman"/>
          <w:sz w:val="28"/>
          <w:szCs w:val="28"/>
        </w:rPr>
        <w:t>а</w:t>
      </w:r>
      <w:r w:rsidRPr="00E32C67">
        <w:rPr>
          <w:rFonts w:ascii="Times New Roman" w:hAnsi="Times New Roman"/>
          <w:sz w:val="28"/>
          <w:szCs w:val="28"/>
        </w:rPr>
        <w:t xml:space="preserve"> начала </w:t>
      </w:r>
      <w:r w:rsidR="00E46E55" w:rsidRPr="00E32C67">
        <w:rPr>
          <w:rFonts w:ascii="Times New Roman" w:hAnsi="Times New Roman"/>
          <w:sz w:val="28"/>
          <w:szCs w:val="28"/>
        </w:rPr>
        <w:t>приема заявок участников отбора</w:t>
      </w:r>
      <w:r w:rsidR="003079D0" w:rsidRPr="00E32C67">
        <w:rPr>
          <w:rFonts w:ascii="Times New Roman" w:hAnsi="Times New Roman"/>
          <w:sz w:val="28"/>
          <w:szCs w:val="28"/>
        </w:rPr>
        <w:t>;</w:t>
      </w:r>
    </w:p>
    <w:p w:rsidR="006E1125" w:rsidRPr="00E32C67" w:rsidRDefault="00E46E5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дата</w:t>
      </w:r>
      <w:r w:rsidR="006E1125" w:rsidRPr="00E32C67">
        <w:rPr>
          <w:rFonts w:ascii="Times New Roman" w:hAnsi="Times New Roman"/>
          <w:sz w:val="28"/>
          <w:szCs w:val="28"/>
        </w:rPr>
        <w:t xml:space="preserve"> окончания приема заявок участников отбора, котор</w:t>
      </w:r>
      <w:r w:rsidRPr="00E32C67">
        <w:rPr>
          <w:rFonts w:ascii="Times New Roman" w:hAnsi="Times New Roman"/>
          <w:sz w:val="28"/>
          <w:szCs w:val="28"/>
        </w:rPr>
        <w:t>ая</w:t>
      </w:r>
      <w:r w:rsidR="006E1125" w:rsidRPr="00E32C67">
        <w:rPr>
          <w:rFonts w:ascii="Times New Roman" w:hAnsi="Times New Roman"/>
          <w:sz w:val="28"/>
          <w:szCs w:val="28"/>
        </w:rPr>
        <w:t xml:space="preserve"> не </w:t>
      </w:r>
      <w:r w:rsidRPr="00E32C67">
        <w:rPr>
          <w:rFonts w:ascii="Times New Roman" w:hAnsi="Times New Roman"/>
          <w:sz w:val="28"/>
          <w:szCs w:val="28"/>
        </w:rPr>
        <w:t>может</w:t>
      </w:r>
      <w:r w:rsidR="006E1125" w:rsidRPr="00E32C67">
        <w:rPr>
          <w:rFonts w:ascii="Times New Roman" w:hAnsi="Times New Roman"/>
          <w:sz w:val="28"/>
          <w:szCs w:val="28"/>
        </w:rPr>
        <w:t xml:space="preserve"> быть </w:t>
      </w:r>
      <w:r w:rsidR="00AD5198" w:rsidRPr="00E32C67">
        <w:rPr>
          <w:rFonts w:ascii="Times New Roman" w:hAnsi="Times New Roman"/>
          <w:sz w:val="28"/>
          <w:szCs w:val="28"/>
        </w:rPr>
        <w:t>ранее</w:t>
      </w:r>
      <w:r w:rsidR="006E1125" w:rsidRPr="00E32C67">
        <w:rPr>
          <w:rFonts w:ascii="Times New Roman" w:hAnsi="Times New Roman"/>
          <w:sz w:val="28"/>
          <w:szCs w:val="28"/>
        </w:rPr>
        <w:t xml:space="preserve"> 10-го календарного дня, следующего за днем размещения объявления о проведении отбора;</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 xml:space="preserve">наименование, местонахождения, почтовый адрес, адрес электронной почты </w:t>
      </w:r>
      <w:r w:rsidR="00C323FF" w:rsidRPr="00E32C67">
        <w:rPr>
          <w:rFonts w:ascii="Times New Roman" w:hAnsi="Times New Roman"/>
          <w:sz w:val="28"/>
          <w:szCs w:val="28"/>
        </w:rPr>
        <w:t>Администрации ЗАТО г. Железногорск</w:t>
      </w:r>
      <w:r w:rsidRPr="00E32C67">
        <w:rPr>
          <w:rFonts w:ascii="Times New Roman" w:hAnsi="Times New Roman"/>
          <w:sz w:val="28"/>
          <w:szCs w:val="28"/>
        </w:rPr>
        <w:t>;</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 xml:space="preserve">результаты предоставления субсидии в соответствии с </w:t>
      </w:r>
      <w:hyperlink w:anchor="P211" w:tooltip="#P211" w:history="1">
        <w:r w:rsidRPr="00E32C67">
          <w:rPr>
            <w:rFonts w:ascii="Times New Roman" w:hAnsi="Times New Roman"/>
            <w:sz w:val="28"/>
            <w:szCs w:val="28"/>
          </w:rPr>
          <w:t>пунктом 3.1</w:t>
        </w:r>
        <w:r w:rsidR="002B1130" w:rsidRPr="00E32C67">
          <w:rPr>
            <w:rFonts w:ascii="Times New Roman" w:hAnsi="Times New Roman"/>
            <w:sz w:val="28"/>
            <w:szCs w:val="28"/>
          </w:rPr>
          <w:t>2</w:t>
        </w:r>
      </w:hyperlink>
      <w:r w:rsidRPr="00E32C67">
        <w:rPr>
          <w:rFonts w:ascii="Times New Roman" w:hAnsi="Times New Roman"/>
          <w:sz w:val="28"/>
          <w:szCs w:val="28"/>
        </w:rPr>
        <w:t xml:space="preserve"> Порядка;</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требования к участникам отбора, указанные в пункте</w:t>
      </w:r>
      <w:r w:rsidR="00336591" w:rsidRPr="00E32C67">
        <w:rPr>
          <w:rFonts w:ascii="Times New Roman" w:hAnsi="Times New Roman"/>
          <w:sz w:val="28"/>
          <w:szCs w:val="28"/>
        </w:rPr>
        <w:t xml:space="preserve"> </w:t>
      </w:r>
      <w:r w:rsidRPr="00E32C67">
        <w:rPr>
          <w:rFonts w:ascii="Times New Roman" w:hAnsi="Times New Roman"/>
          <w:sz w:val="28"/>
          <w:szCs w:val="28"/>
        </w:rPr>
        <w:t>2.</w:t>
      </w:r>
      <w:r w:rsidR="00D77C45" w:rsidRPr="00E32C67">
        <w:rPr>
          <w:rFonts w:ascii="Times New Roman" w:hAnsi="Times New Roman"/>
          <w:sz w:val="28"/>
          <w:szCs w:val="28"/>
        </w:rPr>
        <w:t>4</w:t>
      </w:r>
      <w:r w:rsidRPr="00E32C67">
        <w:rPr>
          <w:rFonts w:ascii="Times New Roman" w:hAnsi="Times New Roman"/>
          <w:sz w:val="28"/>
          <w:szCs w:val="28"/>
        </w:rPr>
        <w:t xml:space="preserve"> Порядка, </w:t>
      </w:r>
      <w:r w:rsidRPr="00E32C67">
        <w:rPr>
          <w:rFonts w:ascii="Times New Roman" w:hAnsi="Times New Roman"/>
          <w:sz w:val="28"/>
          <w:szCs w:val="28"/>
        </w:rPr>
        <w:br/>
        <w:t>и перечень документов, указанных в пункт</w:t>
      </w:r>
      <w:r w:rsidR="00D77C45" w:rsidRPr="00E32C67">
        <w:rPr>
          <w:rFonts w:ascii="Times New Roman" w:hAnsi="Times New Roman"/>
          <w:sz w:val="28"/>
          <w:szCs w:val="28"/>
        </w:rPr>
        <w:t>ах</w:t>
      </w:r>
      <w:r w:rsidR="00336591" w:rsidRPr="00E32C67">
        <w:rPr>
          <w:rFonts w:ascii="Times New Roman" w:hAnsi="Times New Roman"/>
          <w:sz w:val="28"/>
          <w:szCs w:val="28"/>
        </w:rPr>
        <w:t xml:space="preserve"> </w:t>
      </w:r>
      <w:r w:rsidRPr="00E32C67">
        <w:rPr>
          <w:rFonts w:ascii="Times New Roman" w:hAnsi="Times New Roman"/>
          <w:sz w:val="28"/>
          <w:szCs w:val="28"/>
        </w:rPr>
        <w:t>2.</w:t>
      </w:r>
      <w:r w:rsidR="00D77C45" w:rsidRPr="00E32C67">
        <w:rPr>
          <w:rFonts w:ascii="Times New Roman" w:hAnsi="Times New Roman"/>
          <w:sz w:val="28"/>
          <w:szCs w:val="28"/>
        </w:rPr>
        <w:t>5,</w:t>
      </w:r>
      <w:r w:rsidR="003A3696" w:rsidRPr="00E32C67">
        <w:rPr>
          <w:rFonts w:ascii="Times New Roman" w:hAnsi="Times New Roman"/>
          <w:sz w:val="28"/>
          <w:szCs w:val="28"/>
        </w:rPr>
        <w:t xml:space="preserve"> </w:t>
      </w:r>
      <w:r w:rsidR="00843CA5" w:rsidRPr="00E32C67">
        <w:rPr>
          <w:rFonts w:ascii="Times New Roman" w:hAnsi="Times New Roman"/>
          <w:sz w:val="28"/>
          <w:szCs w:val="28"/>
        </w:rPr>
        <w:t>2.6</w:t>
      </w:r>
      <w:r w:rsidR="00D77C45" w:rsidRPr="00E32C67">
        <w:rPr>
          <w:rFonts w:ascii="Times New Roman" w:hAnsi="Times New Roman"/>
          <w:sz w:val="28"/>
          <w:szCs w:val="28"/>
        </w:rPr>
        <w:t>, 2.17</w:t>
      </w:r>
      <w:r w:rsidRPr="00E32C67">
        <w:rPr>
          <w:rFonts w:ascii="Times New Roman" w:hAnsi="Times New Roman"/>
          <w:sz w:val="28"/>
          <w:szCs w:val="28"/>
        </w:rPr>
        <w:t xml:space="preserve"> Порядка, представляемых участниками отбора для подтверждения их соответствия указанным требованиям;</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Pr="00E32C67">
          <w:rPr>
            <w:rFonts w:ascii="Times New Roman" w:hAnsi="Times New Roman"/>
            <w:sz w:val="28"/>
            <w:szCs w:val="28"/>
          </w:rPr>
          <w:t xml:space="preserve">пунктами </w:t>
        </w:r>
        <w:r w:rsidR="00F30247" w:rsidRPr="00E32C67">
          <w:rPr>
            <w:rFonts w:ascii="Times New Roman" w:hAnsi="Times New Roman"/>
            <w:sz w:val="28"/>
            <w:szCs w:val="28"/>
          </w:rPr>
          <w:t>2.</w:t>
        </w:r>
        <w:r w:rsidR="007A2E4D" w:rsidRPr="00E32C67">
          <w:rPr>
            <w:rFonts w:ascii="Times New Roman" w:hAnsi="Times New Roman"/>
            <w:sz w:val="28"/>
            <w:szCs w:val="28"/>
          </w:rPr>
          <w:t>5</w:t>
        </w:r>
      </w:hyperlink>
      <w:r w:rsidRPr="00E32C67">
        <w:rPr>
          <w:rFonts w:ascii="Times New Roman" w:hAnsi="Times New Roman"/>
          <w:sz w:val="28"/>
          <w:szCs w:val="28"/>
        </w:rPr>
        <w:t xml:space="preserve"> </w:t>
      </w:r>
      <w:r w:rsidR="00F30247" w:rsidRPr="00E32C67">
        <w:rPr>
          <w:rFonts w:ascii="Times New Roman" w:hAnsi="Times New Roman"/>
          <w:sz w:val="28"/>
          <w:szCs w:val="28"/>
        </w:rPr>
        <w:t>–</w:t>
      </w:r>
      <w:r w:rsidRPr="00E32C67">
        <w:rPr>
          <w:rFonts w:ascii="Times New Roman" w:hAnsi="Times New Roman"/>
          <w:sz w:val="28"/>
          <w:szCs w:val="28"/>
        </w:rPr>
        <w:t xml:space="preserve"> </w:t>
      </w:r>
      <w:hyperlink w:anchor="P109" w:tooltip="#P109" w:history="1">
        <w:r w:rsidR="00F30247" w:rsidRPr="00E32C67">
          <w:rPr>
            <w:rFonts w:ascii="Times New Roman" w:hAnsi="Times New Roman"/>
            <w:sz w:val="28"/>
            <w:szCs w:val="28"/>
          </w:rPr>
          <w:t>2.</w:t>
        </w:r>
        <w:r w:rsidR="00C25387" w:rsidRPr="00E32C67">
          <w:rPr>
            <w:rFonts w:ascii="Times New Roman" w:hAnsi="Times New Roman"/>
            <w:sz w:val="28"/>
            <w:szCs w:val="28"/>
          </w:rPr>
          <w:t>10</w:t>
        </w:r>
      </w:hyperlink>
      <w:r w:rsidRPr="00E32C67">
        <w:rPr>
          <w:rFonts w:ascii="Times New Roman" w:hAnsi="Times New Roman"/>
          <w:sz w:val="28"/>
          <w:szCs w:val="28"/>
        </w:rPr>
        <w:t xml:space="preserve"> Порядка;</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 xml:space="preserve">порядок отзыва заявок участников отбора в соответствии с </w:t>
      </w:r>
      <w:hyperlink w:anchor="P119" w:tooltip="#P119" w:history="1">
        <w:r w:rsidRPr="00E32C67">
          <w:rPr>
            <w:rFonts w:ascii="Times New Roman" w:hAnsi="Times New Roman"/>
            <w:sz w:val="28"/>
            <w:szCs w:val="28"/>
          </w:rPr>
          <w:t>пунктом 2.14</w:t>
        </w:r>
      </w:hyperlink>
      <w:r w:rsidRPr="00E32C67">
        <w:rPr>
          <w:rFonts w:ascii="Times New Roman" w:hAnsi="Times New Roman"/>
          <w:sz w:val="28"/>
          <w:szCs w:val="28"/>
        </w:rPr>
        <w:t xml:space="preserve"> Порядка, порядок возврата заявок участников отбора, определяющий, </w:t>
      </w:r>
      <w:r w:rsidRPr="00E32C67">
        <w:rPr>
          <w:rFonts w:ascii="Times New Roman" w:hAnsi="Times New Roman"/>
          <w:sz w:val="28"/>
          <w:szCs w:val="28"/>
        </w:rPr>
        <w:br/>
        <w:t>в том числе основания для возврата заявок участников отбора, порядок внесения изменений в заявки участников отбора;</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 xml:space="preserve">правила рассмотрения и оценки заявок участников отбора </w:t>
      </w:r>
      <w:r w:rsidRPr="00E32C67">
        <w:rPr>
          <w:rFonts w:ascii="Times New Roman" w:hAnsi="Times New Roman"/>
          <w:sz w:val="28"/>
          <w:szCs w:val="28"/>
        </w:rPr>
        <w:br/>
        <w:t xml:space="preserve">в соответствии с </w:t>
      </w:r>
      <w:hyperlink w:anchor="P124" w:tooltip="#P124" w:history="1">
        <w:r w:rsidRPr="00E32C67">
          <w:rPr>
            <w:rFonts w:ascii="Times New Roman" w:hAnsi="Times New Roman"/>
            <w:sz w:val="28"/>
            <w:szCs w:val="28"/>
          </w:rPr>
          <w:t>пунктами 2.16</w:t>
        </w:r>
      </w:hyperlink>
      <w:r w:rsidRPr="00E32C67">
        <w:rPr>
          <w:rFonts w:ascii="Times New Roman" w:hAnsi="Times New Roman"/>
          <w:sz w:val="28"/>
          <w:szCs w:val="28"/>
        </w:rPr>
        <w:t xml:space="preserve"> - </w:t>
      </w:r>
      <w:hyperlink w:anchor="P133" w:tooltip="#P133" w:history="1">
        <w:r w:rsidRPr="00E32C67">
          <w:rPr>
            <w:rFonts w:ascii="Times New Roman" w:hAnsi="Times New Roman"/>
            <w:sz w:val="28"/>
            <w:szCs w:val="28"/>
          </w:rPr>
          <w:t>2.18</w:t>
        </w:r>
      </w:hyperlink>
      <w:r w:rsidRPr="00E32C67">
        <w:rPr>
          <w:rFonts w:ascii="Times New Roman" w:hAnsi="Times New Roman"/>
          <w:sz w:val="28"/>
          <w:szCs w:val="28"/>
        </w:rPr>
        <w:t xml:space="preserve"> Порядка;</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sidRPr="00E32C67">
          <w:rPr>
            <w:rFonts w:ascii="Times New Roman" w:hAnsi="Times New Roman"/>
            <w:sz w:val="28"/>
            <w:szCs w:val="28"/>
          </w:rPr>
          <w:t>пунктом 2.15</w:t>
        </w:r>
      </w:hyperlink>
      <w:r w:rsidRPr="00E32C67">
        <w:rPr>
          <w:rFonts w:ascii="Times New Roman" w:hAnsi="Times New Roman"/>
          <w:sz w:val="28"/>
          <w:szCs w:val="28"/>
        </w:rPr>
        <w:t xml:space="preserve"> Порядка;</w:t>
      </w:r>
    </w:p>
    <w:p w:rsidR="006E1125" w:rsidRPr="00E32C67" w:rsidRDefault="006E1125" w:rsidP="00507DAE">
      <w:pPr>
        <w:pStyle w:val="ConsPlusNormal"/>
        <w:numPr>
          <w:ilvl w:val="0"/>
          <w:numId w:val="6"/>
        </w:numPr>
        <w:ind w:left="0" w:firstLine="709"/>
        <w:jc w:val="both"/>
        <w:rPr>
          <w:rFonts w:ascii="Times New Roman" w:hAnsi="Times New Roman"/>
          <w:sz w:val="28"/>
          <w:szCs w:val="28"/>
        </w:rPr>
      </w:pPr>
      <w:proofErr w:type="gramStart"/>
      <w:r w:rsidRPr="00E32C67">
        <w:rPr>
          <w:rFonts w:ascii="Times New Roman" w:hAnsi="Times New Roman"/>
          <w:sz w:val="28"/>
          <w:szCs w:val="28"/>
        </w:rPr>
        <w:t xml:space="preserve">срок, в течение которого победитель (победители) отбора </w:t>
      </w:r>
      <w:r w:rsidR="00507DAE" w:rsidRPr="00E32C67">
        <w:rPr>
          <w:rFonts w:ascii="Times New Roman" w:hAnsi="Times New Roman"/>
          <w:sz w:val="28"/>
          <w:szCs w:val="28"/>
        </w:rPr>
        <w:br/>
      </w:r>
      <w:r w:rsidRPr="00E32C67">
        <w:rPr>
          <w:rFonts w:ascii="Times New Roman" w:hAnsi="Times New Roman"/>
          <w:sz w:val="28"/>
          <w:szCs w:val="28"/>
        </w:rPr>
        <w:t xml:space="preserve">должен (должны) подписать с </w:t>
      </w:r>
      <w:r w:rsidR="00336591" w:rsidRPr="00E32C67">
        <w:rPr>
          <w:rFonts w:ascii="Times New Roman" w:hAnsi="Times New Roman"/>
          <w:sz w:val="28"/>
          <w:szCs w:val="28"/>
        </w:rPr>
        <w:t xml:space="preserve">Администрацией ЗАТО г. Железногорск </w:t>
      </w:r>
      <w:r w:rsidR="00507DAE" w:rsidRPr="00E32C67">
        <w:rPr>
          <w:rFonts w:ascii="Times New Roman" w:hAnsi="Times New Roman"/>
          <w:sz w:val="28"/>
          <w:szCs w:val="28"/>
        </w:rPr>
        <w:br/>
      </w:r>
      <w:r w:rsidRPr="00E32C67">
        <w:rPr>
          <w:rFonts w:ascii="Times New Roman" w:hAnsi="Times New Roman"/>
          <w:sz w:val="28"/>
          <w:szCs w:val="28"/>
        </w:rPr>
        <w:t xml:space="preserve">в соответствии с </w:t>
      </w:r>
      <w:hyperlink w:anchor="P192" w:tooltip="#P192" w:history="1">
        <w:r w:rsidRPr="00E32C67">
          <w:rPr>
            <w:rFonts w:ascii="Times New Roman" w:hAnsi="Times New Roman"/>
            <w:sz w:val="28"/>
            <w:szCs w:val="28"/>
          </w:rPr>
          <w:t>пунктом 3.7</w:t>
        </w:r>
      </w:hyperlink>
      <w:r w:rsidRPr="00E32C67">
        <w:rPr>
          <w:rFonts w:ascii="Times New Roman" w:hAnsi="Times New Roman"/>
          <w:sz w:val="28"/>
          <w:szCs w:val="28"/>
        </w:rPr>
        <w:t xml:space="preserve"> Порядка соглашение о предоставлении субсидий из бюджета </w:t>
      </w:r>
      <w:r w:rsidR="00336591" w:rsidRPr="00E32C67">
        <w:rPr>
          <w:rFonts w:ascii="Times New Roman" w:hAnsi="Times New Roman"/>
          <w:sz w:val="28"/>
          <w:szCs w:val="28"/>
        </w:rPr>
        <w:t xml:space="preserve">ЗАТО Железногорск </w:t>
      </w:r>
      <w:r w:rsidRPr="00E32C67">
        <w:rPr>
          <w:rFonts w:ascii="Times New Roman" w:hAnsi="Times New Roman"/>
          <w:sz w:val="28"/>
          <w:szCs w:val="28"/>
        </w:rPr>
        <w:t xml:space="preserve">(далее – Соглашение), предусматривающее условие о согласии </w:t>
      </w:r>
      <w:proofErr w:type="spellStart"/>
      <w:r w:rsidRPr="00E32C67">
        <w:rPr>
          <w:rFonts w:ascii="Times New Roman" w:hAnsi="Times New Roman"/>
          <w:sz w:val="28"/>
          <w:szCs w:val="28"/>
        </w:rPr>
        <w:t>ресурсоснабжающей</w:t>
      </w:r>
      <w:proofErr w:type="spellEnd"/>
      <w:r w:rsidRPr="00E32C67">
        <w:rPr>
          <w:rFonts w:ascii="Times New Roman" w:hAnsi="Times New Roman"/>
          <w:sz w:val="28"/>
          <w:szCs w:val="28"/>
        </w:rPr>
        <w:t xml:space="preserve"> организации на осуществление </w:t>
      </w:r>
      <w:r w:rsidR="00336591" w:rsidRPr="00E32C67">
        <w:rPr>
          <w:rFonts w:ascii="Times New Roman" w:hAnsi="Times New Roman"/>
          <w:sz w:val="28"/>
          <w:szCs w:val="28"/>
        </w:rPr>
        <w:t>Администрацией ЗАТО г.Железногорск</w:t>
      </w:r>
      <w:r w:rsidRPr="00E32C67">
        <w:rPr>
          <w:rFonts w:ascii="Times New Roman" w:hAnsi="Times New Roman"/>
          <w:sz w:val="28"/>
          <w:szCs w:val="28"/>
        </w:rPr>
        <w:t xml:space="preserve"> и органами муниципального финансового контроля проверок соблюдения </w:t>
      </w:r>
      <w:proofErr w:type="spellStart"/>
      <w:r w:rsidRPr="00E32C67">
        <w:rPr>
          <w:rFonts w:ascii="Times New Roman" w:hAnsi="Times New Roman"/>
          <w:sz w:val="28"/>
          <w:szCs w:val="28"/>
        </w:rPr>
        <w:t>ресурсоснабжающей</w:t>
      </w:r>
      <w:proofErr w:type="spellEnd"/>
      <w:r w:rsidRPr="00E32C67">
        <w:rPr>
          <w:rFonts w:ascii="Times New Roman" w:hAnsi="Times New Roman"/>
          <w:sz w:val="28"/>
          <w:szCs w:val="28"/>
        </w:rPr>
        <w:t xml:space="preserve"> организацией условий и порядка предоставления субсидии;</w:t>
      </w:r>
      <w:proofErr w:type="gramEnd"/>
    </w:p>
    <w:p w:rsidR="006E1125" w:rsidRPr="00E32C67" w:rsidRDefault="006E1125" w:rsidP="00507DAE">
      <w:pPr>
        <w:pStyle w:val="ConsPlusNormal"/>
        <w:numPr>
          <w:ilvl w:val="0"/>
          <w:numId w:val="6"/>
        </w:numPr>
        <w:ind w:left="0" w:firstLine="709"/>
        <w:jc w:val="both"/>
        <w:rPr>
          <w:rFonts w:ascii="Times New Roman" w:hAnsi="Times New Roman"/>
          <w:sz w:val="28"/>
          <w:szCs w:val="28"/>
        </w:rPr>
      </w:pPr>
      <w:proofErr w:type="gramStart"/>
      <w:r w:rsidRPr="00E32C67">
        <w:rPr>
          <w:rFonts w:ascii="Times New Roman" w:hAnsi="Times New Roman"/>
          <w:sz w:val="28"/>
          <w:szCs w:val="28"/>
        </w:rPr>
        <w:t xml:space="preserve">условия признания победителя (победителей) отбора уклонившимся </w:t>
      </w:r>
      <w:r w:rsidR="007305CC" w:rsidRPr="00E32C67">
        <w:rPr>
          <w:rFonts w:ascii="Times New Roman" w:hAnsi="Times New Roman"/>
          <w:sz w:val="28"/>
          <w:szCs w:val="28"/>
        </w:rPr>
        <w:br/>
      </w:r>
      <w:r w:rsidRPr="00E32C67">
        <w:rPr>
          <w:rFonts w:ascii="Times New Roman" w:hAnsi="Times New Roman"/>
          <w:sz w:val="28"/>
          <w:szCs w:val="28"/>
        </w:rPr>
        <w:t xml:space="preserve">от заключения Соглашения в соответствии с </w:t>
      </w:r>
      <w:hyperlink w:anchor="P192" w:tooltip="#P192" w:history="1">
        <w:r w:rsidRPr="00E32C67">
          <w:rPr>
            <w:rFonts w:ascii="Times New Roman" w:hAnsi="Times New Roman"/>
            <w:sz w:val="28"/>
            <w:szCs w:val="28"/>
          </w:rPr>
          <w:t>пунктом 3.7</w:t>
        </w:r>
      </w:hyperlink>
      <w:r w:rsidRPr="00E32C67">
        <w:rPr>
          <w:rFonts w:ascii="Times New Roman" w:hAnsi="Times New Roman"/>
          <w:sz w:val="28"/>
          <w:szCs w:val="28"/>
        </w:rPr>
        <w:t xml:space="preserve"> Порядка;</w:t>
      </w:r>
      <w:proofErr w:type="gramEnd"/>
    </w:p>
    <w:p w:rsidR="006E1125" w:rsidRPr="00E32C67" w:rsidRDefault="006E1125" w:rsidP="00507DAE">
      <w:pPr>
        <w:pStyle w:val="ConsPlusNormal"/>
        <w:numPr>
          <w:ilvl w:val="0"/>
          <w:numId w:val="6"/>
        </w:numPr>
        <w:ind w:left="0" w:firstLine="709"/>
        <w:jc w:val="both"/>
        <w:rPr>
          <w:rFonts w:ascii="Times New Roman" w:hAnsi="Times New Roman"/>
          <w:sz w:val="28"/>
          <w:szCs w:val="28"/>
        </w:rPr>
      </w:pPr>
      <w:r w:rsidRPr="00E32C67">
        <w:rPr>
          <w:rFonts w:ascii="Times New Roman" w:hAnsi="Times New Roman"/>
          <w:sz w:val="28"/>
          <w:szCs w:val="28"/>
        </w:rPr>
        <w:lastRenderedPageBreak/>
        <w:t>дата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087A4D" w:rsidRPr="00E32C67" w:rsidRDefault="006E1125" w:rsidP="0090019E">
      <w:pPr>
        <w:autoSpaceDE w:val="0"/>
        <w:autoSpaceDN w:val="0"/>
        <w:adjustRightInd w:val="0"/>
        <w:ind w:firstLine="709"/>
        <w:jc w:val="both"/>
        <w:rPr>
          <w:rFonts w:ascii="Times New Roman" w:hAnsi="Times New Roman"/>
          <w:sz w:val="28"/>
          <w:szCs w:val="28"/>
        </w:rPr>
      </w:pPr>
      <w:bookmarkStart w:id="2" w:name="P79"/>
      <w:bookmarkEnd w:id="2"/>
      <w:r w:rsidRPr="00E32C67">
        <w:rPr>
          <w:rFonts w:ascii="Times New Roman" w:hAnsi="Times New Roman"/>
          <w:sz w:val="28"/>
          <w:szCs w:val="28"/>
        </w:rPr>
        <w:t>2.</w:t>
      </w:r>
      <w:r w:rsidR="00D77C45" w:rsidRPr="00E32C67">
        <w:rPr>
          <w:rFonts w:ascii="Times New Roman" w:hAnsi="Times New Roman"/>
          <w:sz w:val="28"/>
          <w:szCs w:val="28"/>
        </w:rPr>
        <w:t>4</w:t>
      </w:r>
      <w:r w:rsidRPr="00E32C67">
        <w:rPr>
          <w:rFonts w:ascii="Times New Roman" w:hAnsi="Times New Roman"/>
          <w:sz w:val="28"/>
          <w:szCs w:val="28"/>
        </w:rPr>
        <w:t xml:space="preserve">. </w:t>
      </w:r>
      <w:r w:rsidR="00C20D15" w:rsidRPr="00E32C67">
        <w:rPr>
          <w:rFonts w:ascii="Times New Roman" w:hAnsi="Times New Roman"/>
          <w:sz w:val="28"/>
          <w:szCs w:val="28"/>
        </w:rPr>
        <w:t>Требования, предъявляемые к участнику отбора</w:t>
      </w:r>
      <w:r w:rsidR="00087A4D" w:rsidRPr="00E32C67">
        <w:rPr>
          <w:rFonts w:ascii="Times New Roman" w:hAnsi="Times New Roman"/>
          <w:sz w:val="28"/>
          <w:szCs w:val="28"/>
        </w:rPr>
        <w:t>.</w:t>
      </w:r>
    </w:p>
    <w:p w:rsidR="007C1D22" w:rsidRPr="00E32C67" w:rsidRDefault="007C1D22" w:rsidP="00435D4C">
      <w:pPr>
        <w:pStyle w:val="ConsPlusNormal"/>
        <w:numPr>
          <w:ilvl w:val="0"/>
          <w:numId w:val="4"/>
        </w:numPr>
        <w:ind w:left="0" w:firstLine="709"/>
        <w:jc w:val="both"/>
        <w:rPr>
          <w:rFonts w:ascii="Times New Roman" w:hAnsi="Times New Roman"/>
          <w:sz w:val="28"/>
          <w:szCs w:val="28"/>
        </w:rPr>
      </w:pPr>
      <w:r w:rsidRPr="00E32C67">
        <w:rPr>
          <w:rFonts w:ascii="Times New Roman" w:hAnsi="Times New Roman"/>
          <w:sz w:val="28"/>
          <w:szCs w:val="28"/>
        </w:rPr>
        <w:t xml:space="preserve">У участника отбора на дату подачи заявки должна отсутствовать неисполненная обязанность в размере более 300 тысяч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00302D45" w:rsidRPr="00E32C67">
        <w:rPr>
          <w:rFonts w:ascii="Times New Roman" w:hAnsi="Times New Roman"/>
          <w:sz w:val="28"/>
          <w:szCs w:val="28"/>
        </w:rPr>
        <w:br/>
      </w:r>
      <w:r w:rsidRPr="00E32C67">
        <w:rPr>
          <w:rFonts w:ascii="Times New Roman" w:hAnsi="Times New Roman"/>
          <w:sz w:val="28"/>
          <w:szCs w:val="28"/>
        </w:rPr>
        <w:t>и сборах.</w:t>
      </w:r>
    </w:p>
    <w:p w:rsidR="007C1D22" w:rsidRPr="00E32C67" w:rsidRDefault="00087A4D" w:rsidP="00435D4C">
      <w:pPr>
        <w:pStyle w:val="ConsPlusNormal"/>
        <w:numPr>
          <w:ilvl w:val="0"/>
          <w:numId w:val="4"/>
        </w:numPr>
        <w:ind w:left="0" w:firstLine="709"/>
        <w:jc w:val="both"/>
        <w:rPr>
          <w:rFonts w:ascii="Times New Roman" w:hAnsi="Times New Roman"/>
          <w:sz w:val="28"/>
          <w:szCs w:val="28"/>
        </w:rPr>
      </w:pPr>
      <w:proofErr w:type="gramStart"/>
      <w:r w:rsidRPr="00E32C67">
        <w:rPr>
          <w:rFonts w:ascii="Times New Roman" w:hAnsi="Times New Roman"/>
          <w:sz w:val="28"/>
          <w:szCs w:val="28"/>
        </w:rPr>
        <w:t xml:space="preserve">Участники отбора - юридические лица не должны находиться </w:t>
      </w:r>
      <w:r w:rsidR="00435D4C" w:rsidRPr="00E32C67">
        <w:rPr>
          <w:rFonts w:ascii="Times New Roman" w:hAnsi="Times New Roman"/>
          <w:sz w:val="28"/>
          <w:szCs w:val="28"/>
        </w:rPr>
        <w:br/>
      </w:r>
      <w:r w:rsidRPr="00E32C67">
        <w:rPr>
          <w:rFonts w:ascii="Times New Roman" w:hAnsi="Times New Roman"/>
          <w:sz w:val="28"/>
          <w:szCs w:val="28"/>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w:t>
      </w:r>
      <w:r w:rsidR="00302D45" w:rsidRPr="00E32C67">
        <w:rPr>
          <w:rFonts w:ascii="Times New Roman" w:hAnsi="Times New Roman"/>
          <w:sz w:val="28"/>
          <w:szCs w:val="28"/>
        </w:rPr>
        <w:br/>
      </w:r>
      <w:r w:rsidRPr="00E32C67">
        <w:rPr>
          <w:rFonts w:ascii="Times New Roman" w:hAnsi="Times New Roman"/>
          <w:sz w:val="28"/>
          <w:szCs w:val="28"/>
        </w:rPr>
        <w:t>в качестве индивидуального предпринимателя на дату подачи</w:t>
      </w:r>
      <w:proofErr w:type="gramEnd"/>
      <w:r w:rsidRPr="00E32C67">
        <w:rPr>
          <w:rFonts w:ascii="Times New Roman" w:hAnsi="Times New Roman"/>
          <w:sz w:val="28"/>
          <w:szCs w:val="28"/>
        </w:rPr>
        <w:t xml:space="preserve"> заявки.</w:t>
      </w:r>
      <w:r w:rsidR="007C1D22" w:rsidRPr="00E32C67">
        <w:rPr>
          <w:rFonts w:ascii="Times New Roman" w:hAnsi="Times New Roman"/>
          <w:sz w:val="28"/>
          <w:szCs w:val="28"/>
        </w:rPr>
        <w:t xml:space="preserve"> </w:t>
      </w:r>
    </w:p>
    <w:p w:rsidR="00087A4D" w:rsidRPr="00E32C67" w:rsidRDefault="00087A4D" w:rsidP="00435D4C">
      <w:pPr>
        <w:pStyle w:val="ConsPlusNormal"/>
        <w:numPr>
          <w:ilvl w:val="0"/>
          <w:numId w:val="4"/>
        </w:numPr>
        <w:ind w:left="0" w:firstLine="709"/>
        <w:jc w:val="both"/>
        <w:rPr>
          <w:rFonts w:ascii="Times New Roman" w:hAnsi="Times New Roman"/>
          <w:sz w:val="28"/>
          <w:szCs w:val="28"/>
        </w:rPr>
      </w:pPr>
      <w:proofErr w:type="gramStart"/>
      <w:r w:rsidRPr="00E32C67">
        <w:rPr>
          <w:rFonts w:ascii="Times New Roman" w:hAnsi="Times New Roman"/>
          <w:sz w:val="28"/>
          <w:szCs w:val="28"/>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302D45" w:rsidRPr="00E32C67">
        <w:rPr>
          <w:rFonts w:ascii="Times New Roman" w:hAnsi="Times New Roman"/>
          <w:sz w:val="28"/>
          <w:szCs w:val="28"/>
        </w:rPr>
        <w:br/>
      </w:r>
      <w:r w:rsidRPr="00E32C67">
        <w:rPr>
          <w:rFonts w:ascii="Times New Roman" w:hAnsi="Times New Roman"/>
          <w:sz w:val="28"/>
          <w:szCs w:val="28"/>
        </w:rPr>
        <w:t>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32C67">
        <w:rPr>
          <w:rFonts w:ascii="Times New Roman" w:hAnsi="Times New Roman"/>
          <w:sz w:val="28"/>
          <w:szCs w:val="28"/>
        </w:rPr>
        <w:t>офшорные</w:t>
      </w:r>
      <w:proofErr w:type="spellEnd"/>
      <w:r w:rsidRPr="00E32C67">
        <w:rPr>
          <w:rFonts w:ascii="Times New Roman" w:hAnsi="Times New Roman"/>
          <w:sz w:val="28"/>
          <w:szCs w:val="28"/>
        </w:rPr>
        <w:t xml:space="preserve"> зоны</w:t>
      </w:r>
      <w:proofErr w:type="gramEnd"/>
      <w:r w:rsidRPr="00E32C67">
        <w:rPr>
          <w:rFonts w:ascii="Times New Roman" w:hAnsi="Times New Roman"/>
          <w:sz w:val="28"/>
          <w:szCs w:val="28"/>
        </w:rPr>
        <w:t xml:space="preserve">), </w:t>
      </w:r>
      <w:r w:rsidR="00302D45" w:rsidRPr="00E32C67">
        <w:rPr>
          <w:rFonts w:ascii="Times New Roman" w:hAnsi="Times New Roman"/>
          <w:sz w:val="28"/>
          <w:szCs w:val="28"/>
        </w:rPr>
        <w:br/>
      </w:r>
      <w:r w:rsidRPr="00E32C67">
        <w:rPr>
          <w:rFonts w:ascii="Times New Roman" w:hAnsi="Times New Roman"/>
          <w:sz w:val="28"/>
          <w:szCs w:val="28"/>
        </w:rPr>
        <w:t>в совокупности превышает 50 процентов</w:t>
      </w:r>
      <w:r w:rsidR="00E21394" w:rsidRPr="00E32C67">
        <w:rPr>
          <w:rFonts w:ascii="Times New Roman" w:hAnsi="Times New Roman"/>
          <w:sz w:val="28"/>
          <w:szCs w:val="28"/>
        </w:rPr>
        <w:t>.</w:t>
      </w:r>
    </w:p>
    <w:p w:rsidR="00A06740" w:rsidRPr="00E32C67" w:rsidRDefault="00A06740" w:rsidP="00435D4C">
      <w:pPr>
        <w:pStyle w:val="ConsPlusNormal"/>
        <w:numPr>
          <w:ilvl w:val="0"/>
          <w:numId w:val="4"/>
        </w:numPr>
        <w:ind w:left="0" w:firstLine="709"/>
        <w:jc w:val="both"/>
        <w:rPr>
          <w:rFonts w:ascii="Times New Roman" w:hAnsi="Times New Roman"/>
          <w:sz w:val="28"/>
          <w:szCs w:val="28"/>
        </w:rPr>
      </w:pPr>
      <w:r w:rsidRPr="00E32C67">
        <w:rPr>
          <w:rFonts w:ascii="Times New Roman" w:hAnsi="Times New Roman"/>
          <w:sz w:val="28"/>
          <w:szCs w:val="28"/>
        </w:rPr>
        <w:t xml:space="preserve">Участник отбора на дату подачи заявки не должен являться получателем средства из бюджета ЗАТО Железногорск на основании иных муниципальных правовых актов ЗАТО Железногорск на цель, указанную </w:t>
      </w:r>
      <w:r w:rsidR="00507DAE" w:rsidRPr="00E32C67">
        <w:rPr>
          <w:rFonts w:ascii="Times New Roman" w:hAnsi="Times New Roman"/>
          <w:sz w:val="28"/>
          <w:szCs w:val="28"/>
        </w:rPr>
        <w:br/>
      </w:r>
      <w:r w:rsidRPr="00E32C67">
        <w:rPr>
          <w:rFonts w:ascii="Times New Roman" w:hAnsi="Times New Roman"/>
          <w:sz w:val="28"/>
          <w:szCs w:val="28"/>
        </w:rPr>
        <w:t xml:space="preserve">в </w:t>
      </w:r>
      <w:hyperlink w:anchor="P56" w:tooltip="#P56" w:history="1">
        <w:r w:rsidRPr="00E32C67">
          <w:rPr>
            <w:rFonts w:ascii="Times New Roman" w:hAnsi="Times New Roman"/>
            <w:sz w:val="28"/>
            <w:szCs w:val="28"/>
          </w:rPr>
          <w:t>пункте 1.2</w:t>
        </w:r>
      </w:hyperlink>
      <w:r w:rsidRPr="00E32C67">
        <w:rPr>
          <w:rFonts w:ascii="Times New Roman" w:hAnsi="Times New Roman"/>
          <w:sz w:val="28"/>
          <w:szCs w:val="28"/>
        </w:rPr>
        <w:t xml:space="preserve"> Порядка.</w:t>
      </w:r>
    </w:p>
    <w:p w:rsidR="001A664B" w:rsidRPr="00E32C67" w:rsidRDefault="001A664B" w:rsidP="001A664B">
      <w:pPr>
        <w:pStyle w:val="ConsPlusNormal"/>
        <w:numPr>
          <w:ilvl w:val="0"/>
          <w:numId w:val="4"/>
        </w:numPr>
        <w:ind w:left="0" w:firstLine="709"/>
        <w:jc w:val="both"/>
        <w:rPr>
          <w:rFonts w:ascii="Times New Roman" w:hAnsi="Times New Roman"/>
          <w:sz w:val="28"/>
          <w:szCs w:val="28"/>
        </w:rPr>
      </w:pPr>
      <w:proofErr w:type="gramStart"/>
      <w:r w:rsidRPr="00E32C67">
        <w:rPr>
          <w:rFonts w:ascii="Times New Roman" w:hAnsi="Times New Roman"/>
          <w:sz w:val="28"/>
          <w:szCs w:val="28"/>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E32C67">
        <w:rPr>
          <w:rFonts w:ascii="Times New Roman" w:hAnsi="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5</w:t>
      </w:r>
      <w:r w:rsidRPr="00E32C67">
        <w:rPr>
          <w:rFonts w:ascii="Times New Roman" w:hAnsi="Times New Roman"/>
          <w:sz w:val="28"/>
          <w:szCs w:val="28"/>
        </w:rPr>
        <w:t xml:space="preserve">. Для участия в отборе участнику отбора необходимо представить </w:t>
      </w:r>
      <w:r w:rsidRPr="00E32C67">
        <w:rPr>
          <w:rFonts w:ascii="Times New Roman" w:hAnsi="Times New Roman"/>
          <w:sz w:val="28"/>
          <w:szCs w:val="28"/>
        </w:rPr>
        <w:br/>
        <w:t xml:space="preserve">в </w:t>
      </w:r>
      <w:r w:rsidR="00CE4132" w:rsidRPr="00E32C67">
        <w:rPr>
          <w:rFonts w:ascii="Times New Roman" w:hAnsi="Times New Roman"/>
          <w:sz w:val="28"/>
          <w:szCs w:val="28"/>
        </w:rPr>
        <w:t>Администрацию ЗАТО г. Железногорск</w:t>
      </w:r>
      <w:r w:rsidRPr="00E32C67">
        <w:rPr>
          <w:rFonts w:ascii="Times New Roman" w:hAnsi="Times New Roman"/>
          <w:sz w:val="28"/>
          <w:szCs w:val="28"/>
        </w:rPr>
        <w:t xml:space="preserve"> в течение 10 </w:t>
      </w:r>
      <w:r w:rsidR="0016404B" w:rsidRPr="00E32C67">
        <w:rPr>
          <w:rFonts w:ascii="Times New Roman" w:hAnsi="Times New Roman"/>
          <w:sz w:val="28"/>
          <w:szCs w:val="28"/>
        </w:rPr>
        <w:t xml:space="preserve">календарных </w:t>
      </w:r>
      <w:r w:rsidRPr="00E32C67">
        <w:rPr>
          <w:rFonts w:ascii="Times New Roman" w:hAnsi="Times New Roman"/>
          <w:sz w:val="28"/>
          <w:szCs w:val="28"/>
        </w:rPr>
        <w:t xml:space="preserve">дней, следующих за днем размещения </w:t>
      </w:r>
      <w:r w:rsidR="00CE4132" w:rsidRPr="00E32C67">
        <w:rPr>
          <w:rFonts w:ascii="Times New Roman" w:hAnsi="Times New Roman"/>
          <w:sz w:val="28"/>
          <w:szCs w:val="28"/>
        </w:rPr>
        <w:t>Администрацией ЗАТО г. Железногорск</w:t>
      </w:r>
      <w:r w:rsidRPr="00E32C67">
        <w:rPr>
          <w:rFonts w:ascii="Times New Roman" w:hAnsi="Times New Roman"/>
          <w:sz w:val="28"/>
          <w:szCs w:val="28"/>
        </w:rPr>
        <w:t xml:space="preserve"> объявления о проведении отбора, указанного в </w:t>
      </w:r>
      <w:hyperlink w:anchor="P65" w:tooltip="#P65" w:history="1">
        <w:r w:rsidRPr="00E32C67">
          <w:rPr>
            <w:rFonts w:ascii="Times New Roman" w:hAnsi="Times New Roman"/>
            <w:sz w:val="28"/>
            <w:szCs w:val="28"/>
          </w:rPr>
          <w:t>пункте 2.2</w:t>
        </w:r>
      </w:hyperlink>
      <w:r w:rsidRPr="00E32C67">
        <w:rPr>
          <w:rFonts w:ascii="Times New Roman" w:hAnsi="Times New Roman"/>
          <w:sz w:val="28"/>
          <w:szCs w:val="28"/>
        </w:rPr>
        <w:t xml:space="preserve"> Порядка, заявку </w:t>
      </w:r>
      <w:r w:rsidR="00302D45" w:rsidRPr="00E32C67">
        <w:rPr>
          <w:rFonts w:ascii="Times New Roman" w:hAnsi="Times New Roman"/>
          <w:sz w:val="28"/>
          <w:szCs w:val="28"/>
        </w:rPr>
        <w:br/>
      </w:r>
      <w:r w:rsidRPr="00E32C67">
        <w:rPr>
          <w:rFonts w:ascii="Times New Roman" w:hAnsi="Times New Roman"/>
          <w:sz w:val="28"/>
          <w:szCs w:val="28"/>
        </w:rPr>
        <w:lastRenderedPageBreak/>
        <w:t xml:space="preserve">по форме согласно </w:t>
      </w:r>
      <w:hyperlink w:anchor="P302" w:tooltip="#P302" w:history="1">
        <w:r w:rsidRPr="00E32C67">
          <w:rPr>
            <w:rFonts w:ascii="Times New Roman" w:hAnsi="Times New Roman"/>
            <w:sz w:val="28"/>
            <w:szCs w:val="28"/>
          </w:rPr>
          <w:t>приложению № 1</w:t>
        </w:r>
      </w:hyperlink>
      <w:r w:rsidRPr="00E32C67">
        <w:rPr>
          <w:rFonts w:ascii="Times New Roman" w:hAnsi="Times New Roman"/>
          <w:sz w:val="28"/>
          <w:szCs w:val="28"/>
        </w:rPr>
        <w:t xml:space="preserve"> к Порядку.</w:t>
      </w:r>
    </w:p>
    <w:p w:rsidR="006E1125" w:rsidRPr="00E32C67" w:rsidRDefault="006E1125" w:rsidP="006E1125">
      <w:pPr>
        <w:pStyle w:val="ConsPlusNormal"/>
        <w:ind w:firstLine="709"/>
        <w:jc w:val="both"/>
        <w:rPr>
          <w:rFonts w:ascii="Times New Roman" w:hAnsi="Times New Roman"/>
          <w:sz w:val="28"/>
          <w:szCs w:val="28"/>
        </w:rPr>
      </w:pPr>
      <w:bookmarkStart w:id="3" w:name="P95"/>
      <w:bookmarkEnd w:id="3"/>
      <w:r w:rsidRPr="00E32C67">
        <w:rPr>
          <w:rFonts w:ascii="Times New Roman" w:hAnsi="Times New Roman"/>
          <w:sz w:val="28"/>
          <w:szCs w:val="28"/>
        </w:rPr>
        <w:t>2.</w:t>
      </w:r>
      <w:r w:rsidR="00D77C45" w:rsidRPr="00E32C67">
        <w:rPr>
          <w:rFonts w:ascii="Times New Roman" w:hAnsi="Times New Roman"/>
          <w:sz w:val="28"/>
          <w:szCs w:val="28"/>
        </w:rPr>
        <w:t>6</w:t>
      </w:r>
      <w:r w:rsidRPr="00E32C67">
        <w:rPr>
          <w:rFonts w:ascii="Times New Roman" w:hAnsi="Times New Roman"/>
          <w:sz w:val="28"/>
          <w:szCs w:val="28"/>
        </w:rPr>
        <w:t>. К заявке прилагаются следующие документы:</w:t>
      </w:r>
    </w:p>
    <w:p w:rsidR="006E1125" w:rsidRPr="00E32C67" w:rsidRDefault="006E1125" w:rsidP="00435D4C">
      <w:pPr>
        <w:pStyle w:val="ConsPlusNormal"/>
        <w:numPr>
          <w:ilvl w:val="0"/>
          <w:numId w:val="5"/>
        </w:numPr>
        <w:ind w:left="0" w:firstLine="709"/>
        <w:jc w:val="both"/>
        <w:rPr>
          <w:rFonts w:ascii="Times New Roman" w:hAnsi="Times New Roman"/>
          <w:sz w:val="28"/>
          <w:szCs w:val="28"/>
        </w:rPr>
      </w:pPr>
      <w:bookmarkStart w:id="4" w:name="P98"/>
      <w:bookmarkEnd w:id="4"/>
      <w:proofErr w:type="gramStart"/>
      <w:r w:rsidRPr="00E32C67">
        <w:rPr>
          <w:rFonts w:ascii="Times New Roman" w:hAnsi="Times New Roman"/>
          <w:sz w:val="28"/>
          <w:szCs w:val="28"/>
        </w:rPr>
        <w:t xml:space="preserve">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w:t>
      </w:r>
      <w:r w:rsidR="00302D45" w:rsidRPr="00E32C67">
        <w:rPr>
          <w:rFonts w:ascii="Times New Roman" w:hAnsi="Times New Roman"/>
          <w:sz w:val="28"/>
          <w:szCs w:val="28"/>
        </w:rPr>
        <w:br/>
      </w:r>
      <w:r w:rsidRPr="00E32C67">
        <w:rPr>
          <w:rFonts w:ascii="Times New Roman" w:hAnsi="Times New Roman"/>
          <w:sz w:val="28"/>
          <w:szCs w:val="28"/>
        </w:rPr>
        <w:t>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roofErr w:type="gramEnd"/>
    </w:p>
    <w:p w:rsidR="003A4437" w:rsidRPr="00E32C67" w:rsidRDefault="003A4437" w:rsidP="00435D4C">
      <w:pPr>
        <w:pStyle w:val="ConsPlusNormal"/>
        <w:numPr>
          <w:ilvl w:val="0"/>
          <w:numId w:val="5"/>
        </w:numPr>
        <w:ind w:left="0" w:firstLine="709"/>
        <w:jc w:val="both"/>
        <w:rPr>
          <w:rFonts w:ascii="Times New Roman" w:hAnsi="Times New Roman"/>
          <w:sz w:val="28"/>
          <w:szCs w:val="28"/>
        </w:rPr>
      </w:pPr>
      <w:r w:rsidRPr="00E32C67">
        <w:rPr>
          <w:rFonts w:ascii="Times New Roman" w:hAnsi="Times New Roman"/>
          <w:sz w:val="28"/>
          <w:szCs w:val="28"/>
        </w:rPr>
        <w:t>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w:t>
      </w:r>
      <w:r w:rsidR="00E21394" w:rsidRPr="00E32C67">
        <w:rPr>
          <w:rFonts w:ascii="Times New Roman" w:hAnsi="Times New Roman"/>
          <w:sz w:val="28"/>
          <w:szCs w:val="28"/>
        </w:rPr>
        <w:t>, являющегося юридическим лицом;</w:t>
      </w:r>
    </w:p>
    <w:p w:rsidR="003A4437" w:rsidRPr="00E32C67" w:rsidRDefault="00E21394" w:rsidP="00435D4C">
      <w:pPr>
        <w:pStyle w:val="ConsPlusNormal"/>
        <w:numPr>
          <w:ilvl w:val="0"/>
          <w:numId w:val="5"/>
        </w:numPr>
        <w:ind w:left="0" w:firstLine="709"/>
        <w:jc w:val="both"/>
        <w:rPr>
          <w:rFonts w:ascii="Times New Roman" w:hAnsi="Times New Roman"/>
          <w:sz w:val="28"/>
          <w:szCs w:val="28"/>
        </w:rPr>
      </w:pPr>
      <w:r w:rsidRPr="00E32C67">
        <w:rPr>
          <w:rFonts w:ascii="Times New Roman" w:hAnsi="Times New Roman"/>
          <w:sz w:val="28"/>
          <w:szCs w:val="28"/>
        </w:rPr>
        <w:t>копия устава юридического лица;</w:t>
      </w:r>
    </w:p>
    <w:p w:rsidR="006E1125" w:rsidRPr="00E32C67" w:rsidRDefault="00B8303F" w:rsidP="00435D4C">
      <w:pPr>
        <w:pStyle w:val="ConsPlusNormal"/>
        <w:numPr>
          <w:ilvl w:val="0"/>
          <w:numId w:val="5"/>
        </w:numPr>
        <w:ind w:left="0" w:firstLine="709"/>
        <w:jc w:val="both"/>
        <w:rPr>
          <w:rFonts w:ascii="Times New Roman" w:hAnsi="Times New Roman"/>
          <w:sz w:val="28"/>
          <w:szCs w:val="28"/>
        </w:rPr>
      </w:pPr>
      <w:proofErr w:type="gramStart"/>
      <w:r w:rsidRPr="00E32C67">
        <w:rPr>
          <w:rFonts w:ascii="Times New Roman" w:hAnsi="Times New Roman"/>
          <w:sz w:val="28"/>
          <w:szCs w:val="28"/>
        </w:rPr>
        <w:t xml:space="preserve">согласие на публикацию (размещение) в информационно-телекоммуникационной сети "Интернет" информации об участнике отбора, </w:t>
      </w:r>
      <w:r w:rsidR="001A664B" w:rsidRPr="00E32C67">
        <w:rPr>
          <w:rFonts w:ascii="Times New Roman" w:hAnsi="Times New Roman"/>
          <w:sz w:val="28"/>
          <w:szCs w:val="28"/>
        </w:rPr>
        <w:br/>
      </w:r>
      <w:r w:rsidRPr="00E32C67">
        <w:rPr>
          <w:rFonts w:ascii="Times New Roman" w:hAnsi="Times New Roman"/>
          <w:sz w:val="28"/>
          <w:szCs w:val="28"/>
        </w:rPr>
        <w:t>о подаваемом участником отбора предложении (заявке), иной информации об участнике отбора, связанной с соответствующим отбором</w:t>
      </w:r>
      <w:r w:rsidR="00E21394" w:rsidRPr="00E32C67">
        <w:rPr>
          <w:rFonts w:ascii="Times New Roman" w:hAnsi="Times New Roman"/>
          <w:sz w:val="28"/>
          <w:szCs w:val="28"/>
        </w:rPr>
        <w:t xml:space="preserve">, по форме согласно приложению № 2 к Порядку, а также согласие на обработку персональных данных в соответствии с требованиями Федерального закона от 27.07.2006 № 152-ФЗ  «О персональных данных» по форме согласно приложению № 3 </w:t>
      </w:r>
      <w:r w:rsidR="001A664B" w:rsidRPr="00E32C67">
        <w:rPr>
          <w:rFonts w:ascii="Times New Roman" w:hAnsi="Times New Roman"/>
          <w:sz w:val="28"/>
          <w:szCs w:val="28"/>
        </w:rPr>
        <w:br/>
      </w:r>
      <w:r w:rsidR="00E21394" w:rsidRPr="00E32C67">
        <w:rPr>
          <w:rFonts w:ascii="Times New Roman" w:hAnsi="Times New Roman"/>
          <w:sz w:val="28"/>
          <w:szCs w:val="28"/>
        </w:rPr>
        <w:t>к Порядку</w:t>
      </w:r>
      <w:proofErr w:type="gramEnd"/>
      <w:r w:rsidR="00E21394" w:rsidRPr="00E32C67">
        <w:rPr>
          <w:rFonts w:ascii="Times New Roman" w:hAnsi="Times New Roman"/>
          <w:sz w:val="28"/>
          <w:szCs w:val="28"/>
        </w:rPr>
        <w:t xml:space="preserve">, </w:t>
      </w:r>
      <w:proofErr w:type="gramStart"/>
      <w:r w:rsidR="00E21394" w:rsidRPr="00E32C67">
        <w:rPr>
          <w:rFonts w:ascii="Times New Roman" w:hAnsi="Times New Roman"/>
          <w:sz w:val="28"/>
          <w:szCs w:val="28"/>
        </w:rPr>
        <w:t>заполненные</w:t>
      </w:r>
      <w:proofErr w:type="gramEnd"/>
      <w:r w:rsidR="00E21394" w:rsidRPr="00E32C67">
        <w:rPr>
          <w:rFonts w:ascii="Times New Roman" w:hAnsi="Times New Roman"/>
          <w:sz w:val="28"/>
          <w:szCs w:val="28"/>
        </w:rPr>
        <w:t xml:space="preserve"> индивидуальным предпринимателем – участником отбора</w:t>
      </w:r>
      <w:r w:rsidR="006E1125" w:rsidRPr="00E32C67">
        <w:rPr>
          <w:rFonts w:ascii="Times New Roman" w:hAnsi="Times New Roman"/>
          <w:sz w:val="28"/>
          <w:szCs w:val="28"/>
        </w:rPr>
        <w:t>;</w:t>
      </w:r>
    </w:p>
    <w:p w:rsidR="00EE44F2" w:rsidRPr="00E32C67" w:rsidRDefault="00EE44F2" w:rsidP="00435D4C">
      <w:pPr>
        <w:pStyle w:val="ConsPlusNormal"/>
        <w:numPr>
          <w:ilvl w:val="0"/>
          <w:numId w:val="5"/>
        </w:numPr>
        <w:ind w:left="0" w:firstLine="709"/>
        <w:jc w:val="both"/>
        <w:rPr>
          <w:rFonts w:ascii="Times New Roman" w:hAnsi="Times New Roman"/>
          <w:sz w:val="28"/>
          <w:szCs w:val="28"/>
        </w:rPr>
      </w:pPr>
      <w:r w:rsidRPr="00E32C67">
        <w:rPr>
          <w:rFonts w:ascii="Times New Roman" w:hAnsi="Times New Roman"/>
          <w:sz w:val="28"/>
          <w:szCs w:val="28"/>
        </w:rPr>
        <w:t xml:space="preserve">расчет размера потребности в субсидии на </w:t>
      </w:r>
      <w:r w:rsidR="00E21394" w:rsidRPr="00E32C67">
        <w:rPr>
          <w:rFonts w:ascii="Times New Roman" w:hAnsi="Times New Roman"/>
          <w:sz w:val="28"/>
          <w:szCs w:val="28"/>
        </w:rPr>
        <w:t>финансовое обеспечение (</w:t>
      </w:r>
      <w:r w:rsidRPr="00E32C67">
        <w:rPr>
          <w:rFonts w:ascii="Times New Roman" w:hAnsi="Times New Roman"/>
          <w:sz w:val="28"/>
          <w:szCs w:val="28"/>
        </w:rPr>
        <w:t>возмещение</w:t>
      </w:r>
      <w:r w:rsidR="00E21394" w:rsidRPr="00E32C67">
        <w:rPr>
          <w:rFonts w:ascii="Times New Roman" w:hAnsi="Times New Roman"/>
          <w:sz w:val="28"/>
          <w:szCs w:val="28"/>
        </w:rPr>
        <w:t>)</w:t>
      </w:r>
      <w:r w:rsidRPr="00E32C67">
        <w:rPr>
          <w:rFonts w:ascii="Times New Roman" w:hAnsi="Times New Roman"/>
          <w:sz w:val="28"/>
          <w:szCs w:val="28"/>
        </w:rPr>
        <w:t xml:space="preserve">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w:t>
      </w:r>
      <w:r w:rsidR="00E21394" w:rsidRPr="00E32C67">
        <w:rPr>
          <w:rFonts w:ascii="Times New Roman" w:hAnsi="Times New Roman"/>
          <w:sz w:val="28"/>
          <w:szCs w:val="28"/>
        </w:rPr>
        <w:t>2</w:t>
      </w:r>
      <w:r w:rsidRPr="00E32C67">
        <w:rPr>
          <w:rFonts w:ascii="Times New Roman" w:hAnsi="Times New Roman"/>
          <w:sz w:val="28"/>
          <w:szCs w:val="28"/>
        </w:rPr>
        <w:t xml:space="preserve"> год по форме согласно приложению </w:t>
      </w:r>
      <w:r w:rsidR="00302D45" w:rsidRPr="00E32C67">
        <w:rPr>
          <w:rFonts w:ascii="Times New Roman" w:hAnsi="Times New Roman"/>
          <w:sz w:val="28"/>
          <w:szCs w:val="28"/>
        </w:rPr>
        <w:br/>
      </w:r>
      <w:r w:rsidRPr="00E32C67">
        <w:rPr>
          <w:rFonts w:ascii="Times New Roman" w:hAnsi="Times New Roman"/>
          <w:sz w:val="28"/>
          <w:szCs w:val="28"/>
        </w:rPr>
        <w:t xml:space="preserve">№ </w:t>
      </w:r>
      <w:r w:rsidR="00E21394" w:rsidRPr="00E32C67">
        <w:rPr>
          <w:rFonts w:ascii="Times New Roman" w:hAnsi="Times New Roman"/>
          <w:sz w:val="28"/>
          <w:szCs w:val="28"/>
        </w:rPr>
        <w:t>4</w:t>
      </w:r>
      <w:r w:rsidR="00302D45" w:rsidRPr="00E32C67">
        <w:rPr>
          <w:rFonts w:ascii="Times New Roman" w:hAnsi="Times New Roman"/>
          <w:sz w:val="28"/>
          <w:szCs w:val="28"/>
        </w:rPr>
        <w:t xml:space="preserve"> к Порядку.</w:t>
      </w:r>
    </w:p>
    <w:p w:rsidR="00672E2D" w:rsidRPr="00E32C67" w:rsidRDefault="00683010" w:rsidP="00672E2D">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7</w:t>
      </w:r>
      <w:r w:rsidR="006E1125" w:rsidRPr="00E32C67">
        <w:rPr>
          <w:rFonts w:ascii="Times New Roman" w:hAnsi="Times New Roman"/>
          <w:sz w:val="28"/>
          <w:szCs w:val="28"/>
        </w:rPr>
        <w:t xml:space="preserve">. </w:t>
      </w:r>
      <w:bookmarkStart w:id="5" w:name="P109"/>
      <w:bookmarkEnd w:id="5"/>
      <w:r w:rsidR="00672E2D" w:rsidRPr="00E32C67">
        <w:rPr>
          <w:rFonts w:ascii="Times New Roman" w:hAnsi="Times New Roman"/>
          <w:sz w:val="28"/>
          <w:szCs w:val="28"/>
        </w:rPr>
        <w:t>Все копии представляются вместе с подлинниками документов, после сверки подлинники документов возвращаются участнику отбора.</w:t>
      </w:r>
    </w:p>
    <w:p w:rsidR="00672E2D" w:rsidRPr="00E32C67" w:rsidRDefault="00672E2D" w:rsidP="00672E2D">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Все листы представляемых участником отбора документов,  указанных </w:t>
      </w:r>
      <w:r w:rsidR="00302D45" w:rsidRPr="00E32C67">
        <w:rPr>
          <w:rFonts w:ascii="Times New Roman" w:hAnsi="Times New Roman"/>
          <w:sz w:val="28"/>
          <w:szCs w:val="28"/>
        </w:rPr>
        <w:br/>
      </w:r>
      <w:r w:rsidRPr="00E32C67">
        <w:rPr>
          <w:rFonts w:ascii="Times New Roman" w:hAnsi="Times New Roman"/>
          <w:sz w:val="28"/>
          <w:szCs w:val="28"/>
        </w:rPr>
        <w:t>в пункте 2.6 Порядка,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участника отбора (при наличии).</w:t>
      </w:r>
    </w:p>
    <w:p w:rsidR="00672E2D" w:rsidRPr="00E32C67" w:rsidRDefault="00672E2D" w:rsidP="00672E2D">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Первой подшивается опись, далее подшиваются документы </w:t>
      </w:r>
      <w:r w:rsidR="00302D45" w:rsidRPr="00E32C67">
        <w:rPr>
          <w:rFonts w:ascii="Times New Roman" w:hAnsi="Times New Roman"/>
          <w:sz w:val="28"/>
          <w:szCs w:val="28"/>
        </w:rPr>
        <w:br/>
      </w:r>
      <w:r w:rsidRPr="00E32C67">
        <w:rPr>
          <w:rFonts w:ascii="Times New Roman" w:hAnsi="Times New Roman"/>
          <w:sz w:val="28"/>
          <w:szCs w:val="28"/>
        </w:rPr>
        <w:t>по очередности в соответствии с пунктом 2.6 Порядка.</w:t>
      </w:r>
    </w:p>
    <w:p w:rsidR="00672E2D" w:rsidRPr="00E32C67" w:rsidRDefault="00672E2D" w:rsidP="00672E2D">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Представляемые документы должны быть составлены и заполнены </w:t>
      </w:r>
      <w:r w:rsidR="00302D45" w:rsidRPr="00E32C67">
        <w:rPr>
          <w:rFonts w:ascii="Times New Roman" w:hAnsi="Times New Roman"/>
          <w:sz w:val="28"/>
          <w:szCs w:val="28"/>
        </w:rPr>
        <w:br/>
      </w:r>
      <w:r w:rsidRPr="00E32C67">
        <w:rPr>
          <w:rFonts w:ascii="Times New Roman" w:hAnsi="Times New Roman"/>
          <w:sz w:val="28"/>
          <w:szCs w:val="28"/>
        </w:rPr>
        <w:t>в соответствии с нормами действующего законодательства Российской Федерации, устанавливающими порядки заполнения данных документов.</w:t>
      </w:r>
    </w:p>
    <w:p w:rsidR="00B8303F" w:rsidRPr="00E32C67" w:rsidRDefault="00B8303F" w:rsidP="00B8303F">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8</w:t>
      </w:r>
      <w:r w:rsidRPr="00E32C67">
        <w:rPr>
          <w:rFonts w:ascii="Times New Roman" w:hAnsi="Times New Roman"/>
          <w:sz w:val="28"/>
          <w:szCs w:val="28"/>
        </w:rPr>
        <w:t xml:space="preserve">. Участник отбора несет ответственность за достоверность представляемых сведений и документов для участия в отборе в соответствии </w:t>
      </w:r>
      <w:r w:rsidR="00302D45" w:rsidRPr="00E32C67">
        <w:rPr>
          <w:rFonts w:ascii="Times New Roman" w:hAnsi="Times New Roman"/>
          <w:sz w:val="28"/>
          <w:szCs w:val="28"/>
        </w:rPr>
        <w:br/>
      </w:r>
      <w:r w:rsidRPr="00E32C67">
        <w:rPr>
          <w:rFonts w:ascii="Times New Roman" w:hAnsi="Times New Roman"/>
          <w:sz w:val="28"/>
          <w:szCs w:val="28"/>
        </w:rPr>
        <w:t>с действующим законодательством Российской Федерации.</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9</w:t>
      </w:r>
      <w:r w:rsidRPr="00E32C67">
        <w:rPr>
          <w:rFonts w:ascii="Times New Roman" w:hAnsi="Times New Roman"/>
          <w:sz w:val="28"/>
          <w:szCs w:val="28"/>
        </w:rPr>
        <w:t xml:space="preserve">. </w:t>
      </w:r>
      <w:r w:rsidR="00785699" w:rsidRPr="00E32C67">
        <w:rPr>
          <w:rFonts w:ascii="Times New Roman" w:hAnsi="Times New Roman"/>
          <w:sz w:val="28"/>
          <w:szCs w:val="28"/>
        </w:rPr>
        <w:t xml:space="preserve">Заявка может быть представлена на бумажном носителе </w:t>
      </w:r>
      <w:r w:rsidR="00302D45" w:rsidRPr="00E32C67">
        <w:rPr>
          <w:rFonts w:ascii="Times New Roman" w:hAnsi="Times New Roman"/>
          <w:sz w:val="28"/>
          <w:szCs w:val="28"/>
        </w:rPr>
        <w:br/>
      </w:r>
      <w:r w:rsidR="00785699" w:rsidRPr="00E32C67">
        <w:rPr>
          <w:rFonts w:ascii="Times New Roman" w:hAnsi="Times New Roman"/>
          <w:sz w:val="28"/>
          <w:szCs w:val="28"/>
        </w:rPr>
        <w:t xml:space="preserve">в Администрацию ЗАТО г.Железногорск посредством почтового отправления </w:t>
      </w:r>
      <w:r w:rsidR="00302D45" w:rsidRPr="00E32C67">
        <w:rPr>
          <w:rFonts w:ascii="Times New Roman" w:hAnsi="Times New Roman"/>
          <w:sz w:val="28"/>
          <w:szCs w:val="28"/>
        </w:rPr>
        <w:br/>
      </w:r>
      <w:r w:rsidR="00785699" w:rsidRPr="00E32C67">
        <w:rPr>
          <w:rFonts w:ascii="Times New Roman" w:hAnsi="Times New Roman"/>
          <w:sz w:val="28"/>
          <w:szCs w:val="28"/>
        </w:rPr>
        <w:t xml:space="preserve">по адресу: 662971 Красноярский край, ЗАТО Железногорск, г.Железногорск, </w:t>
      </w:r>
      <w:r w:rsidR="00302D45" w:rsidRPr="00E32C67">
        <w:rPr>
          <w:rFonts w:ascii="Times New Roman" w:hAnsi="Times New Roman"/>
          <w:sz w:val="28"/>
          <w:szCs w:val="28"/>
        </w:rPr>
        <w:br/>
      </w:r>
      <w:r w:rsidR="00785699" w:rsidRPr="00E32C67">
        <w:rPr>
          <w:rFonts w:ascii="Times New Roman" w:hAnsi="Times New Roman"/>
          <w:sz w:val="28"/>
          <w:szCs w:val="28"/>
        </w:rPr>
        <w:lastRenderedPageBreak/>
        <w:t xml:space="preserve">ул. 22 партсъезда, д.21, либо представлена лично в Управление экономики </w:t>
      </w:r>
      <w:r w:rsidR="00302D45" w:rsidRPr="00E32C67">
        <w:rPr>
          <w:rFonts w:ascii="Times New Roman" w:hAnsi="Times New Roman"/>
          <w:sz w:val="28"/>
          <w:szCs w:val="28"/>
        </w:rPr>
        <w:br/>
      </w:r>
      <w:r w:rsidR="00785699" w:rsidRPr="00E32C67">
        <w:rPr>
          <w:rFonts w:ascii="Times New Roman" w:hAnsi="Times New Roman"/>
          <w:sz w:val="28"/>
          <w:szCs w:val="28"/>
        </w:rPr>
        <w:t xml:space="preserve">и планирования Администрации ЗАТО г. Железногорск по адресу: Красноярский край, ЗАТО Железногорск, г. Железногорск, ул. 22 партсъезда, </w:t>
      </w:r>
      <w:r w:rsidR="00302D45" w:rsidRPr="00E32C67">
        <w:rPr>
          <w:rFonts w:ascii="Times New Roman" w:hAnsi="Times New Roman"/>
          <w:sz w:val="28"/>
          <w:szCs w:val="28"/>
        </w:rPr>
        <w:br/>
      </w:r>
      <w:r w:rsidR="00785699" w:rsidRPr="00E32C67">
        <w:rPr>
          <w:rFonts w:ascii="Times New Roman" w:hAnsi="Times New Roman"/>
          <w:sz w:val="28"/>
          <w:szCs w:val="28"/>
        </w:rPr>
        <w:t>д.</w:t>
      </w:r>
      <w:r w:rsidR="00302D45" w:rsidRPr="00E32C67">
        <w:rPr>
          <w:rFonts w:ascii="Times New Roman" w:hAnsi="Times New Roman"/>
          <w:sz w:val="28"/>
          <w:szCs w:val="28"/>
        </w:rPr>
        <w:t xml:space="preserve"> </w:t>
      </w:r>
      <w:r w:rsidR="00785699" w:rsidRPr="00E32C67">
        <w:rPr>
          <w:rFonts w:ascii="Times New Roman" w:hAnsi="Times New Roman"/>
          <w:sz w:val="28"/>
          <w:szCs w:val="28"/>
        </w:rPr>
        <w:t xml:space="preserve">21, </w:t>
      </w:r>
      <w:proofErr w:type="spellStart"/>
      <w:r w:rsidR="00785699" w:rsidRPr="00E32C67">
        <w:rPr>
          <w:rFonts w:ascii="Times New Roman" w:hAnsi="Times New Roman"/>
          <w:sz w:val="28"/>
          <w:szCs w:val="28"/>
        </w:rPr>
        <w:t>каб</w:t>
      </w:r>
      <w:proofErr w:type="spellEnd"/>
      <w:r w:rsidR="00785699" w:rsidRPr="00E32C67">
        <w:rPr>
          <w:rFonts w:ascii="Times New Roman" w:hAnsi="Times New Roman"/>
          <w:sz w:val="28"/>
          <w:szCs w:val="28"/>
        </w:rPr>
        <w:t>. 104</w:t>
      </w:r>
      <w:r w:rsidRPr="00E32C67">
        <w:rPr>
          <w:rFonts w:ascii="Times New Roman" w:hAnsi="Times New Roman"/>
          <w:sz w:val="28"/>
          <w:szCs w:val="28"/>
        </w:rPr>
        <w:t>.</w:t>
      </w:r>
    </w:p>
    <w:p w:rsidR="00683010" w:rsidRPr="00E32C67" w:rsidRDefault="00683010" w:rsidP="00683010">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10</w:t>
      </w:r>
      <w:r w:rsidRPr="00E32C67">
        <w:rPr>
          <w:rFonts w:ascii="Times New Roman" w:hAnsi="Times New Roman"/>
          <w:sz w:val="28"/>
          <w:szCs w:val="28"/>
        </w:rPr>
        <w:t>. Участник отбора имеет право представить только одну заявку для участия в отборе.</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11</w:t>
      </w:r>
      <w:r w:rsidRPr="00E32C67">
        <w:rPr>
          <w:rFonts w:ascii="Times New Roman" w:hAnsi="Times New Roman"/>
          <w:sz w:val="28"/>
          <w:szCs w:val="28"/>
        </w:rPr>
        <w:t xml:space="preserve">. Заявка регистрируется </w:t>
      </w:r>
      <w:r w:rsidR="00A8260D" w:rsidRPr="00E32C67">
        <w:rPr>
          <w:rFonts w:ascii="Times New Roman" w:hAnsi="Times New Roman"/>
          <w:sz w:val="28"/>
          <w:szCs w:val="28"/>
        </w:rPr>
        <w:t>Администрацией ЗАТО г. Железногорск</w:t>
      </w:r>
      <w:r w:rsidRPr="00E32C67">
        <w:rPr>
          <w:rFonts w:ascii="Times New Roman" w:hAnsi="Times New Roman"/>
          <w:sz w:val="28"/>
          <w:szCs w:val="28"/>
        </w:rPr>
        <w:t xml:space="preserve"> </w:t>
      </w:r>
      <w:r w:rsidR="0015328B" w:rsidRPr="00E32C67">
        <w:rPr>
          <w:rFonts w:ascii="Times New Roman" w:hAnsi="Times New Roman"/>
          <w:sz w:val="28"/>
          <w:szCs w:val="28"/>
        </w:rPr>
        <w:br/>
      </w:r>
      <w:r w:rsidRPr="00E32C67">
        <w:rPr>
          <w:rFonts w:ascii="Times New Roman" w:hAnsi="Times New Roman"/>
          <w:sz w:val="28"/>
          <w:szCs w:val="28"/>
        </w:rPr>
        <w:t xml:space="preserve">в </w:t>
      </w:r>
      <w:r w:rsidR="006D5BA9" w:rsidRPr="00E32C67">
        <w:rPr>
          <w:rFonts w:ascii="Times New Roman" w:hAnsi="Times New Roman"/>
          <w:sz w:val="28"/>
          <w:szCs w:val="28"/>
        </w:rPr>
        <w:t>книге</w:t>
      </w:r>
      <w:r w:rsidRPr="00E32C67">
        <w:rPr>
          <w:rFonts w:ascii="Times New Roman" w:hAnsi="Times New Roman"/>
          <w:sz w:val="28"/>
          <w:szCs w:val="28"/>
        </w:rPr>
        <w:t xml:space="preserve"> регистрации в день ее поступления с указанием номера регистрационной записи, даты и времени поступления. </w:t>
      </w:r>
      <w:r w:rsidR="00785699" w:rsidRPr="00E32C67">
        <w:rPr>
          <w:rFonts w:ascii="Times New Roman" w:hAnsi="Times New Roman"/>
          <w:sz w:val="28"/>
          <w:szCs w:val="28"/>
        </w:rPr>
        <w:t xml:space="preserve">По требованию участника отбора участнику отбора выдается расписка в получении заявки с указанием перечня принятых документов, даты и времени ее получения и присвоенного регистрационного номера. При поступлении в Администрацию ЗАТО </w:t>
      </w:r>
      <w:r w:rsidR="0015328B" w:rsidRPr="00E32C67">
        <w:rPr>
          <w:rFonts w:ascii="Times New Roman" w:hAnsi="Times New Roman"/>
          <w:sz w:val="28"/>
          <w:szCs w:val="28"/>
        </w:rPr>
        <w:br/>
      </w:r>
      <w:r w:rsidR="00785699" w:rsidRPr="00E32C67">
        <w:rPr>
          <w:rFonts w:ascii="Times New Roman" w:hAnsi="Times New Roman"/>
          <w:sz w:val="28"/>
          <w:szCs w:val="28"/>
        </w:rPr>
        <w:t xml:space="preserve">г. Железногорск заявки, направленной по почте, расписка в получении заявки </w:t>
      </w:r>
      <w:r w:rsidR="0015328B" w:rsidRPr="00E32C67">
        <w:rPr>
          <w:rFonts w:ascii="Times New Roman" w:hAnsi="Times New Roman"/>
          <w:sz w:val="28"/>
          <w:szCs w:val="28"/>
        </w:rPr>
        <w:br/>
      </w:r>
      <w:r w:rsidR="00785699" w:rsidRPr="00E32C67">
        <w:rPr>
          <w:rFonts w:ascii="Times New Roman" w:hAnsi="Times New Roman"/>
          <w:sz w:val="28"/>
          <w:szCs w:val="28"/>
        </w:rPr>
        <w:t>не составляется и не выдается</w:t>
      </w:r>
      <w:r w:rsidRPr="00E32C67">
        <w:rPr>
          <w:rFonts w:ascii="Times New Roman" w:hAnsi="Times New Roman"/>
          <w:sz w:val="28"/>
          <w:szCs w:val="28"/>
        </w:rPr>
        <w:t>.</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12</w:t>
      </w:r>
      <w:r w:rsidRPr="00E32C67">
        <w:rPr>
          <w:rFonts w:ascii="Times New Roman" w:hAnsi="Times New Roman"/>
          <w:sz w:val="28"/>
          <w:szCs w:val="28"/>
        </w:rPr>
        <w:t xml:space="preserve">. Заявка, поступившая в </w:t>
      </w:r>
      <w:r w:rsidR="00A8260D" w:rsidRPr="00E32C67">
        <w:rPr>
          <w:rFonts w:ascii="Times New Roman" w:hAnsi="Times New Roman"/>
          <w:sz w:val="28"/>
          <w:szCs w:val="28"/>
        </w:rPr>
        <w:t>Администрацию ЗАТО г. Железногорск</w:t>
      </w:r>
      <w:r w:rsidRPr="00E32C67">
        <w:rPr>
          <w:rFonts w:ascii="Times New Roman" w:hAnsi="Times New Roman"/>
          <w:sz w:val="28"/>
          <w:szCs w:val="28"/>
        </w:rPr>
        <w:t xml:space="preserve"> </w:t>
      </w:r>
      <w:r w:rsidR="00A8260D" w:rsidRPr="00E32C67">
        <w:rPr>
          <w:rFonts w:ascii="Times New Roman" w:hAnsi="Times New Roman"/>
          <w:sz w:val="28"/>
          <w:szCs w:val="28"/>
        </w:rPr>
        <w:br/>
      </w:r>
      <w:r w:rsidRPr="00E32C67">
        <w:rPr>
          <w:rFonts w:ascii="Times New Roman" w:hAnsi="Times New Roman"/>
          <w:sz w:val="28"/>
          <w:szCs w:val="28"/>
        </w:rPr>
        <w:t>в нерабочее время (в том числе в нерабочий праздничный или выходной день), регистрируется в первый рабочий день, следующий за днем ее поступления.</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13</w:t>
      </w:r>
      <w:r w:rsidRPr="00E32C67">
        <w:rPr>
          <w:rFonts w:ascii="Times New Roman" w:hAnsi="Times New Roman"/>
          <w:sz w:val="28"/>
          <w:szCs w:val="28"/>
        </w:rPr>
        <w:t xml:space="preserve">. Заявка, поступившая в </w:t>
      </w:r>
      <w:r w:rsidR="00A8260D" w:rsidRPr="00E32C67">
        <w:rPr>
          <w:rFonts w:ascii="Times New Roman" w:hAnsi="Times New Roman"/>
          <w:sz w:val="28"/>
          <w:szCs w:val="28"/>
        </w:rPr>
        <w:t>Администрацию ЗАТО г. Железногорск</w:t>
      </w:r>
      <w:r w:rsidRPr="00E32C67">
        <w:rPr>
          <w:rFonts w:ascii="Times New Roman" w:hAnsi="Times New Roman"/>
          <w:sz w:val="28"/>
          <w:szCs w:val="28"/>
        </w:rPr>
        <w:t xml:space="preserve"> после окончания срока, установленного </w:t>
      </w:r>
      <w:hyperlink w:anchor="P93" w:tooltip="#P93" w:history="1">
        <w:r w:rsidRPr="00E32C67">
          <w:rPr>
            <w:rFonts w:ascii="Times New Roman" w:hAnsi="Times New Roman"/>
            <w:sz w:val="28"/>
            <w:szCs w:val="28"/>
          </w:rPr>
          <w:t>пунктом 2.5</w:t>
        </w:r>
      </w:hyperlink>
      <w:r w:rsidRPr="00E32C67">
        <w:rPr>
          <w:rFonts w:ascii="Times New Roman" w:hAnsi="Times New Roman"/>
          <w:sz w:val="28"/>
          <w:szCs w:val="28"/>
        </w:rPr>
        <w:t xml:space="preserve"> Порядка, не регистрируется, </w:t>
      </w:r>
      <w:r w:rsidR="0015328B" w:rsidRPr="00E32C67">
        <w:rPr>
          <w:rFonts w:ascii="Times New Roman" w:hAnsi="Times New Roman"/>
          <w:sz w:val="28"/>
          <w:szCs w:val="28"/>
        </w:rPr>
        <w:br/>
      </w:r>
      <w:r w:rsidRPr="00E32C67">
        <w:rPr>
          <w:rFonts w:ascii="Times New Roman" w:hAnsi="Times New Roman"/>
          <w:sz w:val="28"/>
          <w:szCs w:val="28"/>
        </w:rPr>
        <w:t>к участию в запросе предложений не допускается и не возвращается.</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14</w:t>
      </w:r>
      <w:r w:rsidRPr="00E32C67">
        <w:rPr>
          <w:rFonts w:ascii="Times New Roman" w:hAnsi="Times New Roman"/>
          <w:sz w:val="28"/>
          <w:szCs w:val="28"/>
        </w:rPr>
        <w:t xml:space="preserve">. </w:t>
      </w:r>
      <w:bookmarkStart w:id="6" w:name="P119"/>
      <w:bookmarkEnd w:id="6"/>
      <w:r w:rsidRPr="00E32C67">
        <w:rPr>
          <w:rFonts w:ascii="Times New Roman" w:hAnsi="Times New Roman"/>
          <w:sz w:val="28"/>
          <w:szCs w:val="28"/>
        </w:rPr>
        <w:t xml:space="preserve">Участник отбора вправе изменить или отозвать свою заявку </w:t>
      </w:r>
      <w:r w:rsidRPr="00E32C67">
        <w:rPr>
          <w:rFonts w:ascii="Times New Roman" w:hAnsi="Times New Roman"/>
          <w:sz w:val="28"/>
          <w:szCs w:val="28"/>
        </w:rPr>
        <w:br/>
        <w:t xml:space="preserve">до истечения срока подачи заявок, указанного в </w:t>
      </w:r>
      <w:hyperlink w:anchor="P93" w:tooltip="#P93" w:history="1">
        <w:r w:rsidRPr="00E32C67">
          <w:rPr>
            <w:rFonts w:ascii="Times New Roman" w:hAnsi="Times New Roman"/>
            <w:sz w:val="28"/>
            <w:szCs w:val="28"/>
          </w:rPr>
          <w:t>пункте 2.5</w:t>
        </w:r>
      </w:hyperlink>
      <w:r w:rsidRPr="00E32C67">
        <w:rPr>
          <w:rFonts w:ascii="Times New Roman" w:hAnsi="Times New Roman"/>
          <w:sz w:val="28"/>
          <w:szCs w:val="28"/>
        </w:rPr>
        <w:t xml:space="preserve"> Порядка.</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Изменение заявки или уведомление об отзыве заявки является действительным, если изменение заявки осуществлено или уведомление </w:t>
      </w:r>
      <w:r w:rsidRPr="00E32C67">
        <w:rPr>
          <w:rFonts w:ascii="Times New Roman" w:hAnsi="Times New Roman"/>
          <w:sz w:val="28"/>
          <w:szCs w:val="28"/>
        </w:rPr>
        <w:br/>
        <w:t xml:space="preserve">об отзыве заявки получено </w:t>
      </w:r>
      <w:r w:rsidR="00A8260D" w:rsidRPr="00E32C67">
        <w:rPr>
          <w:rFonts w:ascii="Times New Roman" w:hAnsi="Times New Roman"/>
          <w:sz w:val="28"/>
          <w:szCs w:val="28"/>
        </w:rPr>
        <w:t>Администрацией ЗАТО г. Железногорск</w:t>
      </w:r>
      <w:r w:rsidRPr="00E32C67">
        <w:rPr>
          <w:rFonts w:ascii="Times New Roman" w:hAnsi="Times New Roman"/>
          <w:sz w:val="28"/>
          <w:szCs w:val="28"/>
        </w:rPr>
        <w:t xml:space="preserve"> </w:t>
      </w:r>
      <w:r w:rsidR="0015328B" w:rsidRPr="00E32C67">
        <w:rPr>
          <w:rFonts w:ascii="Times New Roman" w:hAnsi="Times New Roman"/>
          <w:sz w:val="28"/>
          <w:szCs w:val="28"/>
        </w:rPr>
        <w:br/>
      </w:r>
      <w:r w:rsidRPr="00E32C67">
        <w:rPr>
          <w:rFonts w:ascii="Times New Roman" w:hAnsi="Times New Roman"/>
          <w:sz w:val="28"/>
          <w:szCs w:val="28"/>
        </w:rPr>
        <w:t xml:space="preserve">до истечения срока подачи заявок, указанного в </w:t>
      </w:r>
      <w:hyperlink w:anchor="P93" w:tooltip="#P93" w:history="1">
        <w:r w:rsidRPr="00E32C67">
          <w:rPr>
            <w:rFonts w:ascii="Times New Roman" w:hAnsi="Times New Roman"/>
            <w:sz w:val="28"/>
            <w:szCs w:val="28"/>
          </w:rPr>
          <w:t>пункте 2.5</w:t>
        </w:r>
      </w:hyperlink>
      <w:r w:rsidRPr="00E32C67">
        <w:rPr>
          <w:rFonts w:ascii="Times New Roman" w:hAnsi="Times New Roman"/>
          <w:sz w:val="28"/>
          <w:szCs w:val="28"/>
        </w:rPr>
        <w:t xml:space="preserve"> Порядка, </w:t>
      </w:r>
      <w:r w:rsidR="0015328B" w:rsidRPr="00E32C67">
        <w:rPr>
          <w:rFonts w:ascii="Times New Roman" w:hAnsi="Times New Roman"/>
          <w:sz w:val="28"/>
          <w:szCs w:val="28"/>
        </w:rPr>
        <w:br/>
      </w:r>
      <w:r w:rsidRPr="00E32C67">
        <w:rPr>
          <w:rFonts w:ascii="Times New Roman" w:hAnsi="Times New Roman"/>
          <w:sz w:val="28"/>
          <w:szCs w:val="28"/>
        </w:rPr>
        <w:t>и подписано уполномоченным на то лицом.</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В случае принятия решения об изменении заявки участник отбора письменно  уведомляет об этом </w:t>
      </w:r>
      <w:r w:rsidR="00A8260D" w:rsidRPr="00E32C67">
        <w:rPr>
          <w:rFonts w:ascii="Times New Roman" w:hAnsi="Times New Roman"/>
          <w:sz w:val="28"/>
          <w:szCs w:val="28"/>
        </w:rPr>
        <w:t>Администрацию ЗАТО г. Железногорск</w:t>
      </w:r>
      <w:r w:rsidRPr="00E32C67">
        <w:rPr>
          <w:rFonts w:ascii="Times New Roman" w:hAnsi="Times New Roman"/>
          <w:sz w:val="28"/>
          <w:szCs w:val="28"/>
        </w:rPr>
        <w:t xml:space="preserve"> </w:t>
      </w:r>
      <w:r w:rsidR="0015328B" w:rsidRPr="00E32C67">
        <w:rPr>
          <w:rFonts w:ascii="Times New Roman" w:hAnsi="Times New Roman"/>
          <w:sz w:val="28"/>
          <w:szCs w:val="28"/>
        </w:rPr>
        <w:br/>
      </w:r>
      <w:r w:rsidRPr="00E32C67">
        <w:rPr>
          <w:rFonts w:ascii="Times New Roman" w:hAnsi="Times New Roman"/>
          <w:sz w:val="28"/>
          <w:szCs w:val="28"/>
        </w:rPr>
        <w:t xml:space="preserve">и представляет в </w:t>
      </w:r>
      <w:r w:rsidR="00A8260D" w:rsidRPr="00E32C67">
        <w:rPr>
          <w:rFonts w:ascii="Times New Roman" w:hAnsi="Times New Roman"/>
          <w:sz w:val="28"/>
          <w:szCs w:val="28"/>
        </w:rPr>
        <w:t>Администрацию ЗАТО г. Железногорск</w:t>
      </w:r>
      <w:r w:rsidRPr="00E32C67">
        <w:rPr>
          <w:rFonts w:ascii="Times New Roman" w:hAnsi="Times New Roman"/>
          <w:sz w:val="28"/>
          <w:szCs w:val="28"/>
        </w:rPr>
        <w:t xml:space="preserve"> измененную заявку </w:t>
      </w:r>
      <w:r w:rsidR="0015328B" w:rsidRPr="00E32C67">
        <w:rPr>
          <w:rFonts w:ascii="Times New Roman" w:hAnsi="Times New Roman"/>
          <w:sz w:val="28"/>
          <w:szCs w:val="28"/>
        </w:rPr>
        <w:br/>
      </w:r>
      <w:r w:rsidRPr="00E32C67">
        <w:rPr>
          <w:rFonts w:ascii="Times New Roman" w:hAnsi="Times New Roman"/>
          <w:sz w:val="28"/>
          <w:szCs w:val="28"/>
        </w:rPr>
        <w:t xml:space="preserve">до истечения срока подачи заявок, указанного в </w:t>
      </w:r>
      <w:hyperlink w:anchor="P93" w:tooltip="#P93" w:history="1">
        <w:r w:rsidRPr="00E32C67">
          <w:rPr>
            <w:rFonts w:ascii="Times New Roman" w:hAnsi="Times New Roman"/>
            <w:sz w:val="28"/>
            <w:szCs w:val="28"/>
          </w:rPr>
          <w:t>пункте 2.5</w:t>
        </w:r>
      </w:hyperlink>
      <w:r w:rsidRPr="00E32C67">
        <w:rPr>
          <w:rFonts w:ascii="Times New Roman" w:hAnsi="Times New Roman"/>
          <w:sz w:val="28"/>
          <w:szCs w:val="28"/>
        </w:rPr>
        <w:t xml:space="preserve"> Порядка. При этом </w:t>
      </w:r>
      <w:r w:rsidR="0015328B" w:rsidRPr="00E32C67">
        <w:rPr>
          <w:rFonts w:ascii="Times New Roman" w:hAnsi="Times New Roman"/>
          <w:sz w:val="28"/>
          <w:szCs w:val="28"/>
        </w:rPr>
        <w:br/>
      </w:r>
      <w:r w:rsidRPr="00E32C67">
        <w:rPr>
          <w:rFonts w:ascii="Times New Roman" w:hAnsi="Times New Roman"/>
          <w:sz w:val="28"/>
          <w:szCs w:val="28"/>
        </w:rPr>
        <w:t xml:space="preserve">в листе регистрации заявок делается отметка об отзыве заявки с целью внесения изменений. Новая дата поступления заявки отражается в листе регистрации </w:t>
      </w:r>
      <w:r w:rsidR="0015328B" w:rsidRPr="00E32C67">
        <w:rPr>
          <w:rFonts w:ascii="Times New Roman" w:hAnsi="Times New Roman"/>
          <w:sz w:val="28"/>
          <w:szCs w:val="28"/>
        </w:rPr>
        <w:br/>
      </w:r>
      <w:r w:rsidRPr="00E32C67">
        <w:rPr>
          <w:rFonts w:ascii="Times New Roman" w:hAnsi="Times New Roman"/>
          <w:sz w:val="28"/>
          <w:szCs w:val="28"/>
        </w:rPr>
        <w:t>по факту поступления измененной заявки.</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Отозванная заявка участнику отбора не возвращается.</w:t>
      </w:r>
    </w:p>
    <w:p w:rsidR="006E1125" w:rsidRPr="00E32C67" w:rsidRDefault="006E1125" w:rsidP="006E1125">
      <w:pPr>
        <w:pStyle w:val="ConsPlusNormal"/>
        <w:ind w:firstLine="709"/>
        <w:jc w:val="both"/>
        <w:rPr>
          <w:rFonts w:ascii="Times New Roman" w:hAnsi="Times New Roman"/>
          <w:sz w:val="28"/>
          <w:szCs w:val="28"/>
        </w:rPr>
      </w:pPr>
      <w:bookmarkStart w:id="7" w:name="P123"/>
      <w:bookmarkEnd w:id="7"/>
      <w:r w:rsidRPr="00E32C67">
        <w:rPr>
          <w:rFonts w:ascii="Times New Roman" w:hAnsi="Times New Roman"/>
          <w:sz w:val="28"/>
          <w:szCs w:val="28"/>
        </w:rPr>
        <w:t>2.</w:t>
      </w:r>
      <w:r w:rsidR="00D77C45" w:rsidRPr="00E32C67">
        <w:rPr>
          <w:rFonts w:ascii="Times New Roman" w:hAnsi="Times New Roman"/>
          <w:sz w:val="28"/>
          <w:szCs w:val="28"/>
        </w:rPr>
        <w:t>15</w:t>
      </w:r>
      <w:r w:rsidRPr="00E32C67">
        <w:rPr>
          <w:rFonts w:ascii="Times New Roman" w:hAnsi="Times New Roman"/>
          <w:sz w:val="28"/>
          <w:szCs w:val="28"/>
        </w:rPr>
        <w:t>. Участник от</w:t>
      </w:r>
      <w:r w:rsidR="00B1613D" w:rsidRPr="00E32C67">
        <w:rPr>
          <w:rFonts w:ascii="Times New Roman" w:hAnsi="Times New Roman"/>
          <w:sz w:val="28"/>
          <w:szCs w:val="28"/>
        </w:rPr>
        <w:t>бора вправе направить письменно</w:t>
      </w:r>
      <w:r w:rsidRPr="00E32C67">
        <w:rPr>
          <w:rFonts w:ascii="Times New Roman" w:hAnsi="Times New Roman"/>
          <w:sz w:val="28"/>
          <w:szCs w:val="28"/>
        </w:rPr>
        <w:t xml:space="preserve"> запрос </w:t>
      </w:r>
      <w:r w:rsidR="0015328B" w:rsidRPr="00E32C67">
        <w:rPr>
          <w:rFonts w:ascii="Times New Roman" w:hAnsi="Times New Roman"/>
          <w:sz w:val="28"/>
          <w:szCs w:val="28"/>
        </w:rPr>
        <w:br/>
      </w:r>
      <w:r w:rsidR="00A8260D" w:rsidRPr="00E32C67">
        <w:rPr>
          <w:rFonts w:ascii="Times New Roman" w:hAnsi="Times New Roman"/>
          <w:sz w:val="28"/>
          <w:szCs w:val="28"/>
        </w:rPr>
        <w:t>в Администрацию ЗАТО г.</w:t>
      </w:r>
      <w:r w:rsidR="00B1613D" w:rsidRPr="00E32C67">
        <w:rPr>
          <w:rFonts w:ascii="Times New Roman" w:hAnsi="Times New Roman"/>
          <w:sz w:val="28"/>
          <w:szCs w:val="28"/>
        </w:rPr>
        <w:t xml:space="preserve"> </w:t>
      </w:r>
      <w:r w:rsidR="00A8260D" w:rsidRPr="00E32C67">
        <w:rPr>
          <w:rFonts w:ascii="Times New Roman" w:hAnsi="Times New Roman"/>
          <w:sz w:val="28"/>
          <w:szCs w:val="28"/>
        </w:rPr>
        <w:t>Железногорск</w:t>
      </w:r>
      <w:r w:rsidRPr="00E32C67">
        <w:rPr>
          <w:rFonts w:ascii="Times New Roman" w:hAnsi="Times New Roman"/>
          <w:sz w:val="28"/>
          <w:szCs w:val="28"/>
        </w:rPr>
        <w:t xml:space="preserve"> о разъяснении положений Порядка. </w:t>
      </w:r>
      <w:r w:rsidR="0015328B" w:rsidRPr="00E32C67">
        <w:rPr>
          <w:rFonts w:ascii="Times New Roman" w:hAnsi="Times New Roman"/>
          <w:sz w:val="28"/>
          <w:szCs w:val="28"/>
        </w:rPr>
        <w:br/>
      </w:r>
      <w:r w:rsidRPr="00E32C67">
        <w:rPr>
          <w:rFonts w:ascii="Times New Roman" w:hAnsi="Times New Roman"/>
          <w:sz w:val="28"/>
          <w:szCs w:val="28"/>
        </w:rPr>
        <w:t xml:space="preserve">В течение 5 рабочих дней со дня поступления указанного запроса </w:t>
      </w:r>
      <w:r w:rsidR="00A8260D" w:rsidRPr="00E32C67">
        <w:rPr>
          <w:rFonts w:ascii="Times New Roman" w:hAnsi="Times New Roman"/>
          <w:sz w:val="28"/>
          <w:szCs w:val="28"/>
        </w:rPr>
        <w:t>Администрация ЗАТО г. Железногорск</w:t>
      </w:r>
      <w:r w:rsidRPr="00E32C67">
        <w:rPr>
          <w:rFonts w:ascii="Times New Roman" w:hAnsi="Times New Roman"/>
          <w:sz w:val="28"/>
          <w:szCs w:val="28"/>
        </w:rPr>
        <w:t xml:space="preserve"> направляет в письменной форме </w:t>
      </w:r>
      <w:r w:rsidR="0015328B" w:rsidRPr="00E32C67">
        <w:rPr>
          <w:rFonts w:ascii="Times New Roman" w:hAnsi="Times New Roman"/>
          <w:sz w:val="28"/>
          <w:szCs w:val="28"/>
        </w:rPr>
        <w:br/>
      </w:r>
      <w:r w:rsidRPr="00E32C67">
        <w:rPr>
          <w:rFonts w:ascii="Times New Roman" w:hAnsi="Times New Roman"/>
          <w:sz w:val="28"/>
          <w:szCs w:val="28"/>
        </w:rPr>
        <w:t xml:space="preserve">по почте разъяснения положений Порядка, если указанный запрос поступил </w:t>
      </w:r>
      <w:r w:rsidR="0015328B" w:rsidRPr="00E32C67">
        <w:rPr>
          <w:rFonts w:ascii="Times New Roman" w:hAnsi="Times New Roman"/>
          <w:sz w:val="28"/>
          <w:szCs w:val="28"/>
        </w:rPr>
        <w:br/>
      </w:r>
      <w:r w:rsidRPr="00E32C67">
        <w:rPr>
          <w:rFonts w:ascii="Times New Roman" w:hAnsi="Times New Roman"/>
          <w:sz w:val="28"/>
          <w:szCs w:val="28"/>
        </w:rPr>
        <w:t xml:space="preserve">в </w:t>
      </w:r>
      <w:r w:rsidR="00A8260D" w:rsidRPr="00E32C67">
        <w:rPr>
          <w:rFonts w:ascii="Times New Roman" w:hAnsi="Times New Roman"/>
          <w:sz w:val="28"/>
          <w:szCs w:val="28"/>
        </w:rPr>
        <w:t>Администрацию ЗАТО г.</w:t>
      </w:r>
      <w:r w:rsidR="00B1613D" w:rsidRPr="00E32C67">
        <w:rPr>
          <w:rFonts w:ascii="Times New Roman" w:hAnsi="Times New Roman"/>
          <w:sz w:val="28"/>
          <w:szCs w:val="28"/>
        </w:rPr>
        <w:t xml:space="preserve"> </w:t>
      </w:r>
      <w:r w:rsidR="00A8260D" w:rsidRPr="00E32C67">
        <w:rPr>
          <w:rFonts w:ascii="Times New Roman" w:hAnsi="Times New Roman"/>
          <w:sz w:val="28"/>
          <w:szCs w:val="28"/>
        </w:rPr>
        <w:t>Железногорск</w:t>
      </w:r>
      <w:r w:rsidRPr="00E32C67">
        <w:rPr>
          <w:rFonts w:ascii="Times New Roman" w:hAnsi="Times New Roman"/>
          <w:sz w:val="28"/>
          <w:szCs w:val="28"/>
        </w:rPr>
        <w:t xml:space="preserve"> не позднее</w:t>
      </w:r>
      <w:r w:rsidR="00A8260D" w:rsidRPr="00E32C67">
        <w:rPr>
          <w:rFonts w:ascii="Times New Roman" w:hAnsi="Times New Roman"/>
          <w:sz w:val="28"/>
          <w:szCs w:val="28"/>
        </w:rPr>
        <w:t>,</w:t>
      </w:r>
      <w:r w:rsidRPr="00E32C67">
        <w:rPr>
          <w:rFonts w:ascii="Times New Roman" w:hAnsi="Times New Roman"/>
          <w:sz w:val="28"/>
          <w:szCs w:val="28"/>
        </w:rPr>
        <w:t xml:space="preserve"> чем за 5 рабочих дней </w:t>
      </w:r>
      <w:r w:rsidR="0015328B" w:rsidRPr="00E32C67">
        <w:rPr>
          <w:rFonts w:ascii="Times New Roman" w:hAnsi="Times New Roman"/>
          <w:sz w:val="28"/>
          <w:szCs w:val="28"/>
        </w:rPr>
        <w:br/>
      </w:r>
      <w:r w:rsidRPr="00E32C67">
        <w:rPr>
          <w:rFonts w:ascii="Times New Roman" w:hAnsi="Times New Roman"/>
          <w:sz w:val="28"/>
          <w:szCs w:val="28"/>
        </w:rPr>
        <w:t>до дня окончания срока подачи заявок.</w:t>
      </w:r>
    </w:p>
    <w:p w:rsidR="00E207B9" w:rsidRPr="00E32C67" w:rsidRDefault="00D061A7" w:rsidP="00E207B9">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16</w:t>
      </w:r>
      <w:r w:rsidR="00E207B9" w:rsidRPr="00E32C67">
        <w:rPr>
          <w:rFonts w:ascii="Times New Roman" w:hAnsi="Times New Roman"/>
          <w:sz w:val="28"/>
          <w:szCs w:val="28"/>
        </w:rPr>
        <w:t>. Администрация ЗАТО г. 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E207B9" w:rsidRPr="00E32C67" w:rsidRDefault="00E207B9" w:rsidP="00C67E0E">
      <w:pPr>
        <w:numPr>
          <w:ilvl w:val="0"/>
          <w:numId w:val="7"/>
        </w:numPr>
        <w:autoSpaceDE w:val="0"/>
        <w:autoSpaceDN w:val="0"/>
        <w:adjustRightInd w:val="0"/>
        <w:spacing w:line="20" w:lineRule="atLeast"/>
        <w:ind w:left="0" w:firstLine="360"/>
        <w:jc w:val="both"/>
        <w:rPr>
          <w:rFonts w:ascii="Times New Roman" w:hAnsi="Times New Roman"/>
          <w:sz w:val="28"/>
          <w:szCs w:val="28"/>
        </w:rPr>
      </w:pPr>
      <w:r w:rsidRPr="00E32C67">
        <w:rPr>
          <w:rFonts w:ascii="Times New Roman" w:hAnsi="Times New Roman"/>
          <w:sz w:val="28"/>
          <w:szCs w:val="28"/>
        </w:rPr>
        <w:lastRenderedPageBreak/>
        <w:t>Выписку из Единого государственного реестра юридических лиц или</w:t>
      </w:r>
      <w:r w:rsidRPr="00E32C67">
        <w:rPr>
          <w:rFonts w:ascii="Times New Roman" w:hAnsi="Times New Roman"/>
          <w:sz w:val="28"/>
          <w:szCs w:val="28"/>
          <w:lang w:val="en-US"/>
        </w:rPr>
        <w:t> </w:t>
      </w:r>
      <w:r w:rsidRPr="00E32C67">
        <w:rPr>
          <w:rFonts w:ascii="Times New Roman" w:hAnsi="Times New Roman"/>
          <w:sz w:val="28"/>
          <w:szCs w:val="28"/>
        </w:rPr>
        <w:t>выписку из Единого государственного реестра индивидуальных предпринимателей.</w:t>
      </w:r>
    </w:p>
    <w:p w:rsidR="00E207B9" w:rsidRPr="00E32C67" w:rsidRDefault="00E207B9" w:rsidP="00C67E0E">
      <w:pPr>
        <w:numPr>
          <w:ilvl w:val="0"/>
          <w:numId w:val="7"/>
        </w:numPr>
        <w:autoSpaceDE w:val="0"/>
        <w:autoSpaceDN w:val="0"/>
        <w:adjustRightInd w:val="0"/>
        <w:spacing w:line="20" w:lineRule="atLeast"/>
        <w:ind w:left="0" w:firstLine="360"/>
        <w:jc w:val="both"/>
        <w:rPr>
          <w:rFonts w:ascii="Times New Roman" w:hAnsi="Times New Roman"/>
          <w:sz w:val="28"/>
          <w:szCs w:val="28"/>
        </w:rPr>
      </w:pPr>
      <w:r w:rsidRPr="00E32C67">
        <w:rPr>
          <w:rFonts w:ascii="Times New Roman" w:hAnsi="Times New Roman"/>
          <w:sz w:val="28"/>
          <w:szCs w:val="28"/>
        </w:rPr>
        <w:t>Документ инспекции Федеральной налоговой службы по месту регистрации участник</w:t>
      </w:r>
      <w:r w:rsidR="006D5BA9" w:rsidRPr="00E32C67">
        <w:rPr>
          <w:rFonts w:ascii="Times New Roman" w:hAnsi="Times New Roman"/>
          <w:sz w:val="28"/>
          <w:szCs w:val="28"/>
        </w:rPr>
        <w:t>а</w:t>
      </w:r>
      <w:r w:rsidRPr="00E32C67">
        <w:rPr>
          <w:rFonts w:ascii="Times New Roman" w:hAnsi="Times New Roman"/>
          <w:sz w:val="28"/>
          <w:szCs w:val="28"/>
        </w:rPr>
        <w:t xml:space="preserve"> отбора,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E207B9" w:rsidRPr="00E32C67" w:rsidRDefault="00E207B9" w:rsidP="00C67E0E">
      <w:pPr>
        <w:numPr>
          <w:ilvl w:val="0"/>
          <w:numId w:val="7"/>
        </w:numPr>
        <w:autoSpaceDE w:val="0"/>
        <w:autoSpaceDN w:val="0"/>
        <w:adjustRightInd w:val="0"/>
        <w:spacing w:line="20" w:lineRule="atLeast"/>
        <w:ind w:left="0" w:firstLine="360"/>
        <w:jc w:val="both"/>
        <w:outlineLvl w:val="1"/>
        <w:rPr>
          <w:rFonts w:ascii="Times New Roman" w:hAnsi="Times New Roman"/>
          <w:sz w:val="28"/>
          <w:szCs w:val="28"/>
        </w:rPr>
      </w:pPr>
      <w:r w:rsidRPr="00E32C67">
        <w:rPr>
          <w:rFonts w:ascii="Times New Roman" w:hAnsi="Times New Roman"/>
          <w:sz w:val="28"/>
          <w:szCs w:val="28"/>
        </w:rPr>
        <w:t>Документ Фонда социального страхования Российской Федерации, подтверждающий сведения о наличии (отсутствии) задолженности плательщика страховых взносов.</w:t>
      </w:r>
    </w:p>
    <w:p w:rsidR="00E207B9" w:rsidRPr="00E32C67" w:rsidRDefault="00E207B9" w:rsidP="00E207B9">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w:t>
      </w:r>
    </w:p>
    <w:p w:rsidR="00E207B9" w:rsidRPr="00E32C67" w:rsidRDefault="003A3696" w:rsidP="00E207B9">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17</w:t>
      </w:r>
      <w:r w:rsidRPr="00E32C67">
        <w:rPr>
          <w:rFonts w:ascii="Times New Roman" w:hAnsi="Times New Roman"/>
          <w:sz w:val="28"/>
          <w:szCs w:val="28"/>
        </w:rPr>
        <w:t xml:space="preserve">. </w:t>
      </w:r>
      <w:r w:rsidR="00E207B9" w:rsidRPr="00E32C67">
        <w:rPr>
          <w:rFonts w:ascii="Times New Roman" w:hAnsi="Times New Roman"/>
          <w:sz w:val="28"/>
          <w:szCs w:val="28"/>
        </w:rPr>
        <w:t>Документы, указанные в подпунктах 1-</w:t>
      </w:r>
      <w:r w:rsidR="00356935" w:rsidRPr="00E32C67">
        <w:rPr>
          <w:rFonts w:ascii="Times New Roman" w:hAnsi="Times New Roman"/>
          <w:sz w:val="28"/>
          <w:szCs w:val="28"/>
        </w:rPr>
        <w:t>3</w:t>
      </w:r>
      <w:r w:rsidR="00E207B9" w:rsidRPr="00E32C67">
        <w:rPr>
          <w:rFonts w:ascii="Times New Roman" w:hAnsi="Times New Roman"/>
          <w:sz w:val="28"/>
          <w:szCs w:val="28"/>
        </w:rPr>
        <w:t xml:space="preserve"> пункта</w:t>
      </w:r>
      <w:r w:rsidRPr="00E32C67">
        <w:rPr>
          <w:rFonts w:ascii="Times New Roman" w:hAnsi="Times New Roman"/>
          <w:sz w:val="28"/>
          <w:szCs w:val="28"/>
        </w:rPr>
        <w:t xml:space="preserve"> 2.</w:t>
      </w:r>
      <w:r w:rsidR="00356935" w:rsidRPr="00E32C67">
        <w:rPr>
          <w:rFonts w:ascii="Times New Roman" w:hAnsi="Times New Roman"/>
          <w:sz w:val="28"/>
          <w:szCs w:val="28"/>
        </w:rPr>
        <w:t>16.</w:t>
      </w:r>
      <w:r w:rsidR="00E207B9" w:rsidRPr="00E32C67">
        <w:rPr>
          <w:rFonts w:ascii="Times New Roman" w:hAnsi="Times New Roman"/>
          <w:sz w:val="28"/>
          <w:szCs w:val="28"/>
        </w:rPr>
        <w:t xml:space="preserve"> участник отбора вправе представить самостоятельно.</w:t>
      </w:r>
    </w:p>
    <w:p w:rsidR="00E207B9" w:rsidRPr="00E32C67" w:rsidRDefault="006D5BA9" w:rsidP="00E207B9">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t>У</w:t>
      </w:r>
      <w:r w:rsidR="00E207B9" w:rsidRPr="00E32C67">
        <w:rPr>
          <w:rFonts w:ascii="Times New Roman" w:hAnsi="Times New Roman"/>
          <w:sz w:val="28"/>
          <w:szCs w:val="28"/>
        </w:rPr>
        <w:t xml:space="preserve">станавливаются предельные сроки </w:t>
      </w:r>
      <w:r w:rsidRPr="00E32C67">
        <w:rPr>
          <w:rFonts w:ascii="Times New Roman" w:hAnsi="Times New Roman"/>
          <w:sz w:val="28"/>
          <w:szCs w:val="28"/>
        </w:rPr>
        <w:t>действия</w:t>
      </w:r>
      <w:r w:rsidR="00E207B9" w:rsidRPr="00E32C67">
        <w:rPr>
          <w:rFonts w:ascii="Times New Roman" w:hAnsi="Times New Roman"/>
          <w:sz w:val="28"/>
          <w:szCs w:val="28"/>
        </w:rPr>
        <w:t xml:space="preserve"> документов</w:t>
      </w:r>
      <w:r w:rsidRPr="00E32C67">
        <w:rPr>
          <w:rFonts w:ascii="Times New Roman" w:hAnsi="Times New Roman"/>
          <w:sz w:val="28"/>
          <w:szCs w:val="28"/>
        </w:rPr>
        <w:t>, полученных в</w:t>
      </w:r>
      <w:r w:rsidR="00E207B9" w:rsidRPr="00E32C67">
        <w:rPr>
          <w:rFonts w:ascii="Times New Roman" w:hAnsi="Times New Roman"/>
          <w:sz w:val="28"/>
          <w:szCs w:val="28"/>
          <w:lang w:val="en-US"/>
        </w:rPr>
        <w:t> </w:t>
      </w:r>
      <w:r w:rsidR="00E207B9" w:rsidRPr="00E32C67">
        <w:rPr>
          <w:rFonts w:ascii="Times New Roman" w:hAnsi="Times New Roman"/>
          <w:sz w:val="28"/>
          <w:szCs w:val="28"/>
        </w:rPr>
        <w:t>государственных органах и подведомственных им организациях:</w:t>
      </w:r>
    </w:p>
    <w:p w:rsidR="00E207B9" w:rsidRPr="00E32C67" w:rsidRDefault="00E207B9" w:rsidP="00E207B9">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t xml:space="preserve">- в подпункте 1 –30 дней </w:t>
      </w:r>
      <w:proofErr w:type="gramStart"/>
      <w:r w:rsidR="006D5BA9" w:rsidRPr="00E32C67">
        <w:rPr>
          <w:rFonts w:ascii="Times New Roman" w:hAnsi="Times New Roman"/>
          <w:sz w:val="28"/>
          <w:szCs w:val="28"/>
        </w:rPr>
        <w:t xml:space="preserve">с </w:t>
      </w:r>
      <w:r w:rsidRPr="00E32C67">
        <w:rPr>
          <w:rFonts w:ascii="Times New Roman" w:hAnsi="Times New Roman"/>
          <w:sz w:val="28"/>
          <w:szCs w:val="28"/>
        </w:rPr>
        <w:t xml:space="preserve">даты </w:t>
      </w:r>
      <w:r w:rsidR="006D5BA9" w:rsidRPr="00E32C67">
        <w:rPr>
          <w:rFonts w:ascii="Times New Roman" w:hAnsi="Times New Roman"/>
          <w:sz w:val="28"/>
          <w:szCs w:val="28"/>
        </w:rPr>
        <w:t>получения</w:t>
      </w:r>
      <w:proofErr w:type="gramEnd"/>
      <w:r w:rsidR="006D5BA9" w:rsidRPr="00E32C67">
        <w:rPr>
          <w:rFonts w:ascii="Times New Roman" w:hAnsi="Times New Roman"/>
          <w:sz w:val="28"/>
          <w:szCs w:val="28"/>
        </w:rPr>
        <w:t xml:space="preserve"> документа</w:t>
      </w:r>
      <w:r w:rsidRPr="00E32C67">
        <w:rPr>
          <w:rFonts w:ascii="Times New Roman" w:hAnsi="Times New Roman"/>
          <w:sz w:val="28"/>
          <w:szCs w:val="28"/>
        </w:rPr>
        <w:t>;</w:t>
      </w:r>
    </w:p>
    <w:p w:rsidR="00E207B9" w:rsidRPr="00E32C67" w:rsidRDefault="00E207B9" w:rsidP="00E207B9">
      <w:pPr>
        <w:autoSpaceDE w:val="0"/>
        <w:autoSpaceDN w:val="0"/>
        <w:adjustRightInd w:val="0"/>
        <w:spacing w:line="20" w:lineRule="atLeast"/>
        <w:ind w:firstLine="709"/>
        <w:jc w:val="both"/>
        <w:rPr>
          <w:rFonts w:ascii="Times New Roman" w:hAnsi="Times New Roman"/>
          <w:sz w:val="28"/>
          <w:szCs w:val="28"/>
        </w:rPr>
      </w:pPr>
      <w:r w:rsidRPr="00E32C67">
        <w:rPr>
          <w:rFonts w:ascii="Times New Roman" w:hAnsi="Times New Roman"/>
          <w:sz w:val="28"/>
          <w:szCs w:val="28"/>
        </w:rPr>
        <w:t xml:space="preserve">- в подпунктах 2 </w:t>
      </w:r>
      <w:r w:rsidR="00305B54" w:rsidRPr="00E32C67">
        <w:rPr>
          <w:rFonts w:ascii="Times New Roman" w:hAnsi="Times New Roman"/>
          <w:sz w:val="28"/>
          <w:szCs w:val="28"/>
        </w:rPr>
        <w:t>-</w:t>
      </w:r>
      <w:r w:rsidRPr="00E32C67">
        <w:rPr>
          <w:rFonts w:ascii="Times New Roman" w:hAnsi="Times New Roman"/>
          <w:sz w:val="28"/>
          <w:szCs w:val="28"/>
        </w:rPr>
        <w:t xml:space="preserve"> </w:t>
      </w:r>
      <w:r w:rsidR="00356935" w:rsidRPr="00E32C67">
        <w:rPr>
          <w:rFonts w:ascii="Times New Roman" w:hAnsi="Times New Roman"/>
          <w:sz w:val="28"/>
          <w:szCs w:val="28"/>
        </w:rPr>
        <w:t>3</w:t>
      </w:r>
      <w:r w:rsidRPr="00E32C67">
        <w:rPr>
          <w:rFonts w:ascii="Times New Roman" w:hAnsi="Times New Roman"/>
          <w:sz w:val="28"/>
          <w:szCs w:val="28"/>
        </w:rPr>
        <w:t xml:space="preserve"> –15 дней </w:t>
      </w:r>
      <w:proofErr w:type="gramStart"/>
      <w:r w:rsidR="006D5BA9" w:rsidRPr="00E32C67">
        <w:rPr>
          <w:rFonts w:ascii="Times New Roman" w:hAnsi="Times New Roman"/>
          <w:sz w:val="28"/>
          <w:szCs w:val="28"/>
        </w:rPr>
        <w:t>с даты получения</w:t>
      </w:r>
      <w:proofErr w:type="gramEnd"/>
      <w:r w:rsidR="006D5BA9" w:rsidRPr="00E32C67">
        <w:rPr>
          <w:rFonts w:ascii="Times New Roman" w:hAnsi="Times New Roman"/>
          <w:sz w:val="28"/>
          <w:szCs w:val="28"/>
        </w:rPr>
        <w:t xml:space="preserve"> документа</w:t>
      </w:r>
      <w:r w:rsidRPr="00E32C67">
        <w:rPr>
          <w:rFonts w:ascii="Times New Roman" w:hAnsi="Times New Roman"/>
          <w:sz w:val="28"/>
          <w:szCs w:val="28"/>
        </w:rPr>
        <w:t>.</w:t>
      </w:r>
    </w:p>
    <w:p w:rsidR="006E1125" w:rsidRPr="00E32C67" w:rsidRDefault="006E1125" w:rsidP="006E1125">
      <w:pPr>
        <w:pStyle w:val="ConsPlusNormal"/>
        <w:ind w:firstLine="709"/>
        <w:jc w:val="both"/>
        <w:rPr>
          <w:rFonts w:ascii="Times New Roman" w:hAnsi="Times New Roman"/>
          <w:sz w:val="28"/>
          <w:szCs w:val="28"/>
        </w:rPr>
      </w:pPr>
      <w:bookmarkStart w:id="8" w:name="P124"/>
      <w:bookmarkEnd w:id="8"/>
      <w:r w:rsidRPr="00E32C67">
        <w:rPr>
          <w:rFonts w:ascii="Times New Roman" w:hAnsi="Times New Roman"/>
          <w:sz w:val="28"/>
          <w:szCs w:val="28"/>
        </w:rPr>
        <w:t>2.</w:t>
      </w:r>
      <w:r w:rsidR="00D77C45" w:rsidRPr="00E32C67">
        <w:rPr>
          <w:rFonts w:ascii="Times New Roman" w:hAnsi="Times New Roman"/>
          <w:sz w:val="28"/>
          <w:szCs w:val="28"/>
        </w:rPr>
        <w:t>18</w:t>
      </w:r>
      <w:r w:rsidRPr="00E32C67">
        <w:rPr>
          <w:rFonts w:ascii="Times New Roman" w:hAnsi="Times New Roman"/>
          <w:sz w:val="28"/>
          <w:szCs w:val="28"/>
        </w:rPr>
        <w:t xml:space="preserve">. </w:t>
      </w:r>
      <w:proofErr w:type="gramStart"/>
      <w:r w:rsidR="007D52C9" w:rsidRPr="00E32C67">
        <w:rPr>
          <w:rFonts w:ascii="Times New Roman" w:hAnsi="Times New Roman"/>
          <w:sz w:val="28"/>
          <w:szCs w:val="28"/>
        </w:rPr>
        <w:t>Администрация ЗАТО г. Железногорск</w:t>
      </w:r>
      <w:r w:rsidR="00E67CB7" w:rsidRPr="00E32C67">
        <w:rPr>
          <w:rFonts w:ascii="Times New Roman" w:hAnsi="Times New Roman"/>
          <w:sz w:val="28"/>
          <w:szCs w:val="28"/>
        </w:rPr>
        <w:t xml:space="preserve"> в лице</w:t>
      </w:r>
      <w:r w:rsidR="009153C6" w:rsidRPr="00E32C67">
        <w:rPr>
          <w:rFonts w:ascii="Times New Roman" w:hAnsi="Times New Roman"/>
          <w:sz w:val="28"/>
          <w:szCs w:val="28"/>
        </w:rPr>
        <w:t xml:space="preserve"> Управления экономики и планирования</w:t>
      </w:r>
      <w:r w:rsidRPr="00E32C67">
        <w:rPr>
          <w:rFonts w:ascii="Times New Roman" w:hAnsi="Times New Roman"/>
          <w:sz w:val="28"/>
          <w:szCs w:val="28"/>
        </w:rPr>
        <w:t xml:space="preserve"> осуществляет рассмотрение заявок на предмет соответствия участников отбора требованиям, указанным </w:t>
      </w:r>
      <w:r w:rsidR="0015328B" w:rsidRPr="00E32C67">
        <w:rPr>
          <w:rFonts w:ascii="Times New Roman" w:hAnsi="Times New Roman"/>
          <w:sz w:val="28"/>
          <w:szCs w:val="28"/>
        </w:rPr>
        <w:br/>
      </w:r>
      <w:r w:rsidRPr="00E32C67">
        <w:rPr>
          <w:rFonts w:ascii="Times New Roman" w:hAnsi="Times New Roman"/>
          <w:sz w:val="28"/>
          <w:szCs w:val="28"/>
        </w:rPr>
        <w:t>в пункте 2.4 Порядка, а также критерию отбора, предусмотренному пунктом 1.</w:t>
      </w:r>
      <w:r w:rsidR="007A2E4D" w:rsidRPr="00E32C67">
        <w:rPr>
          <w:rFonts w:ascii="Times New Roman" w:hAnsi="Times New Roman"/>
          <w:sz w:val="28"/>
          <w:szCs w:val="28"/>
        </w:rPr>
        <w:t>5</w:t>
      </w:r>
      <w:r w:rsidRPr="00E32C67">
        <w:rPr>
          <w:rFonts w:ascii="Times New Roman" w:hAnsi="Times New Roman"/>
          <w:sz w:val="28"/>
          <w:szCs w:val="28"/>
        </w:rPr>
        <w:t xml:space="preserve"> Порядка, в течение 10 рабочих дней после окончания срока подачи заявок, </w:t>
      </w:r>
      <w:r w:rsidR="0015328B" w:rsidRPr="00E32C67">
        <w:rPr>
          <w:rFonts w:ascii="Times New Roman" w:hAnsi="Times New Roman"/>
          <w:sz w:val="28"/>
          <w:szCs w:val="28"/>
        </w:rPr>
        <w:br/>
      </w:r>
      <w:r w:rsidRPr="00E32C67">
        <w:rPr>
          <w:rFonts w:ascii="Times New Roman" w:hAnsi="Times New Roman"/>
          <w:sz w:val="28"/>
          <w:szCs w:val="28"/>
        </w:rPr>
        <w:t>но не ранее получения последнего ответа на предоставление информации, получаемой в порядке межведомственного информационного взаимодействия.</w:t>
      </w:r>
      <w:proofErr w:type="gramEnd"/>
    </w:p>
    <w:p w:rsidR="006E1125" w:rsidRPr="00E32C67" w:rsidRDefault="006E1125" w:rsidP="006E1125">
      <w:pPr>
        <w:pStyle w:val="ConsPlusNormal"/>
        <w:ind w:firstLine="709"/>
        <w:jc w:val="both"/>
        <w:rPr>
          <w:rFonts w:ascii="Times New Roman" w:hAnsi="Times New Roman"/>
          <w:sz w:val="28"/>
          <w:szCs w:val="28"/>
        </w:rPr>
      </w:pPr>
      <w:proofErr w:type="gramStart"/>
      <w:r w:rsidRPr="00E32C67">
        <w:rPr>
          <w:rFonts w:ascii="Times New Roman" w:hAnsi="Times New Roman"/>
          <w:sz w:val="28"/>
          <w:szCs w:val="28"/>
        </w:rPr>
        <w:t xml:space="preserve">Рассмотрение заявок осуществляется </w:t>
      </w:r>
      <w:r w:rsidR="007D52C9" w:rsidRPr="00E32C67">
        <w:rPr>
          <w:rFonts w:ascii="Times New Roman" w:hAnsi="Times New Roman"/>
          <w:sz w:val="28"/>
          <w:szCs w:val="28"/>
        </w:rPr>
        <w:t xml:space="preserve">Администрацией ЗАТО </w:t>
      </w:r>
      <w:r w:rsidR="0015328B" w:rsidRPr="00E32C67">
        <w:rPr>
          <w:rFonts w:ascii="Times New Roman" w:hAnsi="Times New Roman"/>
          <w:sz w:val="28"/>
          <w:szCs w:val="28"/>
        </w:rPr>
        <w:br/>
      </w:r>
      <w:r w:rsidR="007D52C9" w:rsidRPr="00E32C67">
        <w:rPr>
          <w:rFonts w:ascii="Times New Roman" w:hAnsi="Times New Roman"/>
          <w:sz w:val="28"/>
          <w:szCs w:val="28"/>
        </w:rPr>
        <w:t>г.</w:t>
      </w:r>
      <w:r w:rsidR="0015328B" w:rsidRPr="00E32C67">
        <w:rPr>
          <w:rFonts w:ascii="Times New Roman" w:hAnsi="Times New Roman"/>
          <w:sz w:val="28"/>
          <w:szCs w:val="28"/>
        </w:rPr>
        <w:t xml:space="preserve"> </w:t>
      </w:r>
      <w:r w:rsidR="007D52C9" w:rsidRPr="00E32C67">
        <w:rPr>
          <w:rFonts w:ascii="Times New Roman" w:hAnsi="Times New Roman"/>
          <w:sz w:val="28"/>
          <w:szCs w:val="28"/>
        </w:rPr>
        <w:t>Железногорск</w:t>
      </w:r>
      <w:r w:rsidRPr="00E32C67">
        <w:rPr>
          <w:rFonts w:ascii="Times New Roman" w:hAnsi="Times New Roman"/>
          <w:sz w:val="28"/>
          <w:szCs w:val="28"/>
        </w:rPr>
        <w:t xml:space="preserve"> с использованием информации, содержащейся в заявках, </w:t>
      </w:r>
      <w:r w:rsidR="0015328B" w:rsidRPr="00E32C67">
        <w:rPr>
          <w:rFonts w:ascii="Times New Roman" w:hAnsi="Times New Roman"/>
          <w:sz w:val="28"/>
          <w:szCs w:val="28"/>
        </w:rPr>
        <w:br/>
      </w:r>
      <w:r w:rsidRPr="00E32C67">
        <w:rPr>
          <w:rFonts w:ascii="Times New Roman" w:hAnsi="Times New Roman"/>
          <w:sz w:val="28"/>
          <w:szCs w:val="28"/>
        </w:rPr>
        <w:t xml:space="preserve">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получаемых </w:t>
      </w:r>
      <w:r w:rsidR="007D52C9" w:rsidRPr="00E32C67">
        <w:rPr>
          <w:rFonts w:ascii="Times New Roman" w:hAnsi="Times New Roman"/>
          <w:sz w:val="28"/>
          <w:szCs w:val="28"/>
        </w:rPr>
        <w:t xml:space="preserve">Администрацией ЗАТО </w:t>
      </w:r>
      <w:r w:rsidR="0015328B" w:rsidRPr="00E32C67">
        <w:rPr>
          <w:rFonts w:ascii="Times New Roman" w:hAnsi="Times New Roman"/>
          <w:sz w:val="28"/>
          <w:szCs w:val="28"/>
        </w:rPr>
        <w:br/>
      </w:r>
      <w:r w:rsidR="007D52C9" w:rsidRPr="00E32C67">
        <w:rPr>
          <w:rFonts w:ascii="Times New Roman" w:hAnsi="Times New Roman"/>
          <w:sz w:val="28"/>
          <w:szCs w:val="28"/>
        </w:rPr>
        <w:t>г. Железногорск</w:t>
      </w:r>
      <w:r w:rsidRPr="00E32C67">
        <w:rPr>
          <w:rFonts w:ascii="Times New Roman" w:hAnsi="Times New Roman"/>
          <w:sz w:val="28"/>
          <w:szCs w:val="28"/>
        </w:rPr>
        <w:t xml:space="preserve"> в электронном виде, с</w:t>
      </w:r>
      <w:r w:rsidR="007D52C9" w:rsidRPr="00E32C67">
        <w:rPr>
          <w:rFonts w:ascii="Times New Roman" w:hAnsi="Times New Roman"/>
          <w:sz w:val="28"/>
          <w:szCs w:val="28"/>
        </w:rPr>
        <w:t xml:space="preserve"> </w:t>
      </w:r>
      <w:r w:rsidRPr="00E32C67">
        <w:rPr>
          <w:rFonts w:ascii="Times New Roman" w:hAnsi="Times New Roman"/>
          <w:sz w:val="28"/>
          <w:szCs w:val="28"/>
        </w:rPr>
        <w:t xml:space="preserve">использованием информации, размещенной на официальном сайте Федеральной налоговой службы </w:t>
      </w:r>
      <w:r w:rsidR="0015328B" w:rsidRPr="00E32C67">
        <w:rPr>
          <w:rFonts w:ascii="Times New Roman" w:hAnsi="Times New Roman"/>
          <w:sz w:val="28"/>
          <w:szCs w:val="28"/>
        </w:rPr>
        <w:br/>
      </w:r>
      <w:r w:rsidRPr="00E32C67">
        <w:rPr>
          <w:rFonts w:ascii="Times New Roman" w:hAnsi="Times New Roman"/>
          <w:sz w:val="28"/>
          <w:szCs w:val="28"/>
        </w:rPr>
        <w:t xml:space="preserve">в информационно-телекоммуникационной сети Интернет по адресу: </w:t>
      </w:r>
      <w:hyperlink r:id="rId14" w:tooltip="http://www.nalog.ru" w:history="1">
        <w:r w:rsidRPr="00E32C67">
          <w:rPr>
            <w:rStyle w:val="afc"/>
            <w:rFonts w:ascii="Times New Roman" w:hAnsi="Times New Roman"/>
            <w:color w:val="auto"/>
            <w:sz w:val="28"/>
            <w:szCs w:val="28"/>
          </w:rPr>
          <w:t>www.nalog.ru</w:t>
        </w:r>
      </w:hyperlink>
      <w:r w:rsidRPr="00E32C67">
        <w:rPr>
          <w:rFonts w:ascii="Times New Roman" w:hAnsi="Times New Roman"/>
          <w:sz w:val="28"/>
          <w:szCs w:val="28"/>
        </w:rPr>
        <w:t>.</w:t>
      </w:r>
      <w:proofErr w:type="gramEnd"/>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19</w:t>
      </w:r>
      <w:r w:rsidRPr="00E32C67">
        <w:rPr>
          <w:rFonts w:ascii="Times New Roman" w:hAnsi="Times New Roman"/>
          <w:sz w:val="28"/>
          <w:szCs w:val="28"/>
        </w:rPr>
        <w:t>. Основаниями для отклонения заявки являются:</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1) несоответствие участника отбора требованиям, указанным в </w:t>
      </w:r>
      <w:hyperlink w:anchor="P79" w:tooltip="#P79" w:history="1">
        <w:r w:rsidRPr="00E32C67">
          <w:rPr>
            <w:rFonts w:ascii="Times New Roman" w:hAnsi="Times New Roman"/>
            <w:sz w:val="28"/>
            <w:szCs w:val="28"/>
          </w:rPr>
          <w:t>пунктах 2.4</w:t>
        </w:r>
      </w:hyperlink>
      <w:r w:rsidRPr="00E32C67">
        <w:rPr>
          <w:rFonts w:ascii="Times New Roman" w:hAnsi="Times New Roman"/>
          <w:sz w:val="28"/>
          <w:szCs w:val="28"/>
        </w:rPr>
        <w:t xml:space="preserve"> Порядка</w:t>
      </w:r>
      <w:r w:rsidR="003E4243" w:rsidRPr="00E32C67">
        <w:rPr>
          <w:rFonts w:ascii="Times New Roman" w:hAnsi="Times New Roman"/>
          <w:sz w:val="28"/>
          <w:szCs w:val="28"/>
        </w:rPr>
        <w:t xml:space="preserve"> и критерию отбора, установленному пунктом 1.</w:t>
      </w:r>
      <w:r w:rsidR="007A2E4D" w:rsidRPr="00E32C67">
        <w:rPr>
          <w:rFonts w:ascii="Times New Roman" w:hAnsi="Times New Roman"/>
          <w:sz w:val="28"/>
          <w:szCs w:val="28"/>
        </w:rPr>
        <w:t>5</w:t>
      </w:r>
      <w:r w:rsidR="003E4243" w:rsidRPr="00E32C67">
        <w:rPr>
          <w:rFonts w:ascii="Times New Roman" w:hAnsi="Times New Roman"/>
          <w:sz w:val="28"/>
          <w:szCs w:val="28"/>
        </w:rPr>
        <w:t xml:space="preserve"> Порядка</w:t>
      </w:r>
      <w:r w:rsidRPr="00E32C67">
        <w:rPr>
          <w:rFonts w:ascii="Times New Roman" w:hAnsi="Times New Roman"/>
          <w:sz w:val="28"/>
          <w:szCs w:val="28"/>
        </w:rPr>
        <w:t>;</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2) несоответствие заявки требованиям, установленным в объявлении </w:t>
      </w:r>
      <w:r w:rsidRPr="00E32C67">
        <w:rPr>
          <w:rFonts w:ascii="Times New Roman" w:hAnsi="Times New Roman"/>
          <w:sz w:val="28"/>
          <w:szCs w:val="28"/>
        </w:rPr>
        <w:br/>
        <w:t xml:space="preserve">о проведении отбора в соответствии с </w:t>
      </w:r>
      <w:hyperlink w:anchor="P95" w:tooltip="#P95" w:history="1">
        <w:r w:rsidRPr="00E32C67">
          <w:rPr>
            <w:rFonts w:ascii="Times New Roman" w:hAnsi="Times New Roman"/>
            <w:sz w:val="28"/>
            <w:szCs w:val="28"/>
          </w:rPr>
          <w:t xml:space="preserve">пунктами 2.5 </w:t>
        </w:r>
        <w:r w:rsidR="00FC2C0C" w:rsidRPr="00E32C67">
          <w:rPr>
            <w:rFonts w:ascii="Times New Roman" w:hAnsi="Times New Roman"/>
            <w:sz w:val="28"/>
            <w:szCs w:val="28"/>
          </w:rPr>
          <w:t>-</w:t>
        </w:r>
        <w:r w:rsidRPr="00E32C67">
          <w:rPr>
            <w:rFonts w:ascii="Times New Roman" w:hAnsi="Times New Roman"/>
            <w:sz w:val="28"/>
            <w:szCs w:val="28"/>
          </w:rPr>
          <w:t xml:space="preserve"> 2.</w:t>
        </w:r>
        <w:r w:rsidR="00FC2C0C" w:rsidRPr="00E32C67">
          <w:rPr>
            <w:rFonts w:ascii="Times New Roman" w:hAnsi="Times New Roman"/>
            <w:sz w:val="28"/>
            <w:szCs w:val="28"/>
          </w:rPr>
          <w:t>7</w:t>
        </w:r>
      </w:hyperlink>
      <w:r w:rsidRPr="00E32C67">
        <w:rPr>
          <w:rFonts w:ascii="Times New Roman" w:hAnsi="Times New Roman"/>
          <w:sz w:val="28"/>
          <w:szCs w:val="28"/>
        </w:rPr>
        <w:t xml:space="preserve"> Порядка;</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3) недостоверность представленной участником отбора информации, </w:t>
      </w:r>
      <w:r w:rsidRPr="00E32C67">
        <w:rPr>
          <w:rFonts w:ascii="Times New Roman" w:hAnsi="Times New Roman"/>
          <w:sz w:val="28"/>
          <w:szCs w:val="28"/>
        </w:rPr>
        <w:br/>
        <w:t>в том числе информации о месте нахождения и адресе юридического лица;</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4) подача участником отбора заявки после истечения срока, установленного в </w:t>
      </w:r>
      <w:hyperlink w:anchor="P93" w:tooltip="#P93" w:history="1">
        <w:r w:rsidRPr="00E32C67">
          <w:rPr>
            <w:rFonts w:ascii="Times New Roman" w:hAnsi="Times New Roman"/>
            <w:sz w:val="28"/>
            <w:szCs w:val="28"/>
          </w:rPr>
          <w:t>пункте 2.5</w:t>
        </w:r>
      </w:hyperlink>
      <w:r w:rsidRPr="00E32C67">
        <w:rPr>
          <w:rFonts w:ascii="Times New Roman" w:hAnsi="Times New Roman"/>
          <w:sz w:val="28"/>
          <w:szCs w:val="28"/>
        </w:rPr>
        <w:t xml:space="preserve"> Порядка.</w:t>
      </w:r>
    </w:p>
    <w:p w:rsidR="006E1125" w:rsidRPr="00E32C67" w:rsidRDefault="006E1125" w:rsidP="006E1125">
      <w:pPr>
        <w:pStyle w:val="ConsPlusNormal"/>
        <w:ind w:firstLine="709"/>
        <w:jc w:val="both"/>
        <w:rPr>
          <w:rFonts w:ascii="Times New Roman" w:hAnsi="Times New Roman"/>
          <w:sz w:val="28"/>
          <w:szCs w:val="28"/>
        </w:rPr>
      </w:pPr>
      <w:bookmarkStart w:id="9" w:name="P133"/>
      <w:bookmarkEnd w:id="9"/>
      <w:r w:rsidRPr="00E32C67">
        <w:rPr>
          <w:rFonts w:ascii="Times New Roman" w:hAnsi="Times New Roman"/>
          <w:sz w:val="28"/>
          <w:szCs w:val="28"/>
        </w:rPr>
        <w:t>2.</w:t>
      </w:r>
      <w:r w:rsidR="00D77C45" w:rsidRPr="00E32C67">
        <w:rPr>
          <w:rFonts w:ascii="Times New Roman" w:hAnsi="Times New Roman"/>
          <w:sz w:val="28"/>
          <w:szCs w:val="28"/>
        </w:rPr>
        <w:t>20</w:t>
      </w:r>
      <w:r w:rsidRPr="00E32C67">
        <w:rPr>
          <w:rFonts w:ascii="Times New Roman" w:hAnsi="Times New Roman"/>
          <w:sz w:val="28"/>
          <w:szCs w:val="28"/>
        </w:rPr>
        <w:t xml:space="preserve">. </w:t>
      </w:r>
      <w:r w:rsidR="003E4243" w:rsidRPr="00E32C67">
        <w:rPr>
          <w:rFonts w:ascii="Times New Roman" w:hAnsi="Times New Roman"/>
          <w:sz w:val="28"/>
          <w:szCs w:val="28"/>
        </w:rPr>
        <w:t>Администрация ЗАТО г. Железногорск</w:t>
      </w:r>
      <w:r w:rsidRPr="00E32C67">
        <w:rPr>
          <w:rFonts w:ascii="Times New Roman" w:hAnsi="Times New Roman"/>
          <w:sz w:val="28"/>
          <w:szCs w:val="28"/>
        </w:rPr>
        <w:t xml:space="preserve"> в срок не позднее 5 рабочих дней после окончания срока рассмотрения заявок, указанного в </w:t>
      </w:r>
      <w:hyperlink w:anchor="P124" w:tooltip="#P124" w:history="1">
        <w:r w:rsidRPr="00E32C67">
          <w:rPr>
            <w:rFonts w:ascii="Times New Roman" w:hAnsi="Times New Roman"/>
            <w:sz w:val="28"/>
            <w:szCs w:val="28"/>
          </w:rPr>
          <w:t>пункте 2.</w:t>
        </w:r>
        <w:r w:rsidR="007A2E4D" w:rsidRPr="00E32C67">
          <w:rPr>
            <w:rFonts w:ascii="Times New Roman" w:hAnsi="Times New Roman"/>
            <w:sz w:val="28"/>
            <w:szCs w:val="28"/>
          </w:rPr>
          <w:t>18</w:t>
        </w:r>
      </w:hyperlink>
      <w:r w:rsidRPr="00E32C67">
        <w:rPr>
          <w:rFonts w:ascii="Times New Roman" w:hAnsi="Times New Roman"/>
          <w:sz w:val="28"/>
          <w:szCs w:val="28"/>
        </w:rPr>
        <w:t xml:space="preserve"> </w:t>
      </w:r>
      <w:r w:rsidRPr="00E32C67">
        <w:rPr>
          <w:rFonts w:ascii="Times New Roman" w:hAnsi="Times New Roman"/>
          <w:sz w:val="28"/>
          <w:szCs w:val="28"/>
        </w:rPr>
        <w:lastRenderedPageBreak/>
        <w:t xml:space="preserve">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w:t>
      </w:r>
      <w:r w:rsidR="003E4243" w:rsidRPr="00E32C67">
        <w:rPr>
          <w:rFonts w:ascii="Times New Roman" w:hAnsi="Times New Roman"/>
          <w:sz w:val="28"/>
          <w:szCs w:val="28"/>
        </w:rPr>
        <w:t>постановлением</w:t>
      </w:r>
      <w:r w:rsidRPr="00E32C67">
        <w:rPr>
          <w:rFonts w:ascii="Times New Roman" w:hAnsi="Times New Roman"/>
          <w:sz w:val="28"/>
          <w:szCs w:val="28"/>
        </w:rPr>
        <w:t xml:space="preserve"> </w:t>
      </w:r>
      <w:r w:rsidR="003E4243" w:rsidRPr="00E32C67">
        <w:rPr>
          <w:rFonts w:ascii="Times New Roman" w:hAnsi="Times New Roman"/>
          <w:sz w:val="28"/>
          <w:szCs w:val="28"/>
        </w:rPr>
        <w:t xml:space="preserve">Администрации ЗАТО </w:t>
      </w:r>
      <w:r w:rsidR="0015328B" w:rsidRPr="00E32C67">
        <w:rPr>
          <w:rFonts w:ascii="Times New Roman" w:hAnsi="Times New Roman"/>
          <w:sz w:val="28"/>
          <w:szCs w:val="28"/>
        </w:rPr>
        <w:br/>
      </w:r>
      <w:r w:rsidR="003E4243" w:rsidRPr="00E32C67">
        <w:rPr>
          <w:rFonts w:ascii="Times New Roman" w:hAnsi="Times New Roman"/>
          <w:sz w:val="28"/>
          <w:szCs w:val="28"/>
        </w:rPr>
        <w:t>г.</w:t>
      </w:r>
      <w:r w:rsidR="0015328B" w:rsidRPr="00E32C67">
        <w:rPr>
          <w:rFonts w:ascii="Times New Roman" w:hAnsi="Times New Roman"/>
          <w:sz w:val="28"/>
          <w:szCs w:val="28"/>
        </w:rPr>
        <w:t xml:space="preserve"> </w:t>
      </w:r>
      <w:r w:rsidR="003E4243" w:rsidRPr="00E32C67">
        <w:rPr>
          <w:rFonts w:ascii="Times New Roman" w:hAnsi="Times New Roman"/>
          <w:sz w:val="28"/>
          <w:szCs w:val="28"/>
        </w:rPr>
        <w:t>Железногорск</w:t>
      </w:r>
      <w:r w:rsidRPr="00E32C67">
        <w:rPr>
          <w:rFonts w:ascii="Times New Roman" w:hAnsi="Times New Roman"/>
          <w:sz w:val="28"/>
          <w:szCs w:val="28"/>
        </w:rPr>
        <w:t xml:space="preserve"> (далее - </w:t>
      </w:r>
      <w:r w:rsidR="003E4243" w:rsidRPr="00E32C67">
        <w:rPr>
          <w:rFonts w:ascii="Times New Roman" w:hAnsi="Times New Roman"/>
          <w:sz w:val="28"/>
          <w:szCs w:val="28"/>
        </w:rPr>
        <w:t>Постановление</w:t>
      </w:r>
      <w:r w:rsidRPr="00E32C67">
        <w:rPr>
          <w:rFonts w:ascii="Times New Roman" w:hAnsi="Times New Roman"/>
          <w:sz w:val="28"/>
          <w:szCs w:val="28"/>
        </w:rPr>
        <w:t xml:space="preserve"> о результатах отбора).</w:t>
      </w:r>
    </w:p>
    <w:p w:rsidR="006E1125" w:rsidRPr="00E32C67" w:rsidRDefault="006E1125" w:rsidP="006E1125">
      <w:pPr>
        <w:pStyle w:val="ConsPlusNormal"/>
        <w:ind w:firstLine="709"/>
        <w:jc w:val="both"/>
        <w:rPr>
          <w:rFonts w:ascii="Times New Roman" w:hAnsi="Times New Roman"/>
          <w:sz w:val="28"/>
          <w:szCs w:val="28"/>
        </w:rPr>
      </w:pPr>
      <w:bookmarkStart w:id="10" w:name="P134"/>
      <w:bookmarkEnd w:id="10"/>
      <w:r w:rsidRPr="00E32C67">
        <w:rPr>
          <w:rFonts w:ascii="Times New Roman" w:hAnsi="Times New Roman"/>
          <w:sz w:val="28"/>
          <w:szCs w:val="28"/>
        </w:rPr>
        <w:t>2.</w:t>
      </w:r>
      <w:r w:rsidR="00D77C45" w:rsidRPr="00E32C67">
        <w:rPr>
          <w:rFonts w:ascii="Times New Roman" w:hAnsi="Times New Roman"/>
          <w:sz w:val="28"/>
          <w:szCs w:val="28"/>
        </w:rPr>
        <w:t>21</w:t>
      </w:r>
      <w:r w:rsidRPr="00E32C67">
        <w:rPr>
          <w:rFonts w:ascii="Times New Roman" w:hAnsi="Times New Roman"/>
          <w:sz w:val="28"/>
          <w:szCs w:val="28"/>
        </w:rPr>
        <w:t xml:space="preserve">. </w:t>
      </w:r>
      <w:r w:rsidR="003E4243" w:rsidRPr="00E32C67">
        <w:rPr>
          <w:rFonts w:ascii="Times New Roman" w:hAnsi="Times New Roman"/>
          <w:sz w:val="28"/>
          <w:szCs w:val="28"/>
        </w:rPr>
        <w:t>Администрация ЗАТО г. Железногорск</w:t>
      </w:r>
      <w:r w:rsidRPr="00E32C67">
        <w:rPr>
          <w:rFonts w:ascii="Times New Roman" w:hAnsi="Times New Roman"/>
          <w:sz w:val="28"/>
          <w:szCs w:val="28"/>
        </w:rPr>
        <w:t xml:space="preserve"> в течение 3 рабочих дней после принятия </w:t>
      </w:r>
      <w:r w:rsidR="003E4243" w:rsidRPr="00E32C67">
        <w:rPr>
          <w:rFonts w:ascii="Times New Roman" w:hAnsi="Times New Roman"/>
          <w:sz w:val="28"/>
          <w:szCs w:val="28"/>
        </w:rPr>
        <w:t>Постановления</w:t>
      </w:r>
      <w:r w:rsidRPr="00E32C67">
        <w:rPr>
          <w:rFonts w:ascii="Times New Roman" w:hAnsi="Times New Roman"/>
          <w:sz w:val="28"/>
          <w:szCs w:val="28"/>
        </w:rPr>
        <w:t xml:space="preserve"> о результатах отбора направляет каждому участнику отбора письменное уведомление о принятом в отношении него решении. В случае</w:t>
      </w:r>
      <w:proofErr w:type="gramStart"/>
      <w:r w:rsidR="006A260C" w:rsidRPr="00E32C67">
        <w:rPr>
          <w:rFonts w:ascii="Times New Roman" w:hAnsi="Times New Roman"/>
          <w:sz w:val="28"/>
          <w:szCs w:val="28"/>
        </w:rPr>
        <w:t>,</w:t>
      </w:r>
      <w:proofErr w:type="gramEnd"/>
      <w:r w:rsidRPr="00E32C67">
        <w:rPr>
          <w:rFonts w:ascii="Times New Roman" w:hAnsi="Times New Roman"/>
          <w:sz w:val="28"/>
          <w:szCs w:val="28"/>
        </w:rPr>
        <w:t xml:space="preserve"> если в отношении участника отбора принято решение </w:t>
      </w:r>
      <w:r w:rsidR="0015328B" w:rsidRPr="00E32C67">
        <w:rPr>
          <w:rFonts w:ascii="Times New Roman" w:hAnsi="Times New Roman"/>
          <w:sz w:val="28"/>
          <w:szCs w:val="28"/>
        </w:rPr>
        <w:br/>
      </w:r>
      <w:r w:rsidRPr="00E32C67">
        <w:rPr>
          <w:rFonts w:ascii="Times New Roman" w:hAnsi="Times New Roman"/>
          <w:sz w:val="28"/>
          <w:szCs w:val="28"/>
        </w:rPr>
        <w:t xml:space="preserve">об отклонении заявки, в уведомлении указываются основания отклонения заявки. Уведомление направляется способом, указанным участником отбора </w:t>
      </w:r>
      <w:r w:rsidR="0015328B" w:rsidRPr="00E32C67">
        <w:rPr>
          <w:rFonts w:ascii="Times New Roman" w:hAnsi="Times New Roman"/>
          <w:sz w:val="28"/>
          <w:szCs w:val="28"/>
        </w:rPr>
        <w:br/>
      </w:r>
      <w:r w:rsidRPr="00E32C67">
        <w:rPr>
          <w:rFonts w:ascii="Times New Roman" w:hAnsi="Times New Roman"/>
          <w:sz w:val="28"/>
          <w:szCs w:val="28"/>
        </w:rPr>
        <w:t>в заявке.</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2.</w:t>
      </w:r>
      <w:r w:rsidR="00D77C45" w:rsidRPr="00E32C67">
        <w:rPr>
          <w:rFonts w:ascii="Times New Roman" w:hAnsi="Times New Roman"/>
          <w:sz w:val="28"/>
          <w:szCs w:val="28"/>
        </w:rPr>
        <w:t>22</w:t>
      </w:r>
      <w:r w:rsidRPr="00E32C67">
        <w:rPr>
          <w:rFonts w:ascii="Times New Roman" w:hAnsi="Times New Roman"/>
          <w:sz w:val="28"/>
          <w:szCs w:val="28"/>
        </w:rPr>
        <w:t xml:space="preserve">. </w:t>
      </w:r>
      <w:r w:rsidR="00987B71" w:rsidRPr="00E32C67">
        <w:rPr>
          <w:rFonts w:ascii="Times New Roman" w:hAnsi="Times New Roman"/>
          <w:sz w:val="28"/>
          <w:szCs w:val="28"/>
        </w:rPr>
        <w:t>Администрация ЗАТО г. Железногорск</w:t>
      </w:r>
      <w:r w:rsidRPr="00E32C67">
        <w:rPr>
          <w:rFonts w:ascii="Times New Roman" w:hAnsi="Times New Roman"/>
          <w:sz w:val="28"/>
          <w:szCs w:val="28"/>
        </w:rPr>
        <w:t xml:space="preserve"> не позднее 14 календарных дней с даты, указанной в </w:t>
      </w:r>
      <w:hyperlink w:anchor="P134" w:tooltip="#P134" w:history="1">
        <w:r w:rsidRPr="00E32C67">
          <w:rPr>
            <w:rFonts w:ascii="Times New Roman" w:hAnsi="Times New Roman"/>
            <w:sz w:val="28"/>
            <w:szCs w:val="28"/>
          </w:rPr>
          <w:t>пункте 2.</w:t>
        </w:r>
        <w:r w:rsidR="006A2BB1" w:rsidRPr="00E32C67">
          <w:rPr>
            <w:rFonts w:ascii="Times New Roman" w:hAnsi="Times New Roman"/>
            <w:sz w:val="28"/>
            <w:szCs w:val="28"/>
          </w:rPr>
          <w:t>20</w:t>
        </w:r>
      </w:hyperlink>
      <w:r w:rsidRPr="00E32C67">
        <w:rPr>
          <w:rFonts w:ascii="Times New Roman" w:hAnsi="Times New Roman"/>
          <w:sz w:val="28"/>
          <w:szCs w:val="28"/>
        </w:rPr>
        <w:t xml:space="preserve"> Порядка, размещает на официальном сайте информацию о результатах отбора, включающую следующие сведения:</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дата, время и место проведения рассмотрения заявок;</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информация об участниках отбора, заявки которых были рассмотрены;</w:t>
      </w:r>
    </w:p>
    <w:p w:rsidR="006E1125" w:rsidRPr="00E32C67" w:rsidRDefault="006E1125" w:rsidP="006E1125">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информация об участниках отбора, заявки которых были отклонены, </w:t>
      </w:r>
      <w:r w:rsidRPr="00E32C67">
        <w:rPr>
          <w:rFonts w:ascii="Times New Roman" w:hAnsi="Times New Roman"/>
          <w:sz w:val="28"/>
          <w:szCs w:val="28"/>
        </w:rPr>
        <w:br/>
        <w:t xml:space="preserve">с указанием причин их отклонения, в том числе положений объявления </w:t>
      </w:r>
      <w:r w:rsidRPr="00E32C67">
        <w:rPr>
          <w:rFonts w:ascii="Times New Roman" w:hAnsi="Times New Roman"/>
          <w:sz w:val="28"/>
          <w:szCs w:val="28"/>
        </w:rPr>
        <w:br/>
        <w:t>о проведении отбора, которым не соответствуют такие заявки;</w:t>
      </w:r>
    </w:p>
    <w:p w:rsidR="006E1125" w:rsidRPr="00E32C67" w:rsidRDefault="00FC2C0C" w:rsidP="006E1125">
      <w:pPr>
        <w:pStyle w:val="ConsPlusNormal"/>
        <w:ind w:firstLine="709"/>
        <w:jc w:val="both"/>
        <w:rPr>
          <w:rFonts w:ascii="Times New Roman" w:hAnsi="Times New Roman"/>
          <w:sz w:val="28"/>
          <w:szCs w:val="28"/>
        </w:rPr>
      </w:pPr>
      <w:r w:rsidRPr="00E32C67">
        <w:rPr>
          <w:rFonts w:ascii="Times New Roman" w:hAnsi="Times New Roman"/>
          <w:sz w:val="28"/>
          <w:szCs w:val="28"/>
        </w:rPr>
        <w:t>наименование получателя (получателей) субсидии – победителя (победителей) отбора</w:t>
      </w:r>
      <w:r w:rsidR="006E1125" w:rsidRPr="00E32C67">
        <w:rPr>
          <w:rFonts w:ascii="Times New Roman" w:hAnsi="Times New Roman"/>
          <w:sz w:val="28"/>
          <w:szCs w:val="28"/>
        </w:rPr>
        <w:t>.</w:t>
      </w:r>
    </w:p>
    <w:p w:rsidR="006E1125" w:rsidRPr="00E32C67" w:rsidRDefault="006E1125" w:rsidP="00391423">
      <w:pPr>
        <w:autoSpaceDE w:val="0"/>
        <w:autoSpaceDN w:val="0"/>
        <w:adjustRightInd w:val="0"/>
        <w:spacing w:line="20" w:lineRule="atLeast"/>
        <w:ind w:firstLine="709"/>
        <w:jc w:val="both"/>
        <w:rPr>
          <w:rFonts w:ascii="Times New Roman" w:hAnsi="Times New Roman"/>
          <w:sz w:val="28"/>
          <w:szCs w:val="28"/>
        </w:rPr>
      </w:pPr>
    </w:p>
    <w:p w:rsidR="0074376D" w:rsidRPr="00E32C67" w:rsidRDefault="0074376D" w:rsidP="00507DAE">
      <w:pPr>
        <w:pStyle w:val="ConsPlusTitle"/>
        <w:spacing w:after="120"/>
        <w:jc w:val="center"/>
        <w:outlineLvl w:val="1"/>
        <w:rPr>
          <w:rFonts w:ascii="Times New Roman" w:hAnsi="Times New Roman" w:cs="Times New Roman"/>
          <w:b w:val="0"/>
          <w:sz w:val="28"/>
          <w:szCs w:val="28"/>
        </w:rPr>
      </w:pPr>
      <w:r w:rsidRPr="00E32C67">
        <w:rPr>
          <w:rFonts w:ascii="Times New Roman" w:hAnsi="Times New Roman" w:cs="Times New Roman"/>
          <w:b w:val="0"/>
          <w:sz w:val="28"/>
          <w:szCs w:val="28"/>
        </w:rPr>
        <w:t>3. Условия и порядок предоставления субсидий</w:t>
      </w:r>
    </w:p>
    <w:p w:rsidR="0074376D" w:rsidRPr="00E32C67" w:rsidRDefault="0074376D" w:rsidP="0074376D">
      <w:pPr>
        <w:pStyle w:val="ConsPlusNormal"/>
        <w:ind w:firstLine="540"/>
        <w:jc w:val="both"/>
        <w:rPr>
          <w:rFonts w:ascii="Times New Roman" w:hAnsi="Times New Roman"/>
          <w:sz w:val="28"/>
          <w:szCs w:val="28"/>
        </w:rPr>
      </w:pPr>
      <w:bookmarkStart w:id="11" w:name="P143"/>
      <w:bookmarkEnd w:id="11"/>
      <w:r w:rsidRPr="00E32C67">
        <w:rPr>
          <w:rFonts w:ascii="Times New Roman" w:hAnsi="Times New Roman"/>
          <w:sz w:val="28"/>
          <w:szCs w:val="28"/>
        </w:rPr>
        <w:t>3.1. </w:t>
      </w:r>
      <w:r w:rsidRPr="00E32C67">
        <w:rPr>
          <w:rFonts w:ascii="Times New Roman" w:hAnsi="Times New Roman"/>
          <w:sz w:val="28"/>
          <w:szCs w:val="28"/>
        </w:rPr>
        <w:tab/>
        <w:t>Средства субсидии предоставляются при соблюдении следующих условий:</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1) наличие установленных тарифов на тепловую энергию на 202</w:t>
      </w:r>
      <w:r w:rsidR="00FC2C0C" w:rsidRPr="00E32C67">
        <w:rPr>
          <w:rFonts w:ascii="Times New Roman" w:hAnsi="Times New Roman"/>
          <w:sz w:val="28"/>
          <w:szCs w:val="28"/>
        </w:rPr>
        <w:t>2</w:t>
      </w:r>
      <w:r w:rsidRPr="00E32C67">
        <w:rPr>
          <w:rFonts w:ascii="Times New Roman" w:hAnsi="Times New Roman"/>
          <w:sz w:val="28"/>
          <w:szCs w:val="28"/>
        </w:rPr>
        <w:t xml:space="preserve"> год </w:t>
      </w:r>
      <w:proofErr w:type="spellStart"/>
      <w:r w:rsidRPr="00E32C67">
        <w:rPr>
          <w:rFonts w:ascii="Times New Roman" w:hAnsi="Times New Roman"/>
          <w:sz w:val="28"/>
          <w:szCs w:val="28"/>
        </w:rPr>
        <w:t>ресурсоснабжающим</w:t>
      </w:r>
      <w:proofErr w:type="spellEnd"/>
      <w:r w:rsidRPr="00E32C67">
        <w:rPr>
          <w:rFonts w:ascii="Times New Roman" w:hAnsi="Times New Roman"/>
          <w:sz w:val="28"/>
          <w:szCs w:val="28"/>
        </w:rPr>
        <w:t xml:space="preserve"> организациям для группы потребителей «население»;</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2) наличие затрат </w:t>
      </w:r>
      <w:proofErr w:type="spellStart"/>
      <w:r w:rsidRPr="00E32C67">
        <w:rPr>
          <w:rFonts w:ascii="Times New Roman" w:hAnsi="Times New Roman"/>
          <w:sz w:val="28"/>
          <w:szCs w:val="28"/>
        </w:rPr>
        <w:t>ресурсоснабжающих</w:t>
      </w:r>
      <w:proofErr w:type="spellEnd"/>
      <w:r w:rsidRPr="00E32C67">
        <w:rPr>
          <w:rFonts w:ascii="Times New Roman" w:hAnsi="Times New Roman"/>
          <w:sz w:val="28"/>
          <w:szCs w:val="28"/>
        </w:rPr>
        <w:t xml:space="preserve"> организаций на производство </w:t>
      </w:r>
      <w:r w:rsidRPr="00E32C67">
        <w:rPr>
          <w:rFonts w:ascii="Times New Roman" w:hAnsi="Times New Roman"/>
          <w:sz w:val="28"/>
          <w:szCs w:val="28"/>
        </w:rPr>
        <w:br/>
        <w:t>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за 202</w:t>
      </w:r>
      <w:r w:rsidR="00FC2C0C" w:rsidRPr="00E32C67">
        <w:rPr>
          <w:rFonts w:ascii="Times New Roman" w:hAnsi="Times New Roman"/>
          <w:sz w:val="28"/>
          <w:szCs w:val="28"/>
        </w:rPr>
        <w:t>2</w:t>
      </w:r>
      <w:r w:rsidRPr="00E32C67">
        <w:rPr>
          <w:rFonts w:ascii="Times New Roman" w:hAnsi="Times New Roman"/>
          <w:sz w:val="28"/>
          <w:szCs w:val="28"/>
        </w:rPr>
        <w:t xml:space="preserve"> год;</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3) заключение соглашения о предоставлении субсидии между Администрацией ЗАТО г. Железногорск и победителем отбора.</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3.2</w:t>
      </w:r>
      <w:r w:rsidR="003079D0" w:rsidRPr="00E32C67">
        <w:rPr>
          <w:rFonts w:ascii="Times New Roman" w:hAnsi="Times New Roman"/>
          <w:sz w:val="28"/>
          <w:szCs w:val="28"/>
        </w:rPr>
        <w:t>.</w:t>
      </w:r>
      <w:r w:rsidRPr="00E32C67">
        <w:rPr>
          <w:rFonts w:ascii="Times New Roman" w:hAnsi="Times New Roman"/>
          <w:sz w:val="28"/>
          <w:szCs w:val="28"/>
        </w:rPr>
        <w:t xml:space="preserve"> Победитель отбора в срок не позднее 10 рабочих дней со дня размещения информации о результатах отбора представляет в Администрацию ЗАТО г. Железногорск для подтверждения соответствия условию, указанном</w:t>
      </w:r>
      <w:r w:rsidR="00225DB0" w:rsidRPr="00E32C67">
        <w:rPr>
          <w:rFonts w:ascii="Times New Roman" w:hAnsi="Times New Roman"/>
          <w:sz w:val="28"/>
          <w:szCs w:val="28"/>
        </w:rPr>
        <w:t>у</w:t>
      </w:r>
      <w:r w:rsidRPr="00E32C67">
        <w:rPr>
          <w:rFonts w:ascii="Times New Roman" w:hAnsi="Times New Roman"/>
          <w:sz w:val="28"/>
          <w:szCs w:val="28"/>
        </w:rPr>
        <w:t xml:space="preserve"> </w:t>
      </w:r>
      <w:r w:rsidR="0015328B" w:rsidRPr="00E32C67">
        <w:rPr>
          <w:rFonts w:ascii="Times New Roman" w:hAnsi="Times New Roman"/>
          <w:sz w:val="28"/>
          <w:szCs w:val="28"/>
        </w:rPr>
        <w:br/>
      </w:r>
      <w:r w:rsidRPr="00E32C67">
        <w:rPr>
          <w:rFonts w:ascii="Times New Roman" w:hAnsi="Times New Roman"/>
          <w:sz w:val="28"/>
          <w:szCs w:val="28"/>
        </w:rPr>
        <w:t>в подпункте 2 пункта 3.1 Порядка, следующие документы (далее - обосновывающие документы):</w:t>
      </w:r>
    </w:p>
    <w:p w:rsidR="003A0025" w:rsidRPr="00E32C67" w:rsidRDefault="003A0025" w:rsidP="003A0025">
      <w:pPr>
        <w:autoSpaceDE w:val="0"/>
        <w:autoSpaceDN w:val="0"/>
        <w:adjustRightInd w:val="0"/>
        <w:ind w:firstLine="540"/>
        <w:jc w:val="both"/>
        <w:rPr>
          <w:rFonts w:ascii="Times New Roman" w:hAnsi="Times New Roman"/>
          <w:sz w:val="28"/>
          <w:szCs w:val="28"/>
        </w:rPr>
      </w:pPr>
      <w:r w:rsidRPr="00E32C67">
        <w:rPr>
          <w:rFonts w:ascii="Times New Roman" w:hAnsi="Times New Roman"/>
          <w:sz w:val="28"/>
          <w:szCs w:val="28"/>
        </w:rPr>
        <w:t xml:space="preserve">3.2.1. На финансовое обеспечение затрат </w:t>
      </w:r>
      <w:proofErr w:type="spellStart"/>
      <w:r w:rsidR="00D165FB" w:rsidRPr="00E32C67">
        <w:rPr>
          <w:rFonts w:ascii="Times New Roman" w:hAnsi="Times New Roman"/>
          <w:sz w:val="28"/>
          <w:szCs w:val="28"/>
        </w:rPr>
        <w:t>ресурсо</w:t>
      </w:r>
      <w:r w:rsidRPr="00E32C67">
        <w:rPr>
          <w:rFonts w:ascii="Times New Roman" w:hAnsi="Times New Roman"/>
          <w:sz w:val="28"/>
          <w:szCs w:val="28"/>
        </w:rPr>
        <w:t>снабжающих</w:t>
      </w:r>
      <w:proofErr w:type="spellEnd"/>
      <w:r w:rsidRPr="00E32C67">
        <w:rPr>
          <w:rFonts w:ascii="Times New Roman" w:hAnsi="Times New Roman"/>
          <w:sz w:val="28"/>
          <w:szCs w:val="28"/>
        </w:rPr>
        <w:t xml:space="preserve"> организаций:</w:t>
      </w:r>
    </w:p>
    <w:p w:rsidR="00D165FB" w:rsidRPr="00E32C67" w:rsidRDefault="00D165FB" w:rsidP="00D165FB">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1) расчет размера потребности в субсидии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 по форме согласно приложению </w:t>
      </w:r>
      <w:r w:rsidRPr="00E32C67">
        <w:rPr>
          <w:rFonts w:ascii="Times New Roman" w:hAnsi="Times New Roman"/>
          <w:sz w:val="28"/>
          <w:szCs w:val="28"/>
        </w:rPr>
        <w:br/>
      </w:r>
      <w:r w:rsidRPr="00E32C67">
        <w:rPr>
          <w:rFonts w:ascii="Times New Roman" w:hAnsi="Times New Roman"/>
          <w:sz w:val="28"/>
          <w:szCs w:val="28"/>
        </w:rPr>
        <w:lastRenderedPageBreak/>
        <w:t>№ 4 к Порядку;</w:t>
      </w:r>
    </w:p>
    <w:p w:rsidR="00D165FB" w:rsidRPr="00E32C67" w:rsidRDefault="00D165FB" w:rsidP="00D165FB">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2) информацию об объемах и стоимости 1 тонны мазута, учтенных при установлении тарифов </w:t>
      </w:r>
      <w:proofErr w:type="spellStart"/>
      <w:r w:rsidRPr="00E32C67">
        <w:rPr>
          <w:rFonts w:ascii="Times New Roman" w:hAnsi="Times New Roman"/>
          <w:sz w:val="28"/>
          <w:szCs w:val="28"/>
        </w:rPr>
        <w:t>ресурсоснабжающей</w:t>
      </w:r>
      <w:proofErr w:type="spellEnd"/>
      <w:r w:rsidRPr="00E32C67">
        <w:rPr>
          <w:rFonts w:ascii="Times New Roman" w:hAnsi="Times New Roman"/>
          <w:sz w:val="28"/>
          <w:szCs w:val="28"/>
        </w:rPr>
        <w:t xml:space="preserve"> организации на тепловую энергию на 2022 год, </w:t>
      </w:r>
      <w:proofErr w:type="gramStart"/>
      <w:r w:rsidRPr="00E32C67">
        <w:rPr>
          <w:rFonts w:ascii="Times New Roman" w:hAnsi="Times New Roman"/>
          <w:sz w:val="28"/>
          <w:szCs w:val="28"/>
        </w:rPr>
        <w:t>подтвержденная</w:t>
      </w:r>
      <w:proofErr w:type="gramEnd"/>
      <w:r w:rsidRPr="00E32C67">
        <w:rPr>
          <w:rFonts w:ascii="Times New Roman" w:hAnsi="Times New Roman"/>
          <w:sz w:val="28"/>
          <w:szCs w:val="28"/>
        </w:rPr>
        <w:t xml:space="preserve"> министерством тарифной политики Красноярского края;</w:t>
      </w:r>
    </w:p>
    <w:p w:rsidR="00D165FB" w:rsidRPr="00E32C67" w:rsidRDefault="00D165FB" w:rsidP="00D165FB">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3) копии договоров (контрактов) на поставку мазута </w:t>
      </w:r>
      <w:proofErr w:type="spellStart"/>
      <w:r w:rsidRPr="00E32C67">
        <w:rPr>
          <w:rFonts w:ascii="Times New Roman" w:hAnsi="Times New Roman"/>
          <w:sz w:val="28"/>
          <w:szCs w:val="28"/>
        </w:rPr>
        <w:t>ресурсоснабжающей</w:t>
      </w:r>
      <w:proofErr w:type="spellEnd"/>
      <w:r w:rsidRPr="00E32C67">
        <w:rPr>
          <w:rFonts w:ascii="Times New Roman" w:hAnsi="Times New Roman"/>
          <w:sz w:val="28"/>
          <w:szCs w:val="28"/>
        </w:rPr>
        <w:t xml:space="preserve"> организации на территории ЗАТО Железногорск для проведения </w:t>
      </w:r>
      <w:r w:rsidR="007A43ED" w:rsidRPr="00E32C67">
        <w:rPr>
          <w:rFonts w:ascii="Times New Roman" w:hAnsi="Times New Roman"/>
          <w:sz w:val="28"/>
          <w:szCs w:val="28"/>
        </w:rPr>
        <w:t>отопительного периода 2022 года;</w:t>
      </w:r>
    </w:p>
    <w:p w:rsidR="00837C53" w:rsidRPr="00E32C67" w:rsidRDefault="00837C53" w:rsidP="00837C53">
      <w:pPr>
        <w:pStyle w:val="af4"/>
        <w:tabs>
          <w:tab w:val="left" w:pos="1134"/>
        </w:tabs>
        <w:autoSpaceDE w:val="0"/>
        <w:autoSpaceDN w:val="0"/>
        <w:adjustRightInd w:val="0"/>
        <w:spacing w:after="0" w:line="240" w:lineRule="auto"/>
        <w:ind w:left="0" w:firstLine="567"/>
        <w:contextualSpacing w:val="0"/>
        <w:jc w:val="both"/>
        <w:rPr>
          <w:rFonts w:ascii="Times New Roman" w:hAnsi="Times New Roman"/>
          <w:sz w:val="28"/>
          <w:szCs w:val="28"/>
        </w:rPr>
      </w:pPr>
      <w:r w:rsidRPr="00E32C67">
        <w:rPr>
          <w:rFonts w:ascii="Times New Roman" w:hAnsi="Times New Roman"/>
          <w:sz w:val="28"/>
          <w:szCs w:val="28"/>
        </w:rPr>
        <w:t xml:space="preserve">4) справку кредитной организации об открытии расчетного счета </w:t>
      </w:r>
      <w:proofErr w:type="spellStart"/>
      <w:r w:rsidRPr="00E32C67">
        <w:rPr>
          <w:rFonts w:ascii="Times New Roman" w:hAnsi="Times New Roman"/>
          <w:sz w:val="28"/>
          <w:szCs w:val="28"/>
        </w:rPr>
        <w:t>ресурсоснабжающих</w:t>
      </w:r>
      <w:proofErr w:type="spellEnd"/>
      <w:r w:rsidRPr="00E32C67">
        <w:rPr>
          <w:rFonts w:ascii="Times New Roman" w:hAnsi="Times New Roman"/>
          <w:sz w:val="28"/>
          <w:szCs w:val="28"/>
        </w:rPr>
        <w:t xml:space="preserve"> организаций, срок действия которой не более 30 дней </w:t>
      </w:r>
      <w:r w:rsidRPr="00E32C67">
        <w:rPr>
          <w:rFonts w:ascii="Times New Roman" w:hAnsi="Times New Roman"/>
          <w:sz w:val="28"/>
          <w:szCs w:val="28"/>
        </w:rPr>
        <w:br/>
      </w:r>
      <w:proofErr w:type="gramStart"/>
      <w:r w:rsidRPr="00E32C67">
        <w:rPr>
          <w:rFonts w:ascii="Times New Roman" w:hAnsi="Times New Roman"/>
          <w:sz w:val="28"/>
          <w:szCs w:val="28"/>
        </w:rPr>
        <w:t>с даты получения</w:t>
      </w:r>
      <w:proofErr w:type="gramEnd"/>
      <w:r w:rsidR="007A43ED" w:rsidRPr="00E32C67">
        <w:rPr>
          <w:rFonts w:ascii="Times New Roman" w:hAnsi="Times New Roman"/>
          <w:sz w:val="28"/>
          <w:szCs w:val="28"/>
        </w:rPr>
        <w:t>;</w:t>
      </w:r>
    </w:p>
    <w:p w:rsidR="00837C53" w:rsidRPr="00E32C67" w:rsidRDefault="00837C53" w:rsidP="00837C5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32C67">
        <w:rPr>
          <w:rFonts w:ascii="Times New Roman" w:hAnsi="Times New Roman"/>
          <w:sz w:val="28"/>
          <w:szCs w:val="28"/>
        </w:rPr>
        <w:t xml:space="preserve">5) информацию об объемах и стоимости мазута, использованного в 2022 году на производство тепловой энергии, приобретенного  по договорам </w:t>
      </w:r>
      <w:r w:rsidRPr="00E32C67">
        <w:rPr>
          <w:rFonts w:ascii="Times New Roman" w:hAnsi="Times New Roman"/>
          <w:sz w:val="28"/>
          <w:szCs w:val="28"/>
        </w:rPr>
        <w:br/>
        <w:t>на поставку мазута в 2022 году.</w:t>
      </w:r>
    </w:p>
    <w:p w:rsidR="00D165FB" w:rsidRPr="00E32C67" w:rsidRDefault="00D165FB" w:rsidP="00D165FB">
      <w:pPr>
        <w:autoSpaceDE w:val="0"/>
        <w:autoSpaceDN w:val="0"/>
        <w:adjustRightInd w:val="0"/>
        <w:ind w:firstLine="540"/>
        <w:jc w:val="both"/>
        <w:rPr>
          <w:rFonts w:ascii="Times New Roman" w:hAnsi="Times New Roman"/>
          <w:sz w:val="28"/>
          <w:szCs w:val="28"/>
        </w:rPr>
      </w:pPr>
      <w:r w:rsidRPr="00E32C67">
        <w:rPr>
          <w:rFonts w:ascii="Times New Roman" w:hAnsi="Times New Roman"/>
          <w:sz w:val="28"/>
          <w:szCs w:val="28"/>
        </w:rPr>
        <w:t xml:space="preserve">3.2.2. На возмещение затрат </w:t>
      </w:r>
      <w:proofErr w:type="spellStart"/>
      <w:r w:rsidRPr="00E32C67">
        <w:rPr>
          <w:rFonts w:ascii="Times New Roman" w:hAnsi="Times New Roman"/>
          <w:sz w:val="28"/>
          <w:szCs w:val="28"/>
        </w:rPr>
        <w:t>ресурсоснабжающих</w:t>
      </w:r>
      <w:proofErr w:type="spellEnd"/>
      <w:r w:rsidRPr="00E32C67">
        <w:rPr>
          <w:rFonts w:ascii="Times New Roman" w:hAnsi="Times New Roman"/>
          <w:sz w:val="28"/>
          <w:szCs w:val="28"/>
        </w:rPr>
        <w:t xml:space="preserve"> организаций:</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1) расчет размера потребности в субсидии на </w:t>
      </w:r>
      <w:r w:rsidR="00FC2C0C" w:rsidRPr="00E32C67">
        <w:rPr>
          <w:rFonts w:ascii="Times New Roman" w:hAnsi="Times New Roman"/>
          <w:sz w:val="28"/>
          <w:szCs w:val="28"/>
        </w:rPr>
        <w:t>финансовое обеспечение (</w:t>
      </w:r>
      <w:r w:rsidRPr="00E32C67">
        <w:rPr>
          <w:rFonts w:ascii="Times New Roman" w:hAnsi="Times New Roman"/>
          <w:sz w:val="28"/>
          <w:szCs w:val="28"/>
        </w:rPr>
        <w:t>возмещение</w:t>
      </w:r>
      <w:r w:rsidR="00FC2C0C" w:rsidRPr="00E32C67">
        <w:rPr>
          <w:rFonts w:ascii="Times New Roman" w:hAnsi="Times New Roman"/>
          <w:sz w:val="28"/>
          <w:szCs w:val="28"/>
        </w:rPr>
        <w:t>)</w:t>
      </w:r>
      <w:r w:rsidRPr="00E32C67">
        <w:rPr>
          <w:rFonts w:ascii="Times New Roman" w:hAnsi="Times New Roman"/>
          <w:sz w:val="28"/>
          <w:szCs w:val="28"/>
        </w:rPr>
        <w:t xml:space="preserve">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w:t>
      </w:r>
      <w:r w:rsidR="00FC2C0C" w:rsidRPr="00E32C67">
        <w:rPr>
          <w:rFonts w:ascii="Times New Roman" w:hAnsi="Times New Roman"/>
          <w:sz w:val="28"/>
          <w:szCs w:val="28"/>
        </w:rPr>
        <w:t>2</w:t>
      </w:r>
      <w:r w:rsidRPr="00E32C67">
        <w:rPr>
          <w:rFonts w:ascii="Times New Roman" w:hAnsi="Times New Roman"/>
          <w:sz w:val="28"/>
          <w:szCs w:val="28"/>
        </w:rPr>
        <w:t xml:space="preserve"> год по форме согласно приложению </w:t>
      </w:r>
      <w:r w:rsidR="0015328B" w:rsidRPr="00E32C67">
        <w:rPr>
          <w:rFonts w:ascii="Times New Roman" w:hAnsi="Times New Roman"/>
          <w:sz w:val="28"/>
          <w:szCs w:val="28"/>
        </w:rPr>
        <w:br/>
      </w:r>
      <w:r w:rsidRPr="00E32C67">
        <w:rPr>
          <w:rFonts w:ascii="Times New Roman" w:hAnsi="Times New Roman"/>
          <w:sz w:val="28"/>
          <w:szCs w:val="28"/>
        </w:rPr>
        <w:t xml:space="preserve">№ </w:t>
      </w:r>
      <w:r w:rsidR="009271AB" w:rsidRPr="00E32C67">
        <w:rPr>
          <w:rFonts w:ascii="Times New Roman" w:hAnsi="Times New Roman"/>
          <w:sz w:val="28"/>
          <w:szCs w:val="28"/>
        </w:rPr>
        <w:t>4</w:t>
      </w:r>
      <w:r w:rsidRPr="00E32C67">
        <w:rPr>
          <w:rFonts w:ascii="Times New Roman" w:hAnsi="Times New Roman"/>
          <w:sz w:val="28"/>
          <w:szCs w:val="28"/>
        </w:rPr>
        <w:t xml:space="preserve"> к Порядку;</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2) информацию об объемах и стоимости 1 тонны мазута, учтенных при установлении тарифов </w:t>
      </w:r>
      <w:proofErr w:type="spellStart"/>
      <w:r w:rsidRPr="00E32C67">
        <w:rPr>
          <w:rFonts w:ascii="Times New Roman" w:hAnsi="Times New Roman"/>
          <w:sz w:val="28"/>
          <w:szCs w:val="28"/>
        </w:rPr>
        <w:t>ресурсоснабжающей</w:t>
      </w:r>
      <w:proofErr w:type="spellEnd"/>
      <w:r w:rsidRPr="00E32C67">
        <w:rPr>
          <w:rFonts w:ascii="Times New Roman" w:hAnsi="Times New Roman"/>
          <w:sz w:val="28"/>
          <w:szCs w:val="28"/>
        </w:rPr>
        <w:t xml:space="preserve"> организации на тепловую энергию на 202</w:t>
      </w:r>
      <w:r w:rsidR="009944E6" w:rsidRPr="00E32C67">
        <w:rPr>
          <w:rFonts w:ascii="Times New Roman" w:hAnsi="Times New Roman"/>
          <w:sz w:val="28"/>
          <w:szCs w:val="28"/>
        </w:rPr>
        <w:t>2</w:t>
      </w:r>
      <w:r w:rsidRPr="00E32C67">
        <w:rPr>
          <w:rFonts w:ascii="Times New Roman" w:hAnsi="Times New Roman"/>
          <w:sz w:val="28"/>
          <w:szCs w:val="28"/>
        </w:rPr>
        <w:t xml:space="preserve"> год, </w:t>
      </w:r>
      <w:proofErr w:type="gramStart"/>
      <w:r w:rsidRPr="00E32C67">
        <w:rPr>
          <w:rFonts w:ascii="Times New Roman" w:hAnsi="Times New Roman"/>
          <w:sz w:val="28"/>
          <w:szCs w:val="28"/>
        </w:rPr>
        <w:t>подтвержденная</w:t>
      </w:r>
      <w:proofErr w:type="gramEnd"/>
      <w:r w:rsidRPr="00E32C67">
        <w:rPr>
          <w:rFonts w:ascii="Times New Roman" w:hAnsi="Times New Roman"/>
          <w:sz w:val="28"/>
          <w:szCs w:val="28"/>
        </w:rPr>
        <w:t xml:space="preserve"> министерством тарифной политики Красноярского края;</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3) копии договоров (контрактов) на поставку мазута </w:t>
      </w:r>
      <w:proofErr w:type="spellStart"/>
      <w:r w:rsidRPr="00E32C67">
        <w:rPr>
          <w:rFonts w:ascii="Times New Roman" w:hAnsi="Times New Roman"/>
          <w:sz w:val="28"/>
          <w:szCs w:val="28"/>
        </w:rPr>
        <w:t>ресурсоснабжающей</w:t>
      </w:r>
      <w:proofErr w:type="spellEnd"/>
      <w:r w:rsidRPr="00E32C67">
        <w:rPr>
          <w:rFonts w:ascii="Times New Roman" w:hAnsi="Times New Roman"/>
          <w:sz w:val="28"/>
          <w:szCs w:val="28"/>
        </w:rPr>
        <w:t xml:space="preserve"> организации </w:t>
      </w:r>
      <w:r w:rsidR="009944E6" w:rsidRPr="00E32C67">
        <w:rPr>
          <w:rFonts w:ascii="Times New Roman" w:hAnsi="Times New Roman"/>
          <w:sz w:val="28"/>
          <w:szCs w:val="28"/>
        </w:rPr>
        <w:t xml:space="preserve">на территории ЗАТО Железногорск </w:t>
      </w:r>
      <w:r w:rsidRPr="00E32C67">
        <w:rPr>
          <w:rFonts w:ascii="Times New Roman" w:hAnsi="Times New Roman"/>
          <w:sz w:val="28"/>
          <w:szCs w:val="28"/>
        </w:rPr>
        <w:t xml:space="preserve">для проведения отопительного периода </w:t>
      </w:r>
      <w:r w:rsidR="009944E6" w:rsidRPr="00E32C67">
        <w:rPr>
          <w:rFonts w:ascii="Times New Roman" w:hAnsi="Times New Roman"/>
          <w:sz w:val="28"/>
          <w:szCs w:val="28"/>
        </w:rPr>
        <w:t>2022</w:t>
      </w:r>
      <w:r w:rsidRPr="00E32C67">
        <w:rPr>
          <w:rFonts w:ascii="Times New Roman" w:hAnsi="Times New Roman"/>
          <w:sz w:val="28"/>
          <w:szCs w:val="28"/>
        </w:rPr>
        <w:t xml:space="preserve"> год</w:t>
      </w:r>
      <w:r w:rsidR="009944E6" w:rsidRPr="00E32C67">
        <w:rPr>
          <w:rFonts w:ascii="Times New Roman" w:hAnsi="Times New Roman"/>
          <w:sz w:val="28"/>
          <w:szCs w:val="28"/>
        </w:rPr>
        <w:t>а</w:t>
      </w:r>
      <w:r w:rsidRPr="00E32C67">
        <w:rPr>
          <w:rFonts w:ascii="Times New Roman" w:hAnsi="Times New Roman"/>
          <w:sz w:val="28"/>
          <w:szCs w:val="28"/>
        </w:rPr>
        <w:t>;</w:t>
      </w:r>
    </w:p>
    <w:p w:rsidR="0074376D" w:rsidRPr="00E32C67" w:rsidRDefault="0074376D" w:rsidP="007864FC">
      <w:pPr>
        <w:pStyle w:val="ConsPlusNormal"/>
        <w:tabs>
          <w:tab w:val="left" w:pos="567"/>
        </w:tabs>
        <w:ind w:firstLine="567"/>
        <w:jc w:val="both"/>
        <w:rPr>
          <w:rFonts w:ascii="Times New Roman" w:hAnsi="Times New Roman"/>
          <w:sz w:val="28"/>
          <w:szCs w:val="28"/>
        </w:rPr>
      </w:pPr>
      <w:r w:rsidRPr="00E32C67">
        <w:rPr>
          <w:rFonts w:ascii="Times New Roman" w:hAnsi="Times New Roman"/>
          <w:sz w:val="28"/>
          <w:szCs w:val="28"/>
        </w:rPr>
        <w:t xml:space="preserve">4) копии платежных документов, подтверждающих фактические расходы </w:t>
      </w:r>
      <w:proofErr w:type="spellStart"/>
      <w:r w:rsidRPr="00E32C67">
        <w:rPr>
          <w:rFonts w:ascii="Times New Roman" w:hAnsi="Times New Roman"/>
          <w:sz w:val="28"/>
          <w:szCs w:val="28"/>
        </w:rPr>
        <w:t>ресурсоснабжающих</w:t>
      </w:r>
      <w:proofErr w:type="spellEnd"/>
      <w:r w:rsidRPr="00E32C67">
        <w:rPr>
          <w:rFonts w:ascii="Times New Roman" w:hAnsi="Times New Roman"/>
          <w:sz w:val="28"/>
          <w:szCs w:val="28"/>
        </w:rPr>
        <w:t xml:space="preserve"> организаций на поставку мазута </w:t>
      </w:r>
      <w:r w:rsidR="00D50725" w:rsidRPr="00E32C67">
        <w:rPr>
          <w:rFonts w:ascii="Times New Roman" w:hAnsi="Times New Roman"/>
          <w:sz w:val="28"/>
          <w:szCs w:val="28"/>
        </w:rPr>
        <w:t xml:space="preserve">на территорию ЗАТО Железногорск </w:t>
      </w:r>
      <w:r w:rsidRPr="00E32C67">
        <w:rPr>
          <w:rFonts w:ascii="Times New Roman" w:hAnsi="Times New Roman"/>
          <w:sz w:val="28"/>
          <w:szCs w:val="28"/>
        </w:rPr>
        <w:t>для проведения отопительного периода 202</w:t>
      </w:r>
      <w:r w:rsidR="00D50725" w:rsidRPr="00E32C67">
        <w:rPr>
          <w:rFonts w:ascii="Times New Roman" w:hAnsi="Times New Roman"/>
          <w:sz w:val="28"/>
          <w:szCs w:val="28"/>
        </w:rPr>
        <w:t>2 года;</w:t>
      </w:r>
    </w:p>
    <w:p w:rsidR="0015797C" w:rsidRPr="00E32C67" w:rsidRDefault="0015797C" w:rsidP="007864FC">
      <w:pPr>
        <w:autoSpaceDE w:val="0"/>
        <w:autoSpaceDN w:val="0"/>
        <w:adjustRightInd w:val="0"/>
        <w:ind w:firstLine="567"/>
        <w:jc w:val="both"/>
        <w:rPr>
          <w:rFonts w:ascii="Times New Roman" w:hAnsi="Times New Roman" w:cs="Arial"/>
          <w:spacing w:val="-2"/>
          <w:sz w:val="28"/>
          <w:szCs w:val="16"/>
        </w:rPr>
      </w:pPr>
      <w:r w:rsidRPr="00E32C67">
        <w:rPr>
          <w:rFonts w:ascii="Times New Roman" w:hAnsi="Times New Roman"/>
          <w:sz w:val="28"/>
          <w:szCs w:val="28"/>
        </w:rPr>
        <w:t xml:space="preserve">5) </w:t>
      </w:r>
      <w:r w:rsidRPr="00E32C67">
        <w:rPr>
          <w:rFonts w:ascii="Times New Roman" w:hAnsi="Times New Roman" w:cs="Arial"/>
          <w:spacing w:val="-2"/>
          <w:sz w:val="28"/>
          <w:szCs w:val="16"/>
        </w:rPr>
        <w:t>копии документов, подтверждающих поставку мазута</w:t>
      </w:r>
      <w:r w:rsidR="00D50725" w:rsidRPr="00E32C67">
        <w:rPr>
          <w:rFonts w:ascii="Times New Roman" w:hAnsi="Times New Roman"/>
          <w:sz w:val="28"/>
          <w:szCs w:val="28"/>
        </w:rPr>
        <w:t xml:space="preserve"> на территорию ЗАТО Железногорск</w:t>
      </w:r>
      <w:r w:rsidRPr="00E32C67">
        <w:rPr>
          <w:rFonts w:ascii="Times New Roman" w:hAnsi="Times New Roman" w:cs="Arial"/>
          <w:spacing w:val="-2"/>
          <w:sz w:val="28"/>
          <w:szCs w:val="16"/>
        </w:rPr>
        <w:t>:</w:t>
      </w:r>
    </w:p>
    <w:p w:rsidR="0015797C" w:rsidRPr="00E32C67" w:rsidRDefault="0015797C" w:rsidP="0015797C">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32C67">
        <w:rPr>
          <w:rFonts w:ascii="Times New Roman" w:hAnsi="Times New Roman"/>
          <w:sz w:val="28"/>
          <w:szCs w:val="28"/>
        </w:rPr>
        <w:t>- счетов – фактур</w:t>
      </w:r>
      <w:r w:rsidR="00B91B05" w:rsidRPr="00E32C67">
        <w:rPr>
          <w:rFonts w:ascii="Times New Roman" w:hAnsi="Times New Roman"/>
          <w:sz w:val="28"/>
          <w:szCs w:val="28"/>
        </w:rPr>
        <w:t xml:space="preserve"> и (или) копии универсальных передаточных документов</w:t>
      </w:r>
      <w:r w:rsidRPr="00E32C67">
        <w:rPr>
          <w:rFonts w:ascii="Times New Roman" w:hAnsi="Times New Roman"/>
          <w:sz w:val="28"/>
          <w:szCs w:val="28"/>
        </w:rPr>
        <w:t xml:space="preserve">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15797C" w:rsidRPr="00E32C67" w:rsidRDefault="0015797C" w:rsidP="0015797C">
      <w:pPr>
        <w:pStyle w:val="ConsPlusNormal"/>
        <w:ind w:firstLine="540"/>
        <w:jc w:val="both"/>
        <w:rPr>
          <w:rFonts w:ascii="Times New Roman" w:hAnsi="Times New Roman"/>
          <w:sz w:val="28"/>
          <w:szCs w:val="28"/>
        </w:rPr>
      </w:pPr>
      <w:r w:rsidRPr="00E32C67">
        <w:rPr>
          <w:rFonts w:ascii="Times New Roman" w:hAnsi="Times New Roman"/>
          <w:sz w:val="28"/>
          <w:szCs w:val="28"/>
        </w:rPr>
        <w:t>- товарных (товарно-транспортных) накладных.</w:t>
      </w:r>
    </w:p>
    <w:p w:rsidR="00D50725" w:rsidRPr="00E32C67" w:rsidRDefault="00D50725" w:rsidP="007864FC">
      <w:pPr>
        <w:pStyle w:val="af4"/>
        <w:tabs>
          <w:tab w:val="left" w:pos="1134"/>
        </w:tabs>
        <w:autoSpaceDE w:val="0"/>
        <w:autoSpaceDN w:val="0"/>
        <w:adjustRightInd w:val="0"/>
        <w:spacing w:after="0" w:line="240" w:lineRule="auto"/>
        <w:ind w:left="0" w:firstLine="567"/>
        <w:contextualSpacing w:val="0"/>
        <w:jc w:val="both"/>
        <w:rPr>
          <w:rFonts w:ascii="Times New Roman" w:hAnsi="Times New Roman"/>
          <w:sz w:val="28"/>
          <w:szCs w:val="28"/>
        </w:rPr>
      </w:pPr>
      <w:r w:rsidRPr="00E32C67">
        <w:rPr>
          <w:rFonts w:ascii="Times New Roman" w:hAnsi="Times New Roman"/>
          <w:sz w:val="28"/>
          <w:szCs w:val="28"/>
        </w:rPr>
        <w:t xml:space="preserve">6) справку кредитной организации об открытии расчетного счета </w:t>
      </w:r>
      <w:proofErr w:type="spellStart"/>
      <w:r w:rsidRPr="00E32C67">
        <w:rPr>
          <w:rFonts w:ascii="Times New Roman" w:hAnsi="Times New Roman"/>
          <w:sz w:val="28"/>
          <w:szCs w:val="28"/>
        </w:rPr>
        <w:t>ресурсоснабжающих</w:t>
      </w:r>
      <w:proofErr w:type="spellEnd"/>
      <w:r w:rsidRPr="00E32C67">
        <w:rPr>
          <w:rFonts w:ascii="Times New Roman" w:hAnsi="Times New Roman"/>
          <w:sz w:val="28"/>
          <w:szCs w:val="28"/>
        </w:rPr>
        <w:t xml:space="preserve"> организаций, срок действия которой не более 30 дней </w:t>
      </w:r>
      <w:r w:rsidR="0015328B" w:rsidRPr="00E32C67">
        <w:rPr>
          <w:rFonts w:ascii="Times New Roman" w:hAnsi="Times New Roman"/>
          <w:sz w:val="28"/>
          <w:szCs w:val="28"/>
        </w:rPr>
        <w:br/>
      </w:r>
      <w:proofErr w:type="gramStart"/>
      <w:r w:rsidRPr="00E32C67">
        <w:rPr>
          <w:rFonts w:ascii="Times New Roman" w:hAnsi="Times New Roman"/>
          <w:sz w:val="28"/>
          <w:szCs w:val="28"/>
        </w:rPr>
        <w:t>с даты получения</w:t>
      </w:r>
      <w:proofErr w:type="gramEnd"/>
      <w:r w:rsidRPr="00E32C67">
        <w:rPr>
          <w:rFonts w:ascii="Times New Roman" w:hAnsi="Times New Roman"/>
          <w:sz w:val="28"/>
          <w:szCs w:val="28"/>
        </w:rPr>
        <w:t>;</w:t>
      </w:r>
    </w:p>
    <w:p w:rsidR="00D50725" w:rsidRPr="00E32C67" w:rsidRDefault="00D50725" w:rsidP="00D50725">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32C67">
        <w:rPr>
          <w:rFonts w:ascii="Times New Roman" w:hAnsi="Times New Roman"/>
          <w:sz w:val="28"/>
          <w:szCs w:val="28"/>
        </w:rPr>
        <w:t xml:space="preserve">7) информацию об объемах и стоимости мазута, использованного в 2022 году на производство тепловой энергии, приобретенного  по договорам </w:t>
      </w:r>
      <w:r w:rsidR="0015328B" w:rsidRPr="00E32C67">
        <w:rPr>
          <w:rFonts w:ascii="Times New Roman" w:hAnsi="Times New Roman"/>
          <w:sz w:val="28"/>
          <w:szCs w:val="28"/>
        </w:rPr>
        <w:br/>
      </w:r>
      <w:r w:rsidRPr="00E32C67">
        <w:rPr>
          <w:rFonts w:ascii="Times New Roman" w:hAnsi="Times New Roman"/>
          <w:sz w:val="28"/>
          <w:szCs w:val="28"/>
        </w:rPr>
        <w:t>на поставку мазута в 2022 году.</w:t>
      </w:r>
    </w:p>
    <w:p w:rsidR="00225DB0" w:rsidRPr="00E32C67" w:rsidRDefault="00225DB0" w:rsidP="00225DB0">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Все листы представляемых </w:t>
      </w:r>
      <w:r w:rsidR="00301AF7" w:rsidRPr="00E32C67">
        <w:rPr>
          <w:rFonts w:ascii="Times New Roman" w:hAnsi="Times New Roman"/>
          <w:sz w:val="28"/>
          <w:szCs w:val="28"/>
        </w:rPr>
        <w:t>победителем</w:t>
      </w:r>
      <w:r w:rsidRPr="00E32C67">
        <w:rPr>
          <w:rFonts w:ascii="Times New Roman" w:hAnsi="Times New Roman"/>
          <w:sz w:val="28"/>
          <w:szCs w:val="28"/>
        </w:rPr>
        <w:t xml:space="preserve"> отбора документов,  указанных </w:t>
      </w:r>
      <w:r w:rsidR="0015328B" w:rsidRPr="00E32C67">
        <w:rPr>
          <w:rFonts w:ascii="Times New Roman" w:hAnsi="Times New Roman"/>
          <w:sz w:val="28"/>
          <w:szCs w:val="28"/>
        </w:rPr>
        <w:br/>
      </w:r>
      <w:r w:rsidRPr="00E32C67">
        <w:rPr>
          <w:rFonts w:ascii="Times New Roman" w:hAnsi="Times New Roman"/>
          <w:sz w:val="28"/>
          <w:szCs w:val="28"/>
        </w:rPr>
        <w:lastRenderedPageBreak/>
        <w:t>в пункт</w:t>
      </w:r>
      <w:r w:rsidR="000B2A75" w:rsidRPr="00E32C67">
        <w:rPr>
          <w:rFonts w:ascii="Times New Roman" w:hAnsi="Times New Roman"/>
          <w:sz w:val="28"/>
          <w:szCs w:val="28"/>
        </w:rPr>
        <w:t>ах 3.2.1, 3.2.2</w:t>
      </w:r>
      <w:r w:rsidRPr="00E32C67">
        <w:rPr>
          <w:rFonts w:ascii="Times New Roman" w:hAnsi="Times New Roman"/>
          <w:sz w:val="28"/>
          <w:szCs w:val="28"/>
        </w:rPr>
        <w:t xml:space="preserve">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301AF7" w:rsidRPr="00E32C67">
        <w:rPr>
          <w:rFonts w:ascii="Times New Roman" w:hAnsi="Times New Roman"/>
          <w:sz w:val="28"/>
          <w:szCs w:val="28"/>
        </w:rPr>
        <w:t>победителя</w:t>
      </w:r>
      <w:r w:rsidRPr="00E32C67">
        <w:rPr>
          <w:rFonts w:ascii="Times New Roman" w:hAnsi="Times New Roman"/>
          <w:sz w:val="28"/>
          <w:szCs w:val="28"/>
        </w:rPr>
        <w:t xml:space="preserve"> отбора (при наличии).</w:t>
      </w:r>
    </w:p>
    <w:p w:rsidR="00225DB0" w:rsidRPr="00E32C67" w:rsidRDefault="00225DB0" w:rsidP="00225DB0">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Первой подшивается опись, далее подшиваются документы </w:t>
      </w:r>
      <w:r w:rsidR="0015328B" w:rsidRPr="00E32C67">
        <w:rPr>
          <w:rFonts w:ascii="Times New Roman" w:hAnsi="Times New Roman"/>
          <w:sz w:val="28"/>
          <w:szCs w:val="28"/>
        </w:rPr>
        <w:br/>
      </w:r>
      <w:r w:rsidRPr="00E32C67">
        <w:rPr>
          <w:rFonts w:ascii="Times New Roman" w:hAnsi="Times New Roman"/>
          <w:sz w:val="28"/>
          <w:szCs w:val="28"/>
        </w:rPr>
        <w:t xml:space="preserve">по очередности в соответствии с </w:t>
      </w:r>
      <w:r w:rsidR="000B2A75" w:rsidRPr="00E32C67">
        <w:rPr>
          <w:rFonts w:ascii="Times New Roman" w:hAnsi="Times New Roman"/>
          <w:sz w:val="28"/>
          <w:szCs w:val="28"/>
        </w:rPr>
        <w:t>пунктами 3.2.1, 3.2.2</w:t>
      </w:r>
      <w:r w:rsidRPr="00E32C67">
        <w:rPr>
          <w:rFonts w:ascii="Times New Roman" w:hAnsi="Times New Roman"/>
          <w:sz w:val="28"/>
          <w:szCs w:val="28"/>
        </w:rPr>
        <w:t>.</w:t>
      </w:r>
    </w:p>
    <w:p w:rsidR="00225DB0" w:rsidRPr="00E32C67" w:rsidRDefault="00225DB0" w:rsidP="00225DB0">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Представляемые документы должны быть составлены и заполнены </w:t>
      </w:r>
      <w:r w:rsidR="0015328B" w:rsidRPr="00E32C67">
        <w:rPr>
          <w:rFonts w:ascii="Times New Roman" w:hAnsi="Times New Roman"/>
          <w:sz w:val="28"/>
          <w:szCs w:val="28"/>
        </w:rPr>
        <w:br/>
      </w:r>
      <w:r w:rsidRPr="00E32C67">
        <w:rPr>
          <w:rFonts w:ascii="Times New Roman" w:hAnsi="Times New Roman"/>
          <w:sz w:val="28"/>
          <w:szCs w:val="28"/>
        </w:rPr>
        <w:t>в соответствии с нормами действующего законодательства Российской Федерации, устанавливающими порядки заполнения данных документов.</w:t>
      </w:r>
    </w:p>
    <w:p w:rsidR="00225DB0" w:rsidRPr="00E32C67" w:rsidRDefault="00301AF7" w:rsidP="00225DB0">
      <w:pPr>
        <w:pStyle w:val="ConsPlusNormal"/>
        <w:ind w:firstLine="709"/>
        <w:jc w:val="both"/>
        <w:rPr>
          <w:rFonts w:ascii="Times New Roman" w:hAnsi="Times New Roman"/>
          <w:sz w:val="28"/>
          <w:szCs w:val="28"/>
        </w:rPr>
      </w:pPr>
      <w:r w:rsidRPr="00E32C67">
        <w:rPr>
          <w:rFonts w:ascii="Times New Roman" w:hAnsi="Times New Roman"/>
          <w:sz w:val="28"/>
          <w:szCs w:val="28"/>
        </w:rPr>
        <w:t>Победитель</w:t>
      </w:r>
      <w:r w:rsidR="00225DB0" w:rsidRPr="00E32C67">
        <w:rPr>
          <w:rFonts w:ascii="Times New Roman" w:hAnsi="Times New Roman"/>
          <w:sz w:val="28"/>
          <w:szCs w:val="28"/>
        </w:rPr>
        <w:t xml:space="preserve">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74376D" w:rsidRPr="00E32C67" w:rsidRDefault="0074376D" w:rsidP="0074376D">
      <w:pPr>
        <w:pStyle w:val="ConsPlusNormal"/>
        <w:ind w:firstLine="540"/>
        <w:jc w:val="both"/>
        <w:rPr>
          <w:rFonts w:ascii="Times New Roman" w:hAnsi="Times New Roman"/>
          <w:sz w:val="28"/>
          <w:szCs w:val="28"/>
        </w:rPr>
      </w:pPr>
      <w:r w:rsidRPr="00E32C67">
        <w:rPr>
          <w:rFonts w:ascii="Times New Roman" w:hAnsi="Times New Roman"/>
          <w:sz w:val="28"/>
          <w:szCs w:val="28"/>
        </w:rPr>
        <w:t>Обосновывающие документы представля</w:t>
      </w:r>
      <w:r w:rsidR="00301AF7" w:rsidRPr="00E32C67">
        <w:rPr>
          <w:rFonts w:ascii="Times New Roman" w:hAnsi="Times New Roman"/>
          <w:sz w:val="28"/>
          <w:szCs w:val="28"/>
        </w:rPr>
        <w:t>ю</w:t>
      </w:r>
      <w:r w:rsidRPr="00E32C67">
        <w:rPr>
          <w:rFonts w:ascii="Times New Roman" w:hAnsi="Times New Roman"/>
          <w:sz w:val="28"/>
          <w:szCs w:val="28"/>
        </w:rPr>
        <w:t xml:space="preserve">тся в Администрацию ЗАТО </w:t>
      </w:r>
      <w:r w:rsidR="0015328B" w:rsidRPr="00E32C67">
        <w:rPr>
          <w:rFonts w:ascii="Times New Roman" w:hAnsi="Times New Roman"/>
          <w:sz w:val="28"/>
          <w:szCs w:val="28"/>
        </w:rPr>
        <w:br/>
      </w:r>
      <w:r w:rsidRPr="00E32C67">
        <w:rPr>
          <w:rFonts w:ascii="Times New Roman" w:hAnsi="Times New Roman"/>
          <w:sz w:val="28"/>
          <w:szCs w:val="28"/>
        </w:rPr>
        <w:t>г.</w:t>
      </w:r>
      <w:r w:rsidR="0015328B" w:rsidRPr="00E32C67">
        <w:rPr>
          <w:rFonts w:ascii="Times New Roman" w:hAnsi="Times New Roman"/>
          <w:sz w:val="28"/>
          <w:szCs w:val="28"/>
        </w:rPr>
        <w:t xml:space="preserve"> </w:t>
      </w:r>
      <w:r w:rsidRPr="00E32C67">
        <w:rPr>
          <w:rFonts w:ascii="Times New Roman" w:hAnsi="Times New Roman"/>
          <w:sz w:val="28"/>
          <w:szCs w:val="28"/>
        </w:rPr>
        <w:t>Железногорск на бумажном носителе нарочным или посредством почтового отправления на почтовый адрес Администрации ЗАТО г. Железногорск, указанный</w:t>
      </w:r>
      <w:r w:rsidRPr="00E32C67">
        <w:rPr>
          <w:rFonts w:ascii="Times New Roman" w:hAnsi="Times New Roman"/>
          <w:sz w:val="28"/>
          <w:szCs w:val="28"/>
        </w:rPr>
        <w:tab/>
        <w:t xml:space="preserve"> в пункте 2.</w:t>
      </w:r>
      <w:r w:rsidR="006D5BA9" w:rsidRPr="00E32C67">
        <w:rPr>
          <w:rFonts w:ascii="Times New Roman" w:hAnsi="Times New Roman"/>
          <w:sz w:val="28"/>
          <w:szCs w:val="28"/>
        </w:rPr>
        <w:t>9</w:t>
      </w:r>
      <w:r w:rsidRPr="00E32C67">
        <w:rPr>
          <w:rFonts w:ascii="Times New Roman" w:hAnsi="Times New Roman"/>
          <w:sz w:val="28"/>
          <w:szCs w:val="28"/>
        </w:rPr>
        <w:t xml:space="preserve"> Порядка.</w:t>
      </w:r>
    </w:p>
    <w:p w:rsidR="00183D37" w:rsidRPr="00E32C67" w:rsidRDefault="00183D37" w:rsidP="00183D37">
      <w:pPr>
        <w:pStyle w:val="ConsPlusNormal"/>
        <w:ind w:firstLine="709"/>
        <w:jc w:val="both"/>
        <w:rPr>
          <w:rFonts w:ascii="Times New Roman" w:hAnsi="Times New Roman"/>
          <w:sz w:val="28"/>
          <w:szCs w:val="28"/>
        </w:rPr>
      </w:pPr>
      <w:r w:rsidRPr="00E32C67">
        <w:rPr>
          <w:rFonts w:ascii="Times New Roman" w:hAnsi="Times New Roman"/>
          <w:sz w:val="28"/>
          <w:szCs w:val="28"/>
        </w:rPr>
        <w:t>3.2.</w:t>
      </w:r>
      <w:r w:rsidR="00D165FB" w:rsidRPr="00E32C67">
        <w:rPr>
          <w:rFonts w:ascii="Times New Roman" w:hAnsi="Times New Roman"/>
          <w:sz w:val="28"/>
          <w:szCs w:val="28"/>
        </w:rPr>
        <w:t>3</w:t>
      </w:r>
      <w:r w:rsidRPr="00E32C67">
        <w:rPr>
          <w:rFonts w:ascii="Times New Roman" w:hAnsi="Times New Roman"/>
          <w:sz w:val="28"/>
          <w:szCs w:val="28"/>
        </w:rPr>
        <w:t xml:space="preserve">. Одновременно с </w:t>
      </w:r>
      <w:proofErr w:type="gramStart"/>
      <w:r w:rsidRPr="00E32C67">
        <w:rPr>
          <w:rFonts w:ascii="Times New Roman" w:hAnsi="Times New Roman"/>
          <w:sz w:val="28"/>
          <w:szCs w:val="28"/>
        </w:rPr>
        <w:t>документами, перечисленными в пункте 3.2</w:t>
      </w:r>
      <w:r w:rsidR="00D165FB" w:rsidRPr="00E32C67">
        <w:rPr>
          <w:rFonts w:ascii="Times New Roman" w:hAnsi="Times New Roman"/>
          <w:sz w:val="28"/>
          <w:szCs w:val="28"/>
        </w:rPr>
        <w:t>.2</w:t>
      </w:r>
      <w:r w:rsidRPr="00E32C67">
        <w:rPr>
          <w:rFonts w:ascii="Times New Roman" w:hAnsi="Times New Roman"/>
          <w:sz w:val="28"/>
          <w:szCs w:val="28"/>
        </w:rPr>
        <w:t xml:space="preserve"> настоящего Порядка предоставляется</w:t>
      </w:r>
      <w:proofErr w:type="gramEnd"/>
      <w:r w:rsidRPr="00E32C67">
        <w:rPr>
          <w:rFonts w:ascii="Times New Roman" w:hAnsi="Times New Roman"/>
          <w:sz w:val="28"/>
          <w:szCs w:val="28"/>
        </w:rPr>
        <w:t xml:space="preserve"> второй экземпляр обосновывающих документов, предусмотренных в подпунктах 3, 4, 5, 7 пункта 3.2</w:t>
      </w:r>
      <w:r w:rsidR="00D165FB" w:rsidRPr="00E32C67">
        <w:rPr>
          <w:rFonts w:ascii="Times New Roman" w:hAnsi="Times New Roman"/>
          <w:sz w:val="28"/>
          <w:szCs w:val="28"/>
        </w:rPr>
        <w:t>.2</w:t>
      </w:r>
      <w:r w:rsidRPr="00E32C67">
        <w:rPr>
          <w:rFonts w:ascii="Times New Roman" w:hAnsi="Times New Roman"/>
          <w:sz w:val="28"/>
          <w:szCs w:val="28"/>
        </w:rPr>
        <w:t xml:space="preserve"> настоящего Порядка, в котором все листы представляемых победителем отбора документов, должны быть прошнурованы, пронумерованы, содержать опись данной папки документов.   </w:t>
      </w:r>
    </w:p>
    <w:p w:rsidR="004852EB" w:rsidRPr="00E32C67" w:rsidRDefault="0074376D" w:rsidP="004852EB">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 xml:space="preserve">3.3. Администрация ЗАТО г. Железногорск </w:t>
      </w:r>
      <w:r w:rsidR="00732706" w:rsidRPr="00E32C67">
        <w:rPr>
          <w:rFonts w:ascii="Times New Roman" w:hAnsi="Times New Roman"/>
          <w:sz w:val="28"/>
          <w:szCs w:val="28"/>
        </w:rPr>
        <w:t xml:space="preserve">в лице </w:t>
      </w:r>
      <w:r w:rsidR="003E3AC0" w:rsidRPr="00E32C67">
        <w:rPr>
          <w:rFonts w:ascii="Times New Roman" w:hAnsi="Times New Roman"/>
          <w:sz w:val="28"/>
          <w:szCs w:val="28"/>
        </w:rPr>
        <w:t>У</w:t>
      </w:r>
      <w:r w:rsidR="00732706" w:rsidRPr="00E32C67">
        <w:rPr>
          <w:rFonts w:ascii="Times New Roman" w:hAnsi="Times New Roman"/>
          <w:sz w:val="28"/>
          <w:szCs w:val="28"/>
        </w:rPr>
        <w:t xml:space="preserve">правления экономики и планирования </w:t>
      </w:r>
      <w:r w:rsidRPr="00E32C67">
        <w:rPr>
          <w:rFonts w:ascii="Times New Roman" w:hAnsi="Times New Roman"/>
          <w:iCs/>
          <w:sz w:val="28"/>
          <w:szCs w:val="28"/>
        </w:rPr>
        <w:t xml:space="preserve">в течение </w:t>
      </w:r>
      <w:r w:rsidR="004852EB" w:rsidRPr="00E32C67">
        <w:rPr>
          <w:rFonts w:ascii="Times New Roman" w:hAnsi="Times New Roman"/>
          <w:iCs/>
          <w:sz w:val="28"/>
          <w:szCs w:val="28"/>
        </w:rPr>
        <w:t>15 (пятнадцати)</w:t>
      </w:r>
      <w:r w:rsidRPr="00E32C67">
        <w:rPr>
          <w:rFonts w:ascii="Times New Roman" w:hAnsi="Times New Roman"/>
          <w:iCs/>
          <w:sz w:val="28"/>
          <w:szCs w:val="28"/>
        </w:rPr>
        <w:t xml:space="preserve"> рабочих дней </w:t>
      </w:r>
      <w:r w:rsidR="004852EB" w:rsidRPr="00E32C67">
        <w:rPr>
          <w:rFonts w:ascii="Times New Roman" w:hAnsi="Times New Roman"/>
          <w:sz w:val="28"/>
          <w:szCs w:val="28"/>
        </w:rPr>
        <w:t>с момента приема документов, рассматривает поступившие обосновывающие документы, готовит заключение на предмет соответствия победителя отбора и предоставленных им документов условиям и требованиям настоящего Порядка.</w:t>
      </w:r>
    </w:p>
    <w:p w:rsidR="0074376D" w:rsidRPr="00E32C67" w:rsidRDefault="004852EB" w:rsidP="0074376D">
      <w:pPr>
        <w:pStyle w:val="ConsPlusNormal"/>
        <w:ind w:firstLine="540"/>
        <w:jc w:val="both"/>
        <w:rPr>
          <w:rFonts w:ascii="Times New Roman" w:hAnsi="Times New Roman"/>
          <w:sz w:val="28"/>
          <w:szCs w:val="28"/>
        </w:rPr>
      </w:pPr>
      <w:r w:rsidRPr="00E32C67">
        <w:rPr>
          <w:rFonts w:ascii="Times New Roman" w:hAnsi="Times New Roman"/>
          <w:sz w:val="28"/>
          <w:szCs w:val="28"/>
        </w:rPr>
        <w:t xml:space="preserve">В случае полного соответствия победителя отбора и представленных им документов условиям и требованиям настоящего Порядка Администрация ЗАТО г. Железногорск вносит предложение Главе ЗАТО г. Железногорск </w:t>
      </w:r>
      <w:r w:rsidR="0015328B" w:rsidRPr="00E32C67">
        <w:rPr>
          <w:rFonts w:ascii="Times New Roman" w:hAnsi="Times New Roman"/>
          <w:sz w:val="28"/>
          <w:szCs w:val="28"/>
        </w:rPr>
        <w:br/>
      </w:r>
      <w:r w:rsidRPr="00E32C67">
        <w:rPr>
          <w:rFonts w:ascii="Times New Roman" w:hAnsi="Times New Roman"/>
          <w:sz w:val="28"/>
          <w:szCs w:val="28"/>
        </w:rPr>
        <w:t xml:space="preserve">о предоставлении субсидии, производит расчет размера субсидии i-ой </w:t>
      </w:r>
      <w:proofErr w:type="spellStart"/>
      <w:r w:rsidRPr="00E32C67">
        <w:rPr>
          <w:rFonts w:ascii="Times New Roman" w:hAnsi="Times New Roman"/>
          <w:sz w:val="28"/>
          <w:szCs w:val="28"/>
        </w:rPr>
        <w:t>ресурсоснабжающей</w:t>
      </w:r>
      <w:proofErr w:type="spellEnd"/>
      <w:r w:rsidRPr="00E32C67">
        <w:rPr>
          <w:rFonts w:ascii="Times New Roman" w:hAnsi="Times New Roman"/>
          <w:sz w:val="28"/>
          <w:szCs w:val="28"/>
        </w:rPr>
        <w:t xml:space="preserve"> организации (</w:t>
      </w:r>
      <w:proofErr w:type="spellStart"/>
      <w:r w:rsidRPr="00E32C67">
        <w:rPr>
          <w:rFonts w:ascii="Times New Roman" w:hAnsi="Times New Roman"/>
          <w:sz w:val="28"/>
          <w:szCs w:val="28"/>
        </w:rPr>
        <w:t>S</w:t>
      </w:r>
      <w:r w:rsidRPr="00E32C67">
        <w:rPr>
          <w:rFonts w:ascii="Times New Roman" w:hAnsi="Times New Roman"/>
          <w:sz w:val="28"/>
          <w:szCs w:val="28"/>
          <w:vertAlign w:val="subscript"/>
        </w:rPr>
        <w:t>i</w:t>
      </w:r>
      <w:proofErr w:type="spellEnd"/>
      <w:r w:rsidRPr="00E32C67">
        <w:rPr>
          <w:rFonts w:ascii="Times New Roman" w:hAnsi="Times New Roman"/>
          <w:sz w:val="28"/>
          <w:szCs w:val="28"/>
        </w:rPr>
        <w:t>) по формуле 1</w:t>
      </w:r>
      <w:r w:rsidR="0074376D" w:rsidRPr="00E32C67">
        <w:rPr>
          <w:rFonts w:ascii="Times New Roman" w:hAnsi="Times New Roman"/>
          <w:sz w:val="28"/>
          <w:szCs w:val="28"/>
        </w:rPr>
        <w:t>:</w:t>
      </w:r>
    </w:p>
    <w:p w:rsidR="00507DAE" w:rsidRPr="00E32C67" w:rsidRDefault="00507DAE" w:rsidP="0074376D">
      <w:pPr>
        <w:pStyle w:val="aff1"/>
        <w:spacing w:before="0" w:beforeAutospacing="0" w:after="0" w:afterAutospacing="0"/>
        <w:jc w:val="center"/>
        <w:rPr>
          <w:sz w:val="28"/>
          <w:szCs w:val="28"/>
        </w:rPr>
      </w:pPr>
    </w:p>
    <w:p w:rsidR="0074376D" w:rsidRPr="00E32C67" w:rsidRDefault="0074376D" w:rsidP="0074376D">
      <w:pPr>
        <w:pStyle w:val="aff1"/>
        <w:spacing w:before="0" w:beforeAutospacing="0" w:after="0" w:afterAutospacing="0"/>
        <w:jc w:val="center"/>
        <w:rPr>
          <w:sz w:val="28"/>
          <w:szCs w:val="28"/>
        </w:rPr>
      </w:pPr>
      <w:r w:rsidRPr="00E32C67">
        <w:rPr>
          <w:sz w:val="28"/>
          <w:szCs w:val="28"/>
        </w:rPr>
        <w:t xml:space="preserve">S </w:t>
      </w:r>
      <w:proofErr w:type="spellStart"/>
      <w:r w:rsidRPr="00E32C67">
        <w:rPr>
          <w:sz w:val="28"/>
          <w:szCs w:val="28"/>
        </w:rPr>
        <w:t>i</w:t>
      </w:r>
      <w:proofErr w:type="spellEnd"/>
      <w:r w:rsidRPr="00E32C67">
        <w:rPr>
          <w:sz w:val="28"/>
          <w:szCs w:val="28"/>
        </w:rPr>
        <w:t xml:space="preserve"> = R </w:t>
      </w:r>
      <w:proofErr w:type="spellStart"/>
      <w:r w:rsidRPr="00E32C67">
        <w:rPr>
          <w:sz w:val="28"/>
          <w:szCs w:val="28"/>
        </w:rPr>
        <w:t>i</w:t>
      </w:r>
      <w:proofErr w:type="spellEnd"/>
      <w:r w:rsidRPr="00E32C67">
        <w:rPr>
          <w:sz w:val="28"/>
          <w:szCs w:val="28"/>
        </w:rPr>
        <w:t xml:space="preserve"> ×K         (1)</w:t>
      </w:r>
    </w:p>
    <w:p w:rsidR="0074376D" w:rsidRPr="00E32C67" w:rsidRDefault="0074376D" w:rsidP="0074376D">
      <w:pPr>
        <w:pStyle w:val="aff1"/>
        <w:spacing w:before="0" w:beforeAutospacing="0" w:after="0" w:afterAutospacing="0"/>
        <w:ind w:firstLine="709"/>
        <w:jc w:val="both"/>
        <w:rPr>
          <w:sz w:val="28"/>
          <w:szCs w:val="28"/>
        </w:rPr>
      </w:pP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где:</w:t>
      </w:r>
    </w:p>
    <w:p w:rsidR="0074376D" w:rsidRPr="00E32C67" w:rsidRDefault="0074376D" w:rsidP="0074376D">
      <w:pPr>
        <w:pStyle w:val="aff1"/>
        <w:spacing w:before="0" w:beforeAutospacing="0" w:after="0" w:afterAutospacing="0"/>
        <w:ind w:firstLine="709"/>
        <w:jc w:val="both"/>
        <w:rPr>
          <w:sz w:val="28"/>
          <w:szCs w:val="28"/>
        </w:rPr>
      </w:pPr>
      <w:proofErr w:type="spellStart"/>
      <w:r w:rsidRPr="00E32C67">
        <w:rPr>
          <w:sz w:val="28"/>
          <w:szCs w:val="28"/>
        </w:rPr>
        <w:t>Si</w:t>
      </w:r>
      <w:proofErr w:type="spellEnd"/>
      <w:r w:rsidRPr="00E32C67">
        <w:rPr>
          <w:sz w:val="28"/>
          <w:szCs w:val="28"/>
        </w:rPr>
        <w:t xml:space="preserve"> - размер  субсидии i-ой </w:t>
      </w:r>
      <w:proofErr w:type="spellStart"/>
      <w:r w:rsidRPr="00E32C67">
        <w:rPr>
          <w:sz w:val="28"/>
          <w:szCs w:val="28"/>
        </w:rPr>
        <w:t>ресурсоснабжающей</w:t>
      </w:r>
      <w:proofErr w:type="spellEnd"/>
      <w:r w:rsidRPr="00E32C67">
        <w:rPr>
          <w:sz w:val="28"/>
          <w:szCs w:val="28"/>
        </w:rPr>
        <w:t xml:space="preserve"> организации, </w:t>
      </w:r>
      <w:r w:rsidRPr="00E32C67">
        <w:rPr>
          <w:sz w:val="28"/>
          <w:szCs w:val="28"/>
        </w:rPr>
        <w:br/>
        <w:t>тыс. рублей;</w:t>
      </w:r>
    </w:p>
    <w:p w:rsidR="0074376D" w:rsidRPr="00E32C67" w:rsidRDefault="0074376D" w:rsidP="0074376D">
      <w:pPr>
        <w:pStyle w:val="aff1"/>
        <w:spacing w:before="0" w:beforeAutospacing="0" w:after="0" w:afterAutospacing="0"/>
        <w:ind w:firstLine="709"/>
        <w:jc w:val="both"/>
        <w:rPr>
          <w:sz w:val="28"/>
          <w:szCs w:val="28"/>
        </w:rPr>
      </w:pPr>
      <w:proofErr w:type="spellStart"/>
      <w:r w:rsidRPr="00E32C67">
        <w:rPr>
          <w:sz w:val="28"/>
          <w:szCs w:val="28"/>
        </w:rPr>
        <w:t>Ri</w:t>
      </w:r>
      <w:proofErr w:type="spellEnd"/>
      <w:r w:rsidRPr="00E32C67">
        <w:rPr>
          <w:sz w:val="28"/>
          <w:szCs w:val="28"/>
        </w:rPr>
        <w:t xml:space="preserve"> – расчетная потребность в субсидии i-ой </w:t>
      </w:r>
      <w:proofErr w:type="spellStart"/>
      <w:r w:rsidRPr="00E32C67">
        <w:rPr>
          <w:sz w:val="28"/>
          <w:szCs w:val="28"/>
        </w:rPr>
        <w:t>ресурсоснабжающей</w:t>
      </w:r>
      <w:proofErr w:type="spellEnd"/>
      <w:r w:rsidRPr="00E32C67">
        <w:rPr>
          <w:sz w:val="28"/>
          <w:szCs w:val="28"/>
        </w:rPr>
        <w:t xml:space="preserve"> организации, тыс</w:t>
      </w:r>
      <w:r w:rsidR="004852EB" w:rsidRPr="00E32C67">
        <w:rPr>
          <w:sz w:val="28"/>
          <w:szCs w:val="28"/>
        </w:rPr>
        <w:t>.</w:t>
      </w:r>
      <w:r w:rsidRPr="00E32C67">
        <w:rPr>
          <w:sz w:val="28"/>
          <w:szCs w:val="28"/>
        </w:rPr>
        <w:t xml:space="preserve"> рублей;</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K - поправочный коэффициент.</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В случае</w:t>
      </w:r>
      <w:proofErr w:type="gramStart"/>
      <w:r w:rsidRPr="00E32C67">
        <w:rPr>
          <w:sz w:val="28"/>
          <w:szCs w:val="28"/>
        </w:rPr>
        <w:t>,</w:t>
      </w:r>
      <w:proofErr w:type="gramEnd"/>
      <w:r w:rsidRPr="00E32C67">
        <w:rPr>
          <w:sz w:val="28"/>
          <w:szCs w:val="28"/>
        </w:rPr>
        <w:t xml:space="preserve"> если объем мазута, указанный в </w:t>
      </w:r>
      <w:r w:rsidR="004852EB" w:rsidRPr="00E32C67">
        <w:rPr>
          <w:sz w:val="28"/>
          <w:szCs w:val="28"/>
        </w:rPr>
        <w:t>договорах (</w:t>
      </w:r>
      <w:r w:rsidRPr="00E32C67">
        <w:rPr>
          <w:sz w:val="28"/>
          <w:szCs w:val="28"/>
        </w:rPr>
        <w:t>контрактах</w:t>
      </w:r>
      <w:r w:rsidR="004852EB" w:rsidRPr="00E32C67">
        <w:rPr>
          <w:sz w:val="28"/>
          <w:szCs w:val="28"/>
        </w:rPr>
        <w:t>)</w:t>
      </w:r>
      <w:r w:rsidRPr="00E32C67">
        <w:rPr>
          <w:sz w:val="28"/>
          <w:szCs w:val="28"/>
        </w:rPr>
        <w:t xml:space="preserve"> на его приобретение </w:t>
      </w:r>
      <w:proofErr w:type="spellStart"/>
      <w:r w:rsidRPr="00E32C67">
        <w:rPr>
          <w:sz w:val="28"/>
          <w:szCs w:val="28"/>
        </w:rPr>
        <w:t>ресурсоснабжающей</w:t>
      </w:r>
      <w:proofErr w:type="spellEnd"/>
      <w:r w:rsidRPr="00E32C67">
        <w:rPr>
          <w:sz w:val="28"/>
          <w:szCs w:val="28"/>
        </w:rPr>
        <w:t xml:space="preserve"> организацией, превышает объем мазута, учтенный при формировании тарифов на тепловую энергию на 202</w:t>
      </w:r>
      <w:r w:rsidR="004852EB" w:rsidRPr="00E32C67">
        <w:rPr>
          <w:sz w:val="28"/>
          <w:szCs w:val="28"/>
        </w:rPr>
        <w:t>2</w:t>
      </w:r>
      <w:r w:rsidRPr="00E32C67">
        <w:rPr>
          <w:sz w:val="28"/>
          <w:szCs w:val="28"/>
        </w:rPr>
        <w:t xml:space="preserve"> год для i-ой </w:t>
      </w:r>
      <w:proofErr w:type="spellStart"/>
      <w:r w:rsidRPr="00E32C67">
        <w:rPr>
          <w:sz w:val="28"/>
          <w:szCs w:val="28"/>
        </w:rPr>
        <w:t>ресурсоснабжающей</w:t>
      </w:r>
      <w:proofErr w:type="spellEnd"/>
      <w:r w:rsidRPr="00E32C67">
        <w:rPr>
          <w:sz w:val="28"/>
          <w:szCs w:val="28"/>
        </w:rPr>
        <w:t xml:space="preserve"> организации, расчетная потребность в субсидии по данной </w:t>
      </w:r>
      <w:proofErr w:type="spellStart"/>
      <w:r w:rsidRPr="00E32C67">
        <w:rPr>
          <w:sz w:val="28"/>
          <w:szCs w:val="28"/>
        </w:rPr>
        <w:t>ресурсоснабжающей</w:t>
      </w:r>
      <w:proofErr w:type="spellEnd"/>
      <w:r w:rsidRPr="00E32C67">
        <w:rPr>
          <w:sz w:val="28"/>
          <w:szCs w:val="28"/>
        </w:rPr>
        <w:t xml:space="preserve"> организации определяется по формуле 2:</w:t>
      </w:r>
    </w:p>
    <w:p w:rsidR="0074376D" w:rsidRPr="00E32C67" w:rsidRDefault="0074376D" w:rsidP="0074376D">
      <w:pPr>
        <w:pStyle w:val="aff1"/>
        <w:spacing w:before="0" w:beforeAutospacing="0" w:after="0" w:afterAutospacing="0"/>
        <w:ind w:firstLine="709"/>
        <w:jc w:val="both"/>
        <w:rPr>
          <w:sz w:val="28"/>
          <w:szCs w:val="28"/>
        </w:rPr>
      </w:pPr>
    </w:p>
    <w:p w:rsidR="0074376D" w:rsidRPr="00E32C67" w:rsidRDefault="0074376D" w:rsidP="0074376D">
      <w:pPr>
        <w:pStyle w:val="aff1"/>
        <w:spacing w:before="0" w:beforeAutospacing="0" w:after="0" w:afterAutospacing="0"/>
        <w:jc w:val="center"/>
        <w:rPr>
          <w:sz w:val="28"/>
          <w:szCs w:val="28"/>
        </w:rPr>
      </w:pPr>
      <w:r w:rsidRPr="00E32C67">
        <w:rPr>
          <w:sz w:val="28"/>
          <w:szCs w:val="28"/>
        </w:rPr>
        <w:t xml:space="preserve">R </w:t>
      </w:r>
      <w:proofErr w:type="spellStart"/>
      <w:r w:rsidRPr="00E32C67">
        <w:rPr>
          <w:sz w:val="28"/>
          <w:szCs w:val="28"/>
        </w:rPr>
        <w:t>i</w:t>
      </w:r>
      <w:proofErr w:type="spellEnd"/>
      <w:r w:rsidRPr="00E32C67">
        <w:rPr>
          <w:sz w:val="28"/>
          <w:szCs w:val="28"/>
        </w:rPr>
        <w:t xml:space="preserve"> =</w:t>
      </w:r>
      <w:r w:rsidR="000B1603" w:rsidRPr="00E32C67">
        <w:rPr>
          <w:sz w:val="28"/>
          <w:szCs w:val="28"/>
        </w:rPr>
        <w:t>(</w:t>
      </w:r>
      <w:proofErr w:type="gramStart"/>
      <w:r w:rsidRPr="00E32C67">
        <w:rPr>
          <w:sz w:val="28"/>
          <w:szCs w:val="28"/>
        </w:rPr>
        <w:t>(</w:t>
      </w:r>
      <w:r w:rsidR="000B1603" w:rsidRPr="00E32C67">
        <w:rPr>
          <w:sz w:val="28"/>
          <w:szCs w:val="28"/>
        </w:rPr>
        <w:t xml:space="preserve"> </w:t>
      </w:r>
      <w:proofErr w:type="spellStart"/>
      <w:proofErr w:type="gramEnd"/>
      <w:r w:rsidR="000B1603" w:rsidRPr="00E32C67">
        <w:rPr>
          <w:sz w:val="28"/>
          <w:szCs w:val="28"/>
        </w:rPr>
        <w:t>Cфакт</w:t>
      </w:r>
      <w:proofErr w:type="spellEnd"/>
      <w:r w:rsidR="000B1603" w:rsidRPr="00E32C67">
        <w:rPr>
          <w:sz w:val="28"/>
          <w:szCs w:val="28"/>
        </w:rPr>
        <w:t xml:space="preserve">- </w:t>
      </w:r>
      <w:proofErr w:type="spellStart"/>
      <w:r w:rsidR="000B1603" w:rsidRPr="00E32C67">
        <w:rPr>
          <w:sz w:val="28"/>
          <w:szCs w:val="28"/>
        </w:rPr>
        <w:t>Cплан</w:t>
      </w:r>
      <w:proofErr w:type="spellEnd"/>
      <w:r w:rsidR="000B1603" w:rsidRPr="00E32C67">
        <w:rPr>
          <w:sz w:val="28"/>
          <w:szCs w:val="28"/>
        </w:rPr>
        <w:t xml:space="preserve">)* </w:t>
      </w:r>
      <w:proofErr w:type="spellStart"/>
      <w:r w:rsidR="000B1603" w:rsidRPr="00E32C67">
        <w:rPr>
          <w:sz w:val="28"/>
          <w:szCs w:val="28"/>
        </w:rPr>
        <w:t>Vплан</w:t>
      </w:r>
      <w:proofErr w:type="spellEnd"/>
      <w:r w:rsidR="000B1603" w:rsidRPr="00E32C67">
        <w:rPr>
          <w:sz w:val="28"/>
          <w:szCs w:val="28"/>
        </w:rPr>
        <w:t xml:space="preserve"> </w:t>
      </w:r>
      <w:r w:rsidR="0015328B" w:rsidRPr="00E32C67">
        <w:rPr>
          <w:sz w:val="28"/>
          <w:szCs w:val="28"/>
        </w:rPr>
        <w:t>–</w:t>
      </w:r>
      <w:r w:rsidR="000B1603" w:rsidRPr="00E32C67">
        <w:rPr>
          <w:sz w:val="28"/>
          <w:szCs w:val="28"/>
        </w:rPr>
        <w:t xml:space="preserve"> </w:t>
      </w:r>
      <w:r w:rsidR="0015328B" w:rsidRPr="00E32C67">
        <w:rPr>
          <w:sz w:val="28"/>
          <w:szCs w:val="28"/>
          <w:lang w:val="en-US"/>
        </w:rPr>
        <w:t>Si</w:t>
      </w:r>
      <w:r w:rsidR="0015328B" w:rsidRPr="00E32C67">
        <w:rPr>
          <w:sz w:val="28"/>
          <w:szCs w:val="28"/>
        </w:rPr>
        <w:t xml:space="preserve"> топливо</w:t>
      </w:r>
      <w:r w:rsidR="00E06768" w:rsidRPr="00E32C67">
        <w:rPr>
          <w:rFonts w:eastAsia="Calibri"/>
          <w:sz w:val="28"/>
          <w:szCs w:val="28"/>
          <w:vertAlign w:val="subscript"/>
        </w:rPr>
        <w:fldChar w:fldCharType="begin"/>
      </w:r>
      <w:r w:rsidR="000B1603" w:rsidRPr="00E32C67">
        <w:rPr>
          <w:rFonts w:eastAsia="Calibri"/>
          <w:sz w:val="28"/>
          <w:szCs w:val="28"/>
          <w:vertAlign w:val="subscript"/>
        </w:rPr>
        <w:instrText xml:space="preserve"> QUOTE </w:instrText>
      </w:r>
      <w:r w:rsidR="000B5F96" w:rsidRPr="00E06768">
        <w:rPr>
          <w:rFonts w:eastAsia="Calibri"/>
          <w:position w:val="-11"/>
        </w:rPr>
        <w:pict>
          <v:shape id="_x0000_i1027" type="#_x0000_t75" style="width:67.25pt;height: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E7F&quot;/&gt;&lt;wsp:rsid wsp:val=&quot;00126B58&quot;/&gt;&lt;wsp:rsid wsp:val=&quot;00314052&quot;/&gt;&lt;wsp:rsid wsp:val=&quot;003E24DC&quot;/&gt;&lt;wsp:rsid wsp:val=&quot;00825D68&quot;/&gt;&lt;wsp:rsid wsp:val=&quot;009A2EAF&quot;/&gt;&lt;wsp:rsid wsp:val=&quot;00A07F19&quot;/&gt;&lt;wsp:rsid wsp:val=&quot;00A2311E&quot;/&gt;&lt;wsp:rsid wsp:val=&quot;00AA5AC2&quot;/&gt;&lt;wsp:rsid wsp:val=&quot;00BC5875&quot;/&gt;&lt;wsp:rsid wsp:val=&quot;00C856E4&quot;/&gt;&lt;wsp:rsid wsp:val=&quot;00CB6CD7&quot;/&gt;&lt;wsp:rsid wsp:val=&quot;00D07EAF&quot;/&gt;&lt;wsp:rsid wsp:val=&quot;00D5571B&quot;/&gt;&lt;wsp:rsid wsp:val=&quot;00DA2058&quot;/&gt;&lt;wsp:rsid wsp:val=&quot;00DF6934&quot;/&gt;&lt;wsp:rsid wsp:val=&quot;00E00BBE&quot;/&gt;&lt;wsp:rsid wsp:val=&quot;00E55858&quot;/&gt;&lt;wsp:rsid wsp:val=&quot;00E66E7F&quot;/&gt;&lt;wsp:rsid wsp:val=&quot;00E85142&quot;/&gt;&lt;/wsp:rsids&gt;&lt;/w:docPr&gt;&lt;w:body&gt;&lt;w:p wsp:rsidR=&quot;00000000&quot; wsp:rsidRDefault=&quot;00126B58&quot;&gt;&lt;m:oMathPara&gt;&lt;m:oMath&gt;&lt;m:r&gt;&lt;m:rPr&gt;&lt;m:sty m:val=&quot;p&quot;/&gt;&lt;/m:rPr&gt;&lt;w:rPr&gt;&lt;w:rFonts w:ascii=&quot;Cambria Math&quot; w:h-ansi=&quot;Cambria Math&quot;/&gt;&lt;wx:font wx:val=&quot;Cambria Math&quot;/&gt;&lt;w:sz w:val=&quot;28&quot;/&gt;&lt;w:sz-cs w:val=&quot;28&quot;/&gt;&lt;w:highlight w:val=&quot;yellow&quot;/&gt;&lt;/w:rPr&gt;&lt;m:t&gt;S&lt;/m:t&gt;&lt;/m:r&gt;&lt;m:r&gt;&lt;m:rPr&gt;&lt;m:sty m:val=&quot;p&quot;/&gt;&lt;/m:rPr&gt;&lt;w:rPr&gt;&lt;w:rFonts w:ascii=&quot;Cambria Math&quot; w:h-ansi=&quot;Cambria Math&quot;/&gt;&lt;wx:font wx:val=&quot;Cambria Math&quot;/&gt;&lt;w:sz w:val=&quot;28&quot;/&gt;&lt;w:sz-cs w:val=&quot;28&quot;/&gt;&lt;w:highlight w:val=&quot;yellow&quot;/&gt;&lt;w:lang w:val=&quot;EN-US&quot;/&gt;&lt;/w:rPr&gt;&lt;m:t&gt;i&lt;/m:t&gt;&lt;/m:r&gt;&lt;m:r&gt;&lt;m:rPr&gt;&lt;m:sty m:val=&quot;p&quot;/&gt;&lt;/m:rPr&gt;&lt;w:rPr&gt;&lt;w:rFonts w:ascii=&quot;Cambria Math&quot; w:h-ansi=&quot;Cambria Math&quot;/&gt;&lt;wx:font wx:val=&quot;Cambria Math&quot;/&gt;&lt;w:sz w:val=&quot;28&quot;/&gt;&lt;w:sz-cs w:val=&quot;28&quot;/&gt;&lt;w:highlight w:val=&quot;yellow&quot;/&gt;&lt;/w:rPr&gt;&lt;m:t&gt; С‚РѕРїР»РёРІ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0B1603" w:rsidRPr="00E32C67">
        <w:rPr>
          <w:rFonts w:eastAsia="Calibri"/>
          <w:sz w:val="28"/>
          <w:szCs w:val="28"/>
          <w:vertAlign w:val="subscript"/>
        </w:rPr>
        <w:instrText xml:space="preserve"> </w:instrText>
      </w:r>
      <w:r w:rsidR="00E06768" w:rsidRPr="00E32C67">
        <w:rPr>
          <w:rFonts w:eastAsia="Calibri"/>
          <w:sz w:val="28"/>
          <w:szCs w:val="28"/>
          <w:vertAlign w:val="subscript"/>
        </w:rPr>
        <w:fldChar w:fldCharType="end"/>
      </w:r>
      <w:r w:rsidRPr="00E32C67">
        <w:rPr>
          <w:sz w:val="28"/>
          <w:szCs w:val="28"/>
        </w:rPr>
        <w:t>)</w:t>
      </w:r>
      <w:r w:rsidR="000B1603" w:rsidRPr="00E32C67">
        <w:rPr>
          <w:sz w:val="28"/>
          <w:szCs w:val="28"/>
        </w:rPr>
        <w:t xml:space="preserve"> </w:t>
      </w:r>
      <w:r w:rsidRPr="00E32C67">
        <w:rPr>
          <w:sz w:val="28"/>
          <w:szCs w:val="28"/>
        </w:rPr>
        <w:t>/1000    (2)</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где:</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 xml:space="preserve">V план - объем мазута, учтенный при формировании тарифов </w:t>
      </w:r>
      <w:r w:rsidRPr="00E32C67">
        <w:rPr>
          <w:sz w:val="28"/>
          <w:szCs w:val="28"/>
        </w:rPr>
        <w:br/>
        <w:t>на тепловую энергию на 202</w:t>
      </w:r>
      <w:r w:rsidR="004852EB" w:rsidRPr="00E32C67">
        <w:rPr>
          <w:sz w:val="28"/>
          <w:szCs w:val="28"/>
        </w:rPr>
        <w:t>2</w:t>
      </w:r>
      <w:r w:rsidRPr="00E32C67">
        <w:rPr>
          <w:sz w:val="28"/>
          <w:szCs w:val="28"/>
        </w:rPr>
        <w:t xml:space="preserve"> год для i-ой </w:t>
      </w:r>
      <w:proofErr w:type="spellStart"/>
      <w:r w:rsidRPr="00E32C67">
        <w:rPr>
          <w:sz w:val="28"/>
          <w:szCs w:val="28"/>
        </w:rPr>
        <w:t>ресурсоснабжающей</w:t>
      </w:r>
      <w:proofErr w:type="spellEnd"/>
      <w:r w:rsidRPr="00E32C67">
        <w:rPr>
          <w:sz w:val="28"/>
          <w:szCs w:val="28"/>
        </w:rPr>
        <w:t xml:space="preserve"> организации, тонн;</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 xml:space="preserve">C факт - стоимость 1 тонны мазута, указанная в </w:t>
      </w:r>
      <w:r w:rsidR="004852EB" w:rsidRPr="00E32C67">
        <w:rPr>
          <w:sz w:val="28"/>
          <w:szCs w:val="28"/>
        </w:rPr>
        <w:t>договор</w:t>
      </w:r>
      <w:r w:rsidR="00AC3961" w:rsidRPr="00E32C67">
        <w:rPr>
          <w:sz w:val="28"/>
          <w:szCs w:val="28"/>
        </w:rPr>
        <w:t>ах</w:t>
      </w:r>
      <w:r w:rsidR="004852EB" w:rsidRPr="00E32C67">
        <w:rPr>
          <w:sz w:val="28"/>
          <w:szCs w:val="28"/>
        </w:rPr>
        <w:t xml:space="preserve"> (контракт</w:t>
      </w:r>
      <w:r w:rsidR="00AC3961" w:rsidRPr="00E32C67">
        <w:rPr>
          <w:sz w:val="28"/>
          <w:szCs w:val="28"/>
        </w:rPr>
        <w:t>ах</w:t>
      </w:r>
      <w:r w:rsidR="004852EB" w:rsidRPr="00E32C67">
        <w:rPr>
          <w:sz w:val="28"/>
          <w:szCs w:val="28"/>
        </w:rPr>
        <w:t>)</w:t>
      </w:r>
      <w:r w:rsidRPr="00E32C67">
        <w:rPr>
          <w:sz w:val="28"/>
          <w:szCs w:val="28"/>
        </w:rPr>
        <w:br/>
        <w:t xml:space="preserve">на его приобретение </w:t>
      </w:r>
      <w:r w:rsidR="00584306" w:rsidRPr="00E32C67">
        <w:rPr>
          <w:sz w:val="28"/>
          <w:szCs w:val="28"/>
        </w:rPr>
        <w:t xml:space="preserve">в 2022 году </w:t>
      </w:r>
      <w:r w:rsidRPr="00E32C67">
        <w:rPr>
          <w:sz w:val="28"/>
          <w:szCs w:val="28"/>
        </w:rPr>
        <w:t xml:space="preserve">i-ой </w:t>
      </w:r>
      <w:proofErr w:type="spellStart"/>
      <w:r w:rsidRPr="00E32C67">
        <w:rPr>
          <w:sz w:val="28"/>
          <w:szCs w:val="28"/>
        </w:rPr>
        <w:t>ресурсоснабжающей</w:t>
      </w:r>
      <w:proofErr w:type="spellEnd"/>
      <w:r w:rsidRPr="00E32C67">
        <w:rPr>
          <w:sz w:val="28"/>
          <w:szCs w:val="28"/>
        </w:rPr>
        <w:t xml:space="preserve"> организацией, </w:t>
      </w:r>
      <w:r w:rsidR="0015328B" w:rsidRPr="00E32C67">
        <w:rPr>
          <w:sz w:val="28"/>
          <w:szCs w:val="28"/>
        </w:rPr>
        <w:br/>
      </w:r>
      <w:r w:rsidRPr="00E32C67">
        <w:rPr>
          <w:sz w:val="28"/>
          <w:szCs w:val="28"/>
        </w:rPr>
        <w:t>с учетом налога на добавленную стоимость, руб./тонн;</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C план - стоимость 1 тонны мазута, учтенная при формировании тарифов на тепловую энергию на 202</w:t>
      </w:r>
      <w:r w:rsidR="004852EB" w:rsidRPr="00E32C67">
        <w:rPr>
          <w:sz w:val="28"/>
          <w:szCs w:val="28"/>
        </w:rPr>
        <w:t>2</w:t>
      </w:r>
      <w:r w:rsidRPr="00E32C67">
        <w:rPr>
          <w:sz w:val="28"/>
          <w:szCs w:val="28"/>
        </w:rPr>
        <w:t xml:space="preserve"> год для i-ой </w:t>
      </w:r>
      <w:proofErr w:type="spellStart"/>
      <w:r w:rsidRPr="00E32C67">
        <w:rPr>
          <w:sz w:val="28"/>
          <w:szCs w:val="28"/>
        </w:rPr>
        <w:t>ресурсоснабжающей</w:t>
      </w:r>
      <w:proofErr w:type="spellEnd"/>
      <w:r w:rsidRPr="00E32C67">
        <w:rPr>
          <w:sz w:val="28"/>
          <w:szCs w:val="28"/>
        </w:rPr>
        <w:t xml:space="preserve"> организации, </w:t>
      </w:r>
      <w:r w:rsidR="0015328B" w:rsidRPr="00E32C67">
        <w:rPr>
          <w:sz w:val="28"/>
          <w:szCs w:val="28"/>
        </w:rPr>
        <w:br/>
      </w:r>
      <w:r w:rsidRPr="00E32C67">
        <w:rPr>
          <w:sz w:val="28"/>
          <w:szCs w:val="28"/>
        </w:rPr>
        <w:t>с учетом налога на добавленную стоимость, руб./тонн.</w:t>
      </w:r>
    </w:p>
    <w:p w:rsidR="00584306" w:rsidRPr="00E32C67" w:rsidRDefault="0015328B" w:rsidP="00584306">
      <w:pPr>
        <w:pStyle w:val="af4"/>
        <w:spacing w:after="0" w:line="240" w:lineRule="auto"/>
        <w:ind w:left="0" w:firstLine="709"/>
        <w:jc w:val="both"/>
        <w:rPr>
          <w:rFonts w:ascii="Times New Roman" w:eastAsia="Times New Roman" w:hAnsi="Times New Roman"/>
          <w:sz w:val="28"/>
          <w:szCs w:val="28"/>
          <w:lang w:eastAsia="ru-RU"/>
        </w:rPr>
      </w:pPr>
      <w:proofErr w:type="spellStart"/>
      <w:r w:rsidRPr="00E32C67">
        <w:rPr>
          <w:rFonts w:ascii="Times New Roman" w:eastAsia="Times New Roman" w:hAnsi="Times New Roman"/>
          <w:sz w:val="28"/>
          <w:szCs w:val="28"/>
          <w:lang w:eastAsia="ru-RU"/>
        </w:rPr>
        <w:t>Si</w:t>
      </w:r>
      <w:proofErr w:type="spellEnd"/>
      <w:r w:rsidRPr="00E32C67">
        <w:rPr>
          <w:rFonts w:ascii="Times New Roman" w:eastAsia="Times New Roman" w:hAnsi="Times New Roman"/>
          <w:sz w:val="28"/>
          <w:szCs w:val="28"/>
          <w:lang w:eastAsia="ru-RU"/>
        </w:rPr>
        <w:t xml:space="preserve"> топливо</w:t>
      </w:r>
      <w:r w:rsidRPr="00E32C67">
        <w:rPr>
          <w:sz w:val="28"/>
          <w:szCs w:val="28"/>
          <w:vertAlign w:val="subscript"/>
        </w:rPr>
        <w:t xml:space="preserve"> </w:t>
      </w:r>
      <w:r w:rsidR="00E06768" w:rsidRPr="00E32C67">
        <w:rPr>
          <w:sz w:val="28"/>
          <w:szCs w:val="28"/>
          <w:vertAlign w:val="subscript"/>
        </w:rPr>
        <w:fldChar w:fldCharType="begin"/>
      </w:r>
      <w:r w:rsidR="000B1603" w:rsidRPr="00E32C67">
        <w:rPr>
          <w:sz w:val="28"/>
          <w:szCs w:val="28"/>
          <w:vertAlign w:val="subscript"/>
        </w:rPr>
        <w:instrText xml:space="preserve"> QUOTE </w:instrText>
      </w:r>
      <w:r w:rsidR="000B5F96" w:rsidRPr="00E06768">
        <w:rPr>
          <w:position w:val="-11"/>
        </w:rPr>
        <w:pict>
          <v:shape id="_x0000_i1028" type="#_x0000_t75" style="width:67.25pt;height: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E7F&quot;/&gt;&lt;wsp:rsid wsp:val=&quot;00126B58&quot;/&gt;&lt;wsp:rsid wsp:val=&quot;00314052&quot;/&gt;&lt;wsp:rsid wsp:val=&quot;003E24DC&quot;/&gt;&lt;wsp:rsid wsp:val=&quot;00825D68&quot;/&gt;&lt;wsp:rsid wsp:val=&quot;009A2EAF&quot;/&gt;&lt;wsp:rsid wsp:val=&quot;00A07F19&quot;/&gt;&lt;wsp:rsid wsp:val=&quot;00A2311E&quot;/&gt;&lt;wsp:rsid wsp:val=&quot;00AA5AC2&quot;/&gt;&lt;wsp:rsid wsp:val=&quot;00BC5875&quot;/&gt;&lt;wsp:rsid wsp:val=&quot;00C856E4&quot;/&gt;&lt;wsp:rsid wsp:val=&quot;00CB6CD7&quot;/&gt;&lt;wsp:rsid wsp:val=&quot;00D07EAF&quot;/&gt;&lt;wsp:rsid wsp:val=&quot;00D5571B&quot;/&gt;&lt;wsp:rsid wsp:val=&quot;00DA2058&quot;/&gt;&lt;wsp:rsid wsp:val=&quot;00DF6934&quot;/&gt;&lt;wsp:rsid wsp:val=&quot;00E00BBE&quot;/&gt;&lt;wsp:rsid wsp:val=&quot;00E55858&quot;/&gt;&lt;wsp:rsid wsp:val=&quot;00E66E7F&quot;/&gt;&lt;wsp:rsid wsp:val=&quot;00E85142&quot;/&gt;&lt;/wsp:rsids&gt;&lt;/w:docPr&gt;&lt;w:body&gt;&lt;w:p wsp:rsidR=&quot;00000000&quot; wsp:rsidRDefault=&quot;00126B58&quot;&gt;&lt;m:oMathPara&gt;&lt;m:oMath&gt;&lt;m:r&gt;&lt;m:rPr&gt;&lt;m:sty m:val=&quot;p&quot;/&gt;&lt;/m:rPr&gt;&lt;w:rPr&gt;&lt;w:rFonts w:ascii=&quot;Cambria Math&quot; w:h-ansi=&quot;Cambria Math&quot;/&gt;&lt;wx:font wx:val=&quot;Cambria Math&quot;/&gt;&lt;w:sz w:val=&quot;28&quot;/&gt;&lt;w:sz-cs w:val=&quot;28&quot;/&gt;&lt;w:highlight w:val=&quot;yellow&quot;/&gt;&lt;/w:rPr&gt;&lt;m:t&gt;S&lt;/m:t&gt;&lt;/m:r&gt;&lt;m:r&gt;&lt;m:rPr&gt;&lt;m:sty m:val=&quot;p&quot;/&gt;&lt;/m:rPr&gt;&lt;w:rPr&gt;&lt;w:rFonts w:ascii=&quot;Cambria Math&quot; w:h-ansi=&quot;Cambria Math&quot;/&gt;&lt;wx:font wx:val=&quot;Cambria Math&quot;/&gt;&lt;w:sz w:val=&quot;28&quot;/&gt;&lt;w:sz-cs w:val=&quot;28&quot;/&gt;&lt;w:highlight w:val=&quot;yellow&quot;/&gt;&lt;w:lang w:val=&quot;EN-US&quot;/&gt;&lt;/w:rPr&gt;&lt;m:t&gt;i&lt;/m:t&gt;&lt;/m:r&gt;&lt;m:r&gt;&lt;m:rPr&gt;&lt;m:sty m:val=&quot;p&quot;/&gt;&lt;/m:rPr&gt;&lt;w:rPr&gt;&lt;w:rFonts w:ascii=&quot;Cambria Math&quot; w:h-ansi=&quot;Cambria Math&quot;/&gt;&lt;wx:font wx:val=&quot;Cambria Math&quot;/&gt;&lt;w:sz w:val=&quot;28&quot;/&gt;&lt;w:sz-cs w:val=&quot;28&quot;/&gt;&lt;w:highlight w:val=&quot;yellow&quot;/&gt;&lt;/w:rPr&gt;&lt;m:t&gt; С‚РѕРїР»РёРІ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0B1603" w:rsidRPr="00E32C67">
        <w:rPr>
          <w:sz w:val="28"/>
          <w:szCs w:val="28"/>
          <w:vertAlign w:val="subscript"/>
        </w:rPr>
        <w:instrText xml:space="preserve"> </w:instrText>
      </w:r>
      <w:r w:rsidR="00E06768" w:rsidRPr="00E32C67">
        <w:rPr>
          <w:sz w:val="28"/>
          <w:szCs w:val="28"/>
          <w:vertAlign w:val="subscript"/>
        </w:rPr>
        <w:fldChar w:fldCharType="end"/>
      </w:r>
      <w:r w:rsidR="000B1603" w:rsidRPr="00E32C67">
        <w:rPr>
          <w:sz w:val="28"/>
          <w:szCs w:val="28"/>
          <w:vertAlign w:val="subscript"/>
        </w:rPr>
        <w:t xml:space="preserve">  </w:t>
      </w:r>
      <w:r w:rsidR="000B1603" w:rsidRPr="00E32C67">
        <w:rPr>
          <w:sz w:val="28"/>
          <w:szCs w:val="28"/>
        </w:rPr>
        <w:t xml:space="preserve">- </w:t>
      </w:r>
      <w:r w:rsidR="00847E59" w:rsidRPr="00E32C67">
        <w:rPr>
          <w:rFonts w:ascii="Times New Roman" w:eastAsia="Times New Roman" w:hAnsi="Times New Roman"/>
          <w:sz w:val="28"/>
          <w:szCs w:val="28"/>
          <w:lang w:eastAsia="ru-RU"/>
        </w:rPr>
        <w:t>р</w:t>
      </w:r>
      <w:r w:rsidR="00505BDF" w:rsidRPr="00E32C67">
        <w:rPr>
          <w:rFonts w:ascii="Times New Roman" w:eastAsia="Times New Roman" w:hAnsi="Times New Roman"/>
          <w:sz w:val="28"/>
          <w:szCs w:val="28"/>
          <w:lang w:eastAsia="ru-RU"/>
        </w:rPr>
        <w:t>асчет</w:t>
      </w:r>
      <w:r w:rsidR="00847E59" w:rsidRPr="00E32C67">
        <w:rPr>
          <w:rFonts w:ascii="Times New Roman" w:eastAsia="Times New Roman" w:hAnsi="Times New Roman"/>
          <w:sz w:val="28"/>
          <w:szCs w:val="28"/>
          <w:lang w:eastAsia="ru-RU"/>
        </w:rPr>
        <w:t>ный</w:t>
      </w:r>
      <w:r w:rsidR="00505BDF" w:rsidRPr="00E32C67">
        <w:rPr>
          <w:rFonts w:ascii="Times New Roman" w:eastAsia="Times New Roman" w:hAnsi="Times New Roman"/>
          <w:sz w:val="28"/>
          <w:szCs w:val="28"/>
          <w:lang w:eastAsia="ru-RU"/>
        </w:rPr>
        <w:t xml:space="preserve"> размер потребности в субсидии на возмещение затрат теплоснабжающих и </w:t>
      </w:r>
      <w:proofErr w:type="spellStart"/>
      <w:r w:rsidR="00505BDF" w:rsidRPr="00E32C67">
        <w:rPr>
          <w:rFonts w:ascii="Times New Roman" w:eastAsia="Times New Roman" w:hAnsi="Times New Roman"/>
          <w:sz w:val="28"/>
          <w:szCs w:val="28"/>
          <w:lang w:eastAsia="ru-RU"/>
        </w:rPr>
        <w:t>энергосбытовых</w:t>
      </w:r>
      <w:proofErr w:type="spellEnd"/>
      <w:r w:rsidR="00505BDF" w:rsidRPr="00E32C67">
        <w:rPr>
          <w:rFonts w:ascii="Times New Roman" w:eastAsia="Times New Roman" w:hAnsi="Times New Roman"/>
          <w:sz w:val="28"/>
          <w:szCs w:val="28"/>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r w:rsidR="00584306" w:rsidRPr="00E32C67">
        <w:rPr>
          <w:rFonts w:ascii="Times New Roman" w:eastAsia="Times New Roman" w:hAnsi="Times New Roman"/>
          <w:sz w:val="28"/>
          <w:szCs w:val="28"/>
          <w:lang w:eastAsia="ru-RU"/>
        </w:rPr>
        <w:t xml:space="preserve">, </w:t>
      </w:r>
      <w:r w:rsidR="00847E59" w:rsidRPr="00E32C67">
        <w:rPr>
          <w:rFonts w:ascii="Times New Roman" w:eastAsia="Times New Roman" w:hAnsi="Times New Roman"/>
          <w:sz w:val="28"/>
          <w:szCs w:val="28"/>
          <w:lang w:eastAsia="ru-RU"/>
        </w:rPr>
        <w:t xml:space="preserve">для </w:t>
      </w:r>
      <w:r w:rsidR="00584306" w:rsidRPr="00E32C67">
        <w:rPr>
          <w:rFonts w:ascii="Times New Roman" w:eastAsia="Times New Roman" w:hAnsi="Times New Roman"/>
          <w:sz w:val="28"/>
          <w:szCs w:val="28"/>
          <w:lang w:eastAsia="ru-RU"/>
        </w:rPr>
        <w:t xml:space="preserve">i-ой </w:t>
      </w:r>
      <w:proofErr w:type="spellStart"/>
      <w:r w:rsidR="00584306" w:rsidRPr="00E32C67">
        <w:rPr>
          <w:rFonts w:ascii="Times New Roman" w:eastAsia="Times New Roman" w:hAnsi="Times New Roman"/>
          <w:sz w:val="28"/>
          <w:szCs w:val="28"/>
          <w:lang w:eastAsia="ru-RU"/>
        </w:rPr>
        <w:t>ресурсоснабжающей</w:t>
      </w:r>
      <w:proofErr w:type="spellEnd"/>
      <w:r w:rsidR="00584306" w:rsidRPr="00E32C67">
        <w:rPr>
          <w:rFonts w:ascii="Times New Roman" w:eastAsia="Times New Roman" w:hAnsi="Times New Roman"/>
          <w:sz w:val="28"/>
          <w:szCs w:val="28"/>
          <w:lang w:eastAsia="ru-RU"/>
        </w:rPr>
        <w:t xml:space="preserve"> организации, руб.</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В случае</w:t>
      </w:r>
      <w:proofErr w:type="gramStart"/>
      <w:r w:rsidR="00556A21" w:rsidRPr="00E32C67">
        <w:rPr>
          <w:sz w:val="28"/>
          <w:szCs w:val="28"/>
        </w:rPr>
        <w:t>,</w:t>
      </w:r>
      <w:proofErr w:type="gramEnd"/>
      <w:r w:rsidRPr="00E32C67">
        <w:rPr>
          <w:sz w:val="28"/>
          <w:szCs w:val="28"/>
        </w:rPr>
        <w:t xml:space="preserve"> если объем мазута, указанный в </w:t>
      </w:r>
      <w:r w:rsidR="004852EB" w:rsidRPr="00E32C67">
        <w:rPr>
          <w:sz w:val="28"/>
          <w:szCs w:val="28"/>
        </w:rPr>
        <w:t>договорах (контрактах)</w:t>
      </w:r>
      <w:r w:rsidRPr="00E32C67">
        <w:rPr>
          <w:sz w:val="28"/>
          <w:szCs w:val="28"/>
        </w:rPr>
        <w:br/>
        <w:t xml:space="preserve">на его приобретение i-ой </w:t>
      </w:r>
      <w:proofErr w:type="spellStart"/>
      <w:r w:rsidRPr="00E32C67">
        <w:rPr>
          <w:sz w:val="28"/>
          <w:szCs w:val="28"/>
        </w:rPr>
        <w:t>ресурсоснабжающей</w:t>
      </w:r>
      <w:proofErr w:type="spellEnd"/>
      <w:r w:rsidRPr="00E32C67">
        <w:rPr>
          <w:sz w:val="28"/>
          <w:szCs w:val="28"/>
        </w:rPr>
        <w:t xml:space="preserve"> организацией, менее объема мазута, учтенного при формировании тарифов на тепловую энергию на 202</w:t>
      </w:r>
      <w:r w:rsidR="004852EB" w:rsidRPr="00E32C67">
        <w:rPr>
          <w:sz w:val="28"/>
          <w:szCs w:val="28"/>
        </w:rPr>
        <w:t>2</w:t>
      </w:r>
      <w:r w:rsidRPr="00E32C67">
        <w:rPr>
          <w:sz w:val="28"/>
          <w:szCs w:val="28"/>
        </w:rPr>
        <w:t xml:space="preserve"> год для i-ой </w:t>
      </w:r>
      <w:proofErr w:type="spellStart"/>
      <w:r w:rsidRPr="00E32C67">
        <w:rPr>
          <w:sz w:val="28"/>
          <w:szCs w:val="28"/>
        </w:rPr>
        <w:t>ресурсоснабжающей</w:t>
      </w:r>
      <w:proofErr w:type="spellEnd"/>
      <w:r w:rsidRPr="00E32C67">
        <w:rPr>
          <w:sz w:val="28"/>
          <w:szCs w:val="28"/>
        </w:rPr>
        <w:t xml:space="preserve"> организации, расчетная потребность субсидии определяется по формуле 3:</w:t>
      </w:r>
    </w:p>
    <w:p w:rsidR="0074376D" w:rsidRPr="00E32C67" w:rsidRDefault="0074376D" w:rsidP="0074376D">
      <w:pPr>
        <w:pStyle w:val="aff1"/>
        <w:spacing w:before="0" w:beforeAutospacing="0" w:after="0" w:afterAutospacing="0"/>
        <w:ind w:firstLine="709"/>
        <w:jc w:val="both"/>
        <w:rPr>
          <w:sz w:val="28"/>
          <w:szCs w:val="28"/>
        </w:rPr>
      </w:pPr>
    </w:p>
    <w:p w:rsidR="0074376D" w:rsidRPr="00E32C67" w:rsidRDefault="00584306" w:rsidP="0074376D">
      <w:pPr>
        <w:pStyle w:val="aff1"/>
        <w:spacing w:before="0" w:beforeAutospacing="0" w:after="0" w:afterAutospacing="0"/>
        <w:jc w:val="center"/>
        <w:rPr>
          <w:sz w:val="28"/>
          <w:szCs w:val="28"/>
        </w:rPr>
      </w:pPr>
      <w:r w:rsidRPr="00E32C67">
        <w:rPr>
          <w:sz w:val="28"/>
          <w:szCs w:val="28"/>
        </w:rPr>
        <w:t xml:space="preserve">R </w:t>
      </w:r>
      <w:proofErr w:type="spellStart"/>
      <w:r w:rsidRPr="00E32C67">
        <w:rPr>
          <w:sz w:val="28"/>
          <w:szCs w:val="28"/>
        </w:rPr>
        <w:t>i</w:t>
      </w:r>
      <w:proofErr w:type="spellEnd"/>
      <w:r w:rsidRPr="00E32C67">
        <w:rPr>
          <w:sz w:val="28"/>
          <w:szCs w:val="28"/>
        </w:rPr>
        <w:t xml:space="preserve"> =(</w:t>
      </w:r>
      <w:proofErr w:type="gramStart"/>
      <w:r w:rsidRPr="00E32C67">
        <w:rPr>
          <w:sz w:val="28"/>
          <w:szCs w:val="28"/>
        </w:rPr>
        <w:t xml:space="preserve">( </w:t>
      </w:r>
      <w:proofErr w:type="spellStart"/>
      <w:proofErr w:type="gramEnd"/>
      <w:r w:rsidRPr="00E32C67">
        <w:rPr>
          <w:sz w:val="28"/>
          <w:szCs w:val="28"/>
        </w:rPr>
        <w:t>Cфакт</w:t>
      </w:r>
      <w:proofErr w:type="spellEnd"/>
      <w:r w:rsidRPr="00E32C67">
        <w:rPr>
          <w:sz w:val="28"/>
          <w:szCs w:val="28"/>
        </w:rPr>
        <w:t xml:space="preserve">- </w:t>
      </w:r>
      <w:proofErr w:type="spellStart"/>
      <w:r w:rsidRPr="00E32C67">
        <w:rPr>
          <w:sz w:val="28"/>
          <w:szCs w:val="28"/>
        </w:rPr>
        <w:t>Cплан</w:t>
      </w:r>
      <w:proofErr w:type="spellEnd"/>
      <w:r w:rsidRPr="00E32C67">
        <w:rPr>
          <w:sz w:val="28"/>
          <w:szCs w:val="28"/>
        </w:rPr>
        <w:t xml:space="preserve">)* </w:t>
      </w:r>
      <w:proofErr w:type="spellStart"/>
      <w:r w:rsidRPr="00E32C67">
        <w:rPr>
          <w:sz w:val="28"/>
          <w:szCs w:val="28"/>
        </w:rPr>
        <w:t>Vфакт</w:t>
      </w:r>
      <w:proofErr w:type="spellEnd"/>
      <w:r w:rsidRPr="00E32C67">
        <w:rPr>
          <w:sz w:val="28"/>
          <w:szCs w:val="28"/>
        </w:rPr>
        <w:t xml:space="preserve"> - </w:t>
      </w:r>
      <w:proofErr w:type="spellStart"/>
      <w:r w:rsidR="0015328B" w:rsidRPr="00E32C67">
        <w:rPr>
          <w:sz w:val="28"/>
          <w:szCs w:val="28"/>
        </w:rPr>
        <w:t>Si</w:t>
      </w:r>
      <w:proofErr w:type="spellEnd"/>
      <w:r w:rsidR="0015328B" w:rsidRPr="00E32C67">
        <w:rPr>
          <w:sz w:val="28"/>
          <w:szCs w:val="28"/>
        </w:rPr>
        <w:t xml:space="preserve"> топливо</w:t>
      </w:r>
      <w:r w:rsidR="00E06768" w:rsidRPr="00E32C67">
        <w:rPr>
          <w:sz w:val="28"/>
          <w:szCs w:val="28"/>
          <w:vertAlign w:val="subscript"/>
        </w:rPr>
        <w:fldChar w:fldCharType="begin"/>
      </w:r>
      <w:r w:rsidR="0015328B" w:rsidRPr="00E32C67">
        <w:rPr>
          <w:sz w:val="28"/>
          <w:szCs w:val="28"/>
          <w:vertAlign w:val="subscript"/>
        </w:rPr>
        <w:instrText xml:space="preserve"> QUOTE </w:instrText>
      </w:r>
      <w:r w:rsidR="000B5F96" w:rsidRPr="00E06768">
        <w:rPr>
          <w:position w:val="-11"/>
        </w:rPr>
        <w:pict>
          <v:shape id="_x0000_i1029" type="#_x0000_t75" style="width:67.25pt;height: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E7F&quot;/&gt;&lt;wsp:rsid wsp:val=&quot;00126B58&quot;/&gt;&lt;wsp:rsid wsp:val=&quot;00314052&quot;/&gt;&lt;wsp:rsid wsp:val=&quot;003E24DC&quot;/&gt;&lt;wsp:rsid wsp:val=&quot;00825D68&quot;/&gt;&lt;wsp:rsid wsp:val=&quot;009A2EAF&quot;/&gt;&lt;wsp:rsid wsp:val=&quot;00A07F19&quot;/&gt;&lt;wsp:rsid wsp:val=&quot;00A2311E&quot;/&gt;&lt;wsp:rsid wsp:val=&quot;00AA5AC2&quot;/&gt;&lt;wsp:rsid wsp:val=&quot;00BC5875&quot;/&gt;&lt;wsp:rsid wsp:val=&quot;00C856E4&quot;/&gt;&lt;wsp:rsid wsp:val=&quot;00CB6CD7&quot;/&gt;&lt;wsp:rsid wsp:val=&quot;00D07EAF&quot;/&gt;&lt;wsp:rsid wsp:val=&quot;00D5571B&quot;/&gt;&lt;wsp:rsid wsp:val=&quot;00DA2058&quot;/&gt;&lt;wsp:rsid wsp:val=&quot;00DF6934&quot;/&gt;&lt;wsp:rsid wsp:val=&quot;00E00BBE&quot;/&gt;&lt;wsp:rsid wsp:val=&quot;00E55858&quot;/&gt;&lt;wsp:rsid wsp:val=&quot;00E66E7F&quot;/&gt;&lt;wsp:rsid wsp:val=&quot;00E85142&quot;/&gt;&lt;/wsp:rsids&gt;&lt;/w:docPr&gt;&lt;w:body&gt;&lt;w:p wsp:rsidR=&quot;00000000&quot; wsp:rsidRDefault=&quot;00126B58&quot;&gt;&lt;m:oMathPara&gt;&lt;m:oMath&gt;&lt;m:r&gt;&lt;m:rPr&gt;&lt;m:sty m:val=&quot;p&quot;/&gt;&lt;/m:rPr&gt;&lt;w:rPr&gt;&lt;w:rFonts w:ascii=&quot;Cambria Math&quot; w:h-ansi=&quot;Cambria Math&quot;/&gt;&lt;wx:font wx:val=&quot;Cambria Math&quot;/&gt;&lt;w:sz w:val=&quot;28&quot;/&gt;&lt;w:sz-cs w:val=&quot;28&quot;/&gt;&lt;w:highlight w:val=&quot;yellow&quot;/&gt;&lt;/w:rPr&gt;&lt;m:t&gt;S&lt;/m:t&gt;&lt;/m:r&gt;&lt;m:r&gt;&lt;m:rPr&gt;&lt;m:sty m:val=&quot;p&quot;/&gt;&lt;/m:rPr&gt;&lt;w:rPr&gt;&lt;w:rFonts w:ascii=&quot;Cambria Math&quot; w:h-ansi=&quot;Cambria Math&quot;/&gt;&lt;wx:font wx:val=&quot;Cambria Math&quot;/&gt;&lt;w:sz w:val=&quot;28&quot;/&gt;&lt;w:sz-cs w:val=&quot;28&quot;/&gt;&lt;w:highlight w:val=&quot;yellow&quot;/&gt;&lt;w:lang w:val=&quot;EN-US&quot;/&gt;&lt;/w:rPr&gt;&lt;m:t&gt;i&lt;/m:t&gt;&lt;/m:r&gt;&lt;m:r&gt;&lt;m:rPr&gt;&lt;m:sty m:val=&quot;p&quot;/&gt;&lt;/m:rPr&gt;&lt;w:rPr&gt;&lt;w:rFonts w:ascii=&quot;Cambria Math&quot; w:h-ansi=&quot;Cambria Math&quot;/&gt;&lt;wx:font wx:val=&quot;Cambria Math&quot;/&gt;&lt;w:sz w:val=&quot;28&quot;/&gt;&lt;w:sz-cs w:val=&quot;28&quot;/&gt;&lt;w:highlight w:val=&quot;yellow&quot;/&gt;&lt;/w:rPr&gt;&lt;m:t&gt; С‚РѕРїР»РёРІ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15328B" w:rsidRPr="00E32C67">
        <w:rPr>
          <w:sz w:val="28"/>
          <w:szCs w:val="28"/>
          <w:vertAlign w:val="subscript"/>
        </w:rPr>
        <w:instrText xml:space="preserve"> </w:instrText>
      </w:r>
      <w:r w:rsidR="00E06768" w:rsidRPr="00E32C67">
        <w:rPr>
          <w:sz w:val="28"/>
          <w:szCs w:val="28"/>
          <w:vertAlign w:val="subscript"/>
        </w:rPr>
        <w:fldChar w:fldCharType="end"/>
      </w:r>
      <w:r w:rsidR="00E06768" w:rsidRPr="00E32C67">
        <w:rPr>
          <w:rFonts w:eastAsia="Calibri"/>
          <w:sz w:val="28"/>
          <w:szCs w:val="28"/>
          <w:vertAlign w:val="subscript"/>
        </w:rPr>
        <w:fldChar w:fldCharType="begin"/>
      </w:r>
      <w:r w:rsidRPr="00E32C67">
        <w:rPr>
          <w:rFonts w:eastAsia="Calibri"/>
          <w:sz w:val="28"/>
          <w:szCs w:val="28"/>
          <w:vertAlign w:val="subscript"/>
        </w:rPr>
        <w:instrText xml:space="preserve"> QUOTE </w:instrText>
      </w:r>
      <w:r w:rsidR="000B5F96" w:rsidRPr="00E06768">
        <w:rPr>
          <w:rFonts w:eastAsia="Calibri"/>
          <w:position w:val="-11"/>
        </w:rPr>
        <w:pict>
          <v:shape id="_x0000_i1030" type="#_x0000_t75" style="width:67.25pt;height: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E7F&quot;/&gt;&lt;wsp:rsid wsp:val=&quot;00126B58&quot;/&gt;&lt;wsp:rsid wsp:val=&quot;00314052&quot;/&gt;&lt;wsp:rsid wsp:val=&quot;003E24DC&quot;/&gt;&lt;wsp:rsid wsp:val=&quot;00825D68&quot;/&gt;&lt;wsp:rsid wsp:val=&quot;009A2EAF&quot;/&gt;&lt;wsp:rsid wsp:val=&quot;00A07F19&quot;/&gt;&lt;wsp:rsid wsp:val=&quot;00A2311E&quot;/&gt;&lt;wsp:rsid wsp:val=&quot;00AA5AC2&quot;/&gt;&lt;wsp:rsid wsp:val=&quot;00BC5875&quot;/&gt;&lt;wsp:rsid wsp:val=&quot;00C856E4&quot;/&gt;&lt;wsp:rsid wsp:val=&quot;00CB6CD7&quot;/&gt;&lt;wsp:rsid wsp:val=&quot;00D07EAF&quot;/&gt;&lt;wsp:rsid wsp:val=&quot;00D5571B&quot;/&gt;&lt;wsp:rsid wsp:val=&quot;00DA2058&quot;/&gt;&lt;wsp:rsid wsp:val=&quot;00DF6934&quot;/&gt;&lt;wsp:rsid wsp:val=&quot;00E00BBE&quot;/&gt;&lt;wsp:rsid wsp:val=&quot;00E55858&quot;/&gt;&lt;wsp:rsid wsp:val=&quot;00E66E7F&quot;/&gt;&lt;wsp:rsid wsp:val=&quot;00E85142&quot;/&gt;&lt;/wsp:rsids&gt;&lt;/w:docPr&gt;&lt;w:body&gt;&lt;w:p wsp:rsidR=&quot;00000000&quot; wsp:rsidRDefault=&quot;00126B58&quot;&gt;&lt;m:oMathPara&gt;&lt;m:oMath&gt;&lt;m:r&gt;&lt;m:rPr&gt;&lt;m:sty m:val=&quot;p&quot;/&gt;&lt;/m:rPr&gt;&lt;w:rPr&gt;&lt;w:rFonts w:ascii=&quot;Cambria Math&quot; w:h-ansi=&quot;Cambria Math&quot;/&gt;&lt;wx:font wx:val=&quot;Cambria Math&quot;/&gt;&lt;w:sz w:val=&quot;28&quot;/&gt;&lt;w:sz-cs w:val=&quot;28&quot;/&gt;&lt;w:highlight w:val=&quot;yellow&quot;/&gt;&lt;/w:rPr&gt;&lt;m:t&gt;S&lt;/m:t&gt;&lt;/m:r&gt;&lt;m:r&gt;&lt;m:rPr&gt;&lt;m:sty m:val=&quot;p&quot;/&gt;&lt;/m:rPr&gt;&lt;w:rPr&gt;&lt;w:rFonts w:ascii=&quot;Cambria Math&quot; w:h-ansi=&quot;Cambria Math&quot;/&gt;&lt;wx:font wx:val=&quot;Cambria Math&quot;/&gt;&lt;w:sz w:val=&quot;28&quot;/&gt;&lt;w:sz-cs w:val=&quot;28&quot;/&gt;&lt;w:highlight w:val=&quot;yellow&quot;/&gt;&lt;w:lang w:val=&quot;EN-US&quot;/&gt;&lt;/w:rPr&gt;&lt;m:t&gt;i&lt;/m:t&gt;&lt;/m:r&gt;&lt;m:r&gt;&lt;m:rPr&gt;&lt;m:sty m:val=&quot;p&quot;/&gt;&lt;/m:rPr&gt;&lt;w:rPr&gt;&lt;w:rFonts w:ascii=&quot;Cambria Math&quot; w:h-ansi=&quot;Cambria Math&quot;/&gt;&lt;wx:font wx:val=&quot;Cambria Math&quot;/&gt;&lt;w:sz w:val=&quot;28&quot;/&gt;&lt;w:sz-cs w:val=&quot;28&quot;/&gt;&lt;w:highlight w:val=&quot;yellow&quot;/&gt;&lt;/w:rPr&gt;&lt;m:t&gt; С‚РѕРїР»РёРІ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E32C67">
        <w:rPr>
          <w:rFonts w:eastAsia="Calibri"/>
          <w:sz w:val="28"/>
          <w:szCs w:val="28"/>
          <w:vertAlign w:val="subscript"/>
        </w:rPr>
        <w:instrText xml:space="preserve"> </w:instrText>
      </w:r>
      <w:r w:rsidR="00E06768" w:rsidRPr="00E32C67">
        <w:rPr>
          <w:rFonts w:eastAsia="Calibri"/>
          <w:sz w:val="28"/>
          <w:szCs w:val="28"/>
          <w:vertAlign w:val="subscript"/>
        </w:rPr>
        <w:fldChar w:fldCharType="end"/>
      </w:r>
      <w:r w:rsidRPr="00E32C67">
        <w:rPr>
          <w:sz w:val="28"/>
          <w:szCs w:val="28"/>
        </w:rPr>
        <w:t>) /1000</w:t>
      </w:r>
      <w:r w:rsidR="0074376D" w:rsidRPr="00E32C67">
        <w:rPr>
          <w:sz w:val="28"/>
          <w:szCs w:val="28"/>
        </w:rPr>
        <w:t xml:space="preserve">   (3)</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где:</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 xml:space="preserve">V факт - объем мазута, указанный в </w:t>
      </w:r>
      <w:r w:rsidR="004852EB" w:rsidRPr="00E32C67">
        <w:rPr>
          <w:sz w:val="28"/>
          <w:szCs w:val="28"/>
        </w:rPr>
        <w:t xml:space="preserve">договорах (контрактах) </w:t>
      </w:r>
      <w:r w:rsidRPr="00E32C67">
        <w:rPr>
          <w:sz w:val="28"/>
          <w:szCs w:val="28"/>
        </w:rPr>
        <w:t xml:space="preserve">на его приобретение i-ой </w:t>
      </w:r>
      <w:proofErr w:type="spellStart"/>
      <w:r w:rsidRPr="00E32C67">
        <w:rPr>
          <w:sz w:val="28"/>
          <w:szCs w:val="28"/>
        </w:rPr>
        <w:t>ресурсоснабжающей</w:t>
      </w:r>
      <w:proofErr w:type="spellEnd"/>
      <w:r w:rsidRPr="00E32C67">
        <w:rPr>
          <w:sz w:val="28"/>
          <w:szCs w:val="28"/>
        </w:rPr>
        <w:t xml:space="preserve"> организацией, тонн.</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Значение поправочного коэффициента определяется по формуле 4:</w:t>
      </w:r>
    </w:p>
    <w:p w:rsidR="00435D4C" w:rsidRPr="00E32C67" w:rsidRDefault="00435D4C" w:rsidP="0074376D">
      <w:pPr>
        <w:pStyle w:val="aff1"/>
        <w:spacing w:before="0" w:beforeAutospacing="0" w:after="0" w:afterAutospacing="0"/>
        <w:jc w:val="center"/>
        <w:rPr>
          <w:sz w:val="28"/>
          <w:szCs w:val="28"/>
        </w:rPr>
      </w:pPr>
    </w:p>
    <w:p w:rsidR="0074376D" w:rsidRPr="00E32C67" w:rsidRDefault="004852EB" w:rsidP="0074376D">
      <w:pPr>
        <w:pStyle w:val="aff1"/>
        <w:spacing w:before="0" w:beforeAutospacing="0" w:after="0" w:afterAutospacing="0"/>
        <w:jc w:val="center"/>
        <w:rPr>
          <w:sz w:val="28"/>
          <w:szCs w:val="28"/>
        </w:rPr>
      </w:pPr>
      <w:proofErr w:type="gramStart"/>
      <w:r w:rsidRPr="00E32C67">
        <w:rPr>
          <w:sz w:val="28"/>
          <w:szCs w:val="28"/>
          <w:lang w:val="en-US"/>
        </w:rPr>
        <w:t>K</w:t>
      </w:r>
      <w:r w:rsidRPr="00E32C67">
        <w:rPr>
          <w:sz w:val="28"/>
          <w:szCs w:val="28"/>
        </w:rPr>
        <w:t xml:space="preserve">  =</w:t>
      </w:r>
      <w:proofErr w:type="gramEnd"/>
      <w:r w:rsidRPr="00E32C67">
        <w:rPr>
          <w:sz w:val="28"/>
          <w:szCs w:val="28"/>
        </w:rPr>
        <w:t xml:space="preserve"> </w:t>
      </w:r>
      <w:r w:rsidRPr="00E32C67">
        <w:rPr>
          <w:sz w:val="28"/>
          <w:szCs w:val="28"/>
          <w:lang w:val="en-US"/>
        </w:rPr>
        <w:t>S</w:t>
      </w:r>
      <w:r w:rsidRPr="00E32C67">
        <w:rPr>
          <w:sz w:val="28"/>
          <w:szCs w:val="28"/>
        </w:rPr>
        <w:t xml:space="preserve"> общ / ∑ </w:t>
      </w:r>
      <w:proofErr w:type="spellStart"/>
      <w:r w:rsidRPr="00E32C67">
        <w:rPr>
          <w:sz w:val="28"/>
          <w:szCs w:val="28"/>
          <w:lang w:val="en-US"/>
        </w:rPr>
        <w:t>Ri</w:t>
      </w:r>
      <w:proofErr w:type="spellEnd"/>
      <w:r w:rsidRPr="00E32C67">
        <w:rPr>
          <w:sz w:val="28"/>
          <w:szCs w:val="28"/>
        </w:rPr>
        <w:t xml:space="preserve"> </w:t>
      </w:r>
      <w:r w:rsidR="0074376D" w:rsidRPr="00E32C67">
        <w:rPr>
          <w:sz w:val="28"/>
          <w:szCs w:val="28"/>
        </w:rPr>
        <w:t>(4)</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где:</w:t>
      </w:r>
    </w:p>
    <w:p w:rsidR="0074376D" w:rsidRPr="00E32C67" w:rsidRDefault="0074376D" w:rsidP="0074376D">
      <w:pPr>
        <w:pStyle w:val="aff1"/>
        <w:spacing w:before="0" w:beforeAutospacing="0" w:after="0" w:afterAutospacing="0"/>
        <w:ind w:firstLine="709"/>
        <w:jc w:val="both"/>
        <w:rPr>
          <w:sz w:val="28"/>
          <w:szCs w:val="28"/>
        </w:rPr>
      </w:pPr>
      <w:r w:rsidRPr="00E32C67">
        <w:rPr>
          <w:sz w:val="28"/>
          <w:szCs w:val="28"/>
        </w:rPr>
        <w:t xml:space="preserve">S общ - общий размер субсидии, предусмотренный </w:t>
      </w:r>
      <w:r w:rsidR="002F218C" w:rsidRPr="00E32C67">
        <w:rPr>
          <w:sz w:val="28"/>
          <w:szCs w:val="28"/>
        </w:rPr>
        <w:t xml:space="preserve">в </w:t>
      </w:r>
      <w:r w:rsidRPr="00E32C67">
        <w:rPr>
          <w:sz w:val="28"/>
          <w:szCs w:val="28"/>
        </w:rPr>
        <w:t>бюджет</w:t>
      </w:r>
      <w:r w:rsidR="002F218C" w:rsidRPr="00E32C67">
        <w:rPr>
          <w:sz w:val="28"/>
          <w:szCs w:val="28"/>
        </w:rPr>
        <w:t>е</w:t>
      </w:r>
      <w:r w:rsidRPr="00E32C67">
        <w:rPr>
          <w:sz w:val="28"/>
          <w:szCs w:val="28"/>
        </w:rPr>
        <w:t xml:space="preserve"> </w:t>
      </w:r>
      <w:r w:rsidR="00556A21" w:rsidRPr="00E32C67">
        <w:rPr>
          <w:sz w:val="28"/>
          <w:szCs w:val="28"/>
        </w:rPr>
        <w:t>ЗАТО  Железногорск</w:t>
      </w:r>
      <w:r w:rsidRPr="00E32C67">
        <w:rPr>
          <w:sz w:val="28"/>
          <w:szCs w:val="28"/>
        </w:rPr>
        <w:t xml:space="preserve"> </w:t>
      </w:r>
      <w:r w:rsidR="002F218C" w:rsidRPr="00E32C67">
        <w:rPr>
          <w:sz w:val="28"/>
          <w:szCs w:val="28"/>
        </w:rPr>
        <w:t>на цели предусмотренные в пункте 1.2 Порядка</w:t>
      </w:r>
      <w:r w:rsidRPr="00E32C67">
        <w:rPr>
          <w:sz w:val="28"/>
          <w:szCs w:val="28"/>
        </w:rPr>
        <w:t>, тыс</w:t>
      </w:r>
      <w:proofErr w:type="gramStart"/>
      <w:r w:rsidRPr="00E32C67">
        <w:rPr>
          <w:sz w:val="28"/>
          <w:szCs w:val="28"/>
        </w:rPr>
        <w:t>.р</w:t>
      </w:r>
      <w:proofErr w:type="gramEnd"/>
      <w:r w:rsidRPr="00E32C67">
        <w:rPr>
          <w:sz w:val="28"/>
          <w:szCs w:val="28"/>
        </w:rPr>
        <w:t>ублей.</w:t>
      </w:r>
    </w:p>
    <w:p w:rsidR="004852EB" w:rsidRPr="00E32C67" w:rsidRDefault="004852EB" w:rsidP="004852EB">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 xml:space="preserve">В случае несоответствия победителя отбора и (или) представленных им документов условиям и требованиям настоящего Порядка Администрация ЗАТО г. Железногорск </w:t>
      </w:r>
      <w:r w:rsidR="003E3AC0" w:rsidRPr="00E32C67">
        <w:rPr>
          <w:rFonts w:ascii="Times New Roman" w:hAnsi="Times New Roman"/>
          <w:sz w:val="28"/>
          <w:szCs w:val="28"/>
        </w:rPr>
        <w:t xml:space="preserve">в лице Управления экономики и планирования </w:t>
      </w:r>
      <w:r w:rsidRPr="00E32C67">
        <w:rPr>
          <w:rFonts w:ascii="Times New Roman" w:hAnsi="Times New Roman"/>
          <w:sz w:val="28"/>
          <w:szCs w:val="28"/>
        </w:rPr>
        <w:t>вносит предложение Главе ЗАТО г. Железногорск об отказе в предоставлении субсидии.</w:t>
      </w:r>
    </w:p>
    <w:p w:rsidR="004852EB" w:rsidRPr="00E32C67" w:rsidRDefault="00DB65E5" w:rsidP="004852EB">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3.4. </w:t>
      </w:r>
      <w:r w:rsidR="004852EB" w:rsidRPr="00E32C67">
        <w:rPr>
          <w:rFonts w:ascii="Times New Roman" w:hAnsi="Times New Roman"/>
          <w:sz w:val="28"/>
          <w:szCs w:val="28"/>
        </w:rPr>
        <w:t xml:space="preserve">Решение о предоставлении или об отказе в предоставлении субсидии </w:t>
      </w:r>
      <w:r w:rsidR="0015328B" w:rsidRPr="00E32C67">
        <w:rPr>
          <w:rFonts w:ascii="Times New Roman" w:hAnsi="Times New Roman"/>
          <w:sz w:val="28"/>
          <w:szCs w:val="28"/>
        </w:rPr>
        <w:br/>
      </w:r>
      <w:r w:rsidR="009E04E2" w:rsidRPr="00E32C67">
        <w:rPr>
          <w:rFonts w:ascii="Times New Roman" w:hAnsi="Times New Roman"/>
          <w:sz w:val="28"/>
          <w:szCs w:val="28"/>
        </w:rPr>
        <w:t xml:space="preserve">и о заключении Соглашения </w:t>
      </w:r>
      <w:r w:rsidR="004852EB" w:rsidRPr="00E32C67">
        <w:rPr>
          <w:rFonts w:ascii="Times New Roman" w:hAnsi="Times New Roman"/>
          <w:sz w:val="28"/>
          <w:szCs w:val="28"/>
        </w:rPr>
        <w:t xml:space="preserve">принимается Главой ЗАТО г. Железногорск </w:t>
      </w:r>
      <w:r w:rsidR="0015328B" w:rsidRPr="00E32C67">
        <w:rPr>
          <w:rFonts w:ascii="Times New Roman" w:hAnsi="Times New Roman"/>
          <w:sz w:val="28"/>
          <w:szCs w:val="28"/>
        </w:rPr>
        <w:br/>
      </w:r>
      <w:r w:rsidR="004852EB" w:rsidRPr="00E32C67">
        <w:rPr>
          <w:rFonts w:ascii="Times New Roman" w:hAnsi="Times New Roman"/>
          <w:sz w:val="28"/>
          <w:szCs w:val="28"/>
        </w:rPr>
        <w:t xml:space="preserve">в соответствии с настоящим Порядком и оформляется постановлением Администрации ЗАТО г. Железногорск (далее – постановление </w:t>
      </w:r>
      <w:r w:rsidR="0015328B" w:rsidRPr="00E32C67">
        <w:rPr>
          <w:rFonts w:ascii="Times New Roman" w:hAnsi="Times New Roman"/>
          <w:sz w:val="28"/>
          <w:szCs w:val="28"/>
        </w:rPr>
        <w:br/>
      </w:r>
      <w:r w:rsidR="004852EB" w:rsidRPr="00E32C67">
        <w:rPr>
          <w:rFonts w:ascii="Times New Roman" w:hAnsi="Times New Roman"/>
          <w:sz w:val="28"/>
          <w:szCs w:val="28"/>
        </w:rPr>
        <w:t>о предоставлении (отказе в предоставлении) субсидии).</w:t>
      </w:r>
    </w:p>
    <w:p w:rsidR="004852EB" w:rsidRPr="00E32C67" w:rsidRDefault="004852EB" w:rsidP="004852EB">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Администрации ЗАТО г. Железногорск информирует победителя отбора </w:t>
      </w:r>
      <w:r w:rsidR="0015328B" w:rsidRPr="00E32C67">
        <w:rPr>
          <w:rFonts w:ascii="Times New Roman" w:hAnsi="Times New Roman"/>
          <w:sz w:val="28"/>
          <w:szCs w:val="28"/>
        </w:rPr>
        <w:br/>
      </w:r>
      <w:r w:rsidRPr="00E32C67">
        <w:rPr>
          <w:rFonts w:ascii="Times New Roman" w:hAnsi="Times New Roman"/>
          <w:sz w:val="28"/>
          <w:szCs w:val="28"/>
        </w:rPr>
        <w:lastRenderedPageBreak/>
        <w:t>о принятом решении в течение 5 (пяти) рабочих дней с момента вступления указанного постановления в силу. Уведомление направляется способом, указанным победителем отбора в заявке.</w:t>
      </w:r>
    </w:p>
    <w:p w:rsidR="004852EB" w:rsidRPr="00E32C67" w:rsidRDefault="004852EB" w:rsidP="004852EB">
      <w:pPr>
        <w:pStyle w:val="ConsPlusNormal"/>
        <w:ind w:firstLine="709"/>
        <w:jc w:val="both"/>
        <w:rPr>
          <w:rFonts w:ascii="Times New Roman" w:hAnsi="Times New Roman"/>
          <w:sz w:val="28"/>
          <w:szCs w:val="28"/>
        </w:rPr>
      </w:pPr>
      <w:r w:rsidRPr="00E32C67">
        <w:rPr>
          <w:rFonts w:ascii="Times New Roman" w:hAnsi="Times New Roman"/>
          <w:sz w:val="28"/>
          <w:szCs w:val="28"/>
        </w:rPr>
        <w:t>В случае получения уведомления об отказе в предоставлении субсидии, победитель отбора вправе повторно подать в установленном порядке доработанные обосновывающие документы при условии устранения причин отказа.</w:t>
      </w:r>
    </w:p>
    <w:p w:rsidR="009E04E2" w:rsidRPr="00E32C67" w:rsidRDefault="009E04E2" w:rsidP="009E04E2">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3.5. В предоставлении субсидии отказывается в следующих случаях:</w:t>
      </w:r>
    </w:p>
    <w:p w:rsidR="009E04E2" w:rsidRPr="00E32C67" w:rsidRDefault="009E04E2" w:rsidP="009E04E2">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 победителем отбора документы, определенные пунктом 3.2 настоящего Порядка представлены с нарушением сроков, установленных  пунктом 3.2 настоящего Порядка;</w:t>
      </w:r>
    </w:p>
    <w:p w:rsidR="009E04E2" w:rsidRPr="00E32C67" w:rsidRDefault="009E04E2" w:rsidP="009E04E2">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 победителем отбора не представлены (представлены не в полном объеме) документы, определенные пунктом 3.2 настоящего Порядка, или представлены недостоверные сведения и документы;</w:t>
      </w:r>
    </w:p>
    <w:p w:rsidR="009E04E2" w:rsidRPr="00E32C67" w:rsidRDefault="009E04E2" w:rsidP="009E04E2">
      <w:pPr>
        <w:pStyle w:val="ConsPlusNormal"/>
        <w:ind w:firstLine="709"/>
        <w:jc w:val="both"/>
        <w:rPr>
          <w:rFonts w:ascii="Times New Roman" w:hAnsi="Times New Roman"/>
          <w:sz w:val="28"/>
          <w:szCs w:val="28"/>
        </w:rPr>
      </w:pPr>
      <w:r w:rsidRPr="00E32C67">
        <w:rPr>
          <w:rFonts w:ascii="Times New Roman" w:hAnsi="Times New Roman"/>
          <w:sz w:val="28"/>
          <w:szCs w:val="28"/>
        </w:rPr>
        <w:t>- отсутствия средств, предусмотренных в бюджете ЗАТО Железногорск на предоставление суб</w:t>
      </w:r>
      <w:r w:rsidR="0015328B" w:rsidRPr="00E32C67">
        <w:rPr>
          <w:rFonts w:ascii="Times New Roman" w:hAnsi="Times New Roman"/>
          <w:sz w:val="28"/>
          <w:szCs w:val="28"/>
        </w:rPr>
        <w:t>сидий в текущем финансовом году;</w:t>
      </w:r>
    </w:p>
    <w:p w:rsidR="0074376D" w:rsidRPr="00E32C67" w:rsidRDefault="009E04E2" w:rsidP="009E04E2">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 </w:t>
      </w:r>
      <w:r w:rsidR="0074376D" w:rsidRPr="00E32C67">
        <w:rPr>
          <w:rFonts w:ascii="Times New Roman" w:hAnsi="Times New Roman"/>
          <w:sz w:val="28"/>
          <w:szCs w:val="28"/>
        </w:rPr>
        <w:t>признание победителя отбора уклонившимся от заключения Соглашения</w:t>
      </w:r>
      <w:r w:rsidR="00556A21" w:rsidRPr="00E32C67">
        <w:rPr>
          <w:rFonts w:ascii="Times New Roman" w:hAnsi="Times New Roman"/>
          <w:sz w:val="28"/>
          <w:szCs w:val="28"/>
        </w:rPr>
        <w:t>,</w:t>
      </w:r>
      <w:r w:rsidR="0074376D" w:rsidRPr="00E32C67">
        <w:rPr>
          <w:rFonts w:ascii="Times New Roman" w:hAnsi="Times New Roman"/>
          <w:sz w:val="28"/>
          <w:szCs w:val="28"/>
        </w:rPr>
        <w:t xml:space="preserve"> в соответствии с абзацем </w:t>
      </w:r>
      <w:r w:rsidR="0057416F" w:rsidRPr="00E32C67">
        <w:rPr>
          <w:rFonts w:ascii="Times New Roman" w:hAnsi="Times New Roman"/>
          <w:sz w:val="28"/>
          <w:szCs w:val="28"/>
        </w:rPr>
        <w:t>третьим</w:t>
      </w:r>
      <w:r w:rsidR="0074376D" w:rsidRPr="00E32C67">
        <w:rPr>
          <w:rFonts w:ascii="Times New Roman" w:hAnsi="Times New Roman"/>
          <w:sz w:val="28"/>
          <w:szCs w:val="28"/>
        </w:rPr>
        <w:t xml:space="preserve"> пункта 3.</w:t>
      </w:r>
      <w:r w:rsidR="008D48C3" w:rsidRPr="00E32C67">
        <w:rPr>
          <w:rFonts w:ascii="Times New Roman" w:hAnsi="Times New Roman"/>
          <w:sz w:val="28"/>
          <w:szCs w:val="28"/>
        </w:rPr>
        <w:t>7</w:t>
      </w:r>
      <w:r w:rsidR="0074376D" w:rsidRPr="00E32C67">
        <w:rPr>
          <w:rFonts w:ascii="Times New Roman" w:hAnsi="Times New Roman"/>
          <w:sz w:val="28"/>
          <w:szCs w:val="28"/>
        </w:rPr>
        <w:t xml:space="preserve"> Порядка.</w:t>
      </w:r>
    </w:p>
    <w:p w:rsidR="0035677B" w:rsidRPr="00E32C67" w:rsidRDefault="0074376D" w:rsidP="0035677B">
      <w:pPr>
        <w:autoSpaceDE w:val="0"/>
        <w:autoSpaceDN w:val="0"/>
        <w:adjustRightInd w:val="0"/>
        <w:ind w:firstLine="709"/>
        <w:jc w:val="both"/>
        <w:rPr>
          <w:rFonts w:ascii="Times New Roman" w:hAnsi="Times New Roman"/>
          <w:sz w:val="28"/>
          <w:szCs w:val="28"/>
        </w:rPr>
      </w:pPr>
      <w:r w:rsidRPr="00E32C67">
        <w:rPr>
          <w:rFonts w:ascii="Times New Roman" w:hAnsi="Times New Roman"/>
          <w:sz w:val="28"/>
          <w:szCs w:val="28"/>
        </w:rPr>
        <w:t>3.6. </w:t>
      </w:r>
      <w:proofErr w:type="gramStart"/>
      <w:r w:rsidRPr="00E32C67">
        <w:rPr>
          <w:rFonts w:ascii="Times New Roman" w:hAnsi="Times New Roman"/>
          <w:sz w:val="28"/>
          <w:szCs w:val="28"/>
        </w:rPr>
        <w:t xml:space="preserve">Для заключения Соглашения </w:t>
      </w:r>
      <w:r w:rsidR="00556A21" w:rsidRPr="00E32C67">
        <w:rPr>
          <w:rFonts w:ascii="Times New Roman" w:hAnsi="Times New Roman"/>
          <w:sz w:val="28"/>
          <w:szCs w:val="28"/>
        </w:rPr>
        <w:t>Администрация ЗАТО г.Железногорск</w:t>
      </w:r>
      <w:r w:rsidRPr="00E32C67">
        <w:rPr>
          <w:rFonts w:ascii="Times New Roman" w:hAnsi="Times New Roman"/>
          <w:sz w:val="28"/>
          <w:szCs w:val="28"/>
        </w:rPr>
        <w:t xml:space="preserve"> </w:t>
      </w:r>
      <w:r w:rsidR="0015328B" w:rsidRPr="00E32C67">
        <w:rPr>
          <w:rFonts w:ascii="Times New Roman" w:hAnsi="Times New Roman"/>
          <w:sz w:val="28"/>
          <w:szCs w:val="28"/>
        </w:rPr>
        <w:br/>
      </w:r>
      <w:r w:rsidRPr="00E32C67">
        <w:rPr>
          <w:rFonts w:ascii="Times New Roman" w:hAnsi="Times New Roman"/>
          <w:sz w:val="28"/>
          <w:szCs w:val="28"/>
        </w:rPr>
        <w:t xml:space="preserve">в течение </w:t>
      </w:r>
      <w:r w:rsidR="009E04E2" w:rsidRPr="00E32C67">
        <w:rPr>
          <w:rFonts w:ascii="Times New Roman" w:hAnsi="Times New Roman"/>
          <w:sz w:val="28"/>
          <w:szCs w:val="28"/>
        </w:rPr>
        <w:t>5 (пяти)</w:t>
      </w:r>
      <w:r w:rsidRPr="00E32C67">
        <w:rPr>
          <w:rFonts w:ascii="Times New Roman" w:hAnsi="Times New Roman"/>
          <w:sz w:val="28"/>
          <w:szCs w:val="28"/>
        </w:rPr>
        <w:t xml:space="preserve"> рабочих дней</w:t>
      </w:r>
      <w:r w:rsidR="00556A21" w:rsidRPr="00E32C67">
        <w:rPr>
          <w:rFonts w:ascii="Times New Roman" w:hAnsi="Times New Roman"/>
          <w:sz w:val="28"/>
          <w:szCs w:val="28"/>
        </w:rPr>
        <w:t>,</w:t>
      </w:r>
      <w:r w:rsidRPr="00E32C67">
        <w:rPr>
          <w:rFonts w:ascii="Times New Roman" w:hAnsi="Times New Roman"/>
          <w:sz w:val="28"/>
          <w:szCs w:val="28"/>
        </w:rPr>
        <w:t xml:space="preserve"> </w:t>
      </w:r>
      <w:r w:rsidR="009E04E2" w:rsidRPr="00E32C67">
        <w:rPr>
          <w:rFonts w:ascii="Times New Roman" w:hAnsi="Times New Roman"/>
          <w:sz w:val="28"/>
          <w:szCs w:val="28"/>
        </w:rPr>
        <w:t xml:space="preserve">с даты вступления в силу постановления </w:t>
      </w:r>
      <w:r w:rsidR="0015328B" w:rsidRPr="00E32C67">
        <w:rPr>
          <w:rFonts w:ascii="Times New Roman" w:hAnsi="Times New Roman"/>
          <w:sz w:val="28"/>
          <w:szCs w:val="28"/>
        </w:rPr>
        <w:br/>
      </w:r>
      <w:r w:rsidR="009E04E2" w:rsidRPr="00E32C67">
        <w:rPr>
          <w:rFonts w:ascii="Times New Roman" w:hAnsi="Times New Roman"/>
          <w:sz w:val="28"/>
          <w:szCs w:val="28"/>
        </w:rPr>
        <w:t>о предоставлении субсидии,</w:t>
      </w:r>
      <w:r w:rsidRPr="00E32C67">
        <w:rPr>
          <w:rFonts w:ascii="Times New Roman" w:hAnsi="Times New Roman"/>
          <w:sz w:val="28"/>
          <w:szCs w:val="28"/>
        </w:rPr>
        <w:t xml:space="preserve"> </w:t>
      </w:r>
      <w:r w:rsidR="0005118B" w:rsidRPr="00E32C67">
        <w:rPr>
          <w:rFonts w:ascii="Times New Roman" w:hAnsi="Times New Roman"/>
          <w:sz w:val="28"/>
          <w:szCs w:val="28"/>
        </w:rPr>
        <w:t>направляет победителю отбора</w:t>
      </w:r>
      <w:r w:rsidR="009D3CD3" w:rsidRPr="00E32C67">
        <w:rPr>
          <w:rFonts w:ascii="Times New Roman" w:hAnsi="Times New Roman"/>
          <w:sz w:val="28"/>
          <w:szCs w:val="28"/>
        </w:rPr>
        <w:t xml:space="preserve"> способом, указанным в заявке, для подписания</w:t>
      </w:r>
      <w:r w:rsidR="0005118B" w:rsidRPr="00E32C67">
        <w:rPr>
          <w:rFonts w:ascii="Times New Roman" w:hAnsi="Times New Roman"/>
          <w:sz w:val="28"/>
          <w:szCs w:val="28"/>
        </w:rPr>
        <w:t xml:space="preserve"> 2 экземпляра проекта </w:t>
      </w:r>
      <w:r w:rsidR="009E04E2" w:rsidRPr="00E32C67">
        <w:rPr>
          <w:rFonts w:ascii="Times New Roman" w:hAnsi="Times New Roman"/>
          <w:sz w:val="28"/>
          <w:szCs w:val="28"/>
        </w:rPr>
        <w:t>С</w:t>
      </w:r>
      <w:r w:rsidR="0005118B" w:rsidRPr="00E32C67">
        <w:rPr>
          <w:rFonts w:ascii="Times New Roman" w:hAnsi="Times New Roman"/>
          <w:sz w:val="28"/>
          <w:szCs w:val="28"/>
        </w:rPr>
        <w:t xml:space="preserve">оглашения </w:t>
      </w:r>
      <w:r w:rsidR="0015328B" w:rsidRPr="00E32C67">
        <w:rPr>
          <w:rFonts w:ascii="Times New Roman" w:hAnsi="Times New Roman"/>
          <w:sz w:val="28"/>
          <w:szCs w:val="28"/>
        </w:rPr>
        <w:br/>
      </w:r>
      <w:r w:rsidR="0005118B" w:rsidRPr="00E32C67">
        <w:rPr>
          <w:rFonts w:ascii="Times New Roman" w:hAnsi="Times New Roman"/>
          <w:sz w:val="28"/>
          <w:szCs w:val="28"/>
        </w:rPr>
        <w:t xml:space="preserve">в соответствии с типовой формой, установленной </w:t>
      </w:r>
      <w:r w:rsidR="0035677B" w:rsidRPr="00E32C67">
        <w:rPr>
          <w:rFonts w:ascii="Times New Roman" w:hAnsi="Times New Roman"/>
          <w:sz w:val="28"/>
          <w:szCs w:val="28"/>
        </w:rPr>
        <w:t xml:space="preserve">распоряжением Финансового управления Администрации ЗАТО г. Железногорск от 18.04.2017 № 17 </w:t>
      </w:r>
      <w:r w:rsidR="0035677B" w:rsidRPr="00E32C67">
        <w:rPr>
          <w:rFonts w:ascii="Times New Roman" w:hAnsi="Times New Roman"/>
          <w:sz w:val="28"/>
          <w:szCs w:val="28"/>
        </w:rPr>
        <w:br/>
        <w:t>«Об утверждении типовых форм соглашений о предоставлении из бюджета ЗАТО</w:t>
      </w:r>
      <w:proofErr w:type="gramEnd"/>
      <w:r w:rsidR="0035677B" w:rsidRPr="00E32C67">
        <w:rPr>
          <w:rFonts w:ascii="Times New Roman" w:hAnsi="Times New Roman"/>
          <w:sz w:val="28"/>
          <w:szCs w:val="28"/>
        </w:rPr>
        <w:t xml:space="preserve"> Железногорск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74376D" w:rsidRPr="00E32C67" w:rsidRDefault="0074376D" w:rsidP="0074376D">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3.7. </w:t>
      </w:r>
      <w:proofErr w:type="gramStart"/>
      <w:r w:rsidRPr="00E32C67">
        <w:rPr>
          <w:rFonts w:ascii="Times New Roman" w:hAnsi="Times New Roman"/>
          <w:sz w:val="28"/>
          <w:szCs w:val="28"/>
        </w:rPr>
        <w:t xml:space="preserve">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w:t>
      </w:r>
      <w:r w:rsidR="00556A21" w:rsidRPr="00E32C67">
        <w:rPr>
          <w:rFonts w:ascii="Times New Roman" w:hAnsi="Times New Roman"/>
          <w:sz w:val="28"/>
          <w:szCs w:val="28"/>
        </w:rPr>
        <w:t>в Администрацию ЗАТО г. Железногорск</w:t>
      </w:r>
      <w:r w:rsidRPr="00E32C67">
        <w:rPr>
          <w:rFonts w:ascii="Times New Roman" w:hAnsi="Times New Roman"/>
          <w:sz w:val="28"/>
          <w:szCs w:val="28"/>
        </w:rPr>
        <w:t xml:space="preserve"> </w:t>
      </w:r>
      <w:r w:rsidR="0015328B" w:rsidRPr="00E32C67">
        <w:rPr>
          <w:rFonts w:ascii="Times New Roman" w:hAnsi="Times New Roman"/>
          <w:sz w:val="28"/>
          <w:szCs w:val="28"/>
        </w:rPr>
        <w:br/>
      </w:r>
      <w:r w:rsidRPr="00E32C67">
        <w:rPr>
          <w:rFonts w:ascii="Times New Roman" w:hAnsi="Times New Roman"/>
          <w:sz w:val="28"/>
          <w:szCs w:val="28"/>
        </w:rPr>
        <w:t xml:space="preserve">с нарочным либо посредством почтового отправления с уведомлением </w:t>
      </w:r>
      <w:r w:rsidR="0015328B" w:rsidRPr="00E32C67">
        <w:rPr>
          <w:rFonts w:ascii="Times New Roman" w:hAnsi="Times New Roman"/>
          <w:sz w:val="28"/>
          <w:szCs w:val="28"/>
        </w:rPr>
        <w:br/>
      </w:r>
      <w:r w:rsidRPr="00E32C67">
        <w:rPr>
          <w:rFonts w:ascii="Times New Roman" w:hAnsi="Times New Roman"/>
          <w:sz w:val="28"/>
          <w:szCs w:val="28"/>
        </w:rPr>
        <w:t xml:space="preserve">о вручении на почтовый адрес </w:t>
      </w:r>
      <w:r w:rsidR="00556A21" w:rsidRPr="00E32C67">
        <w:rPr>
          <w:rFonts w:ascii="Times New Roman" w:hAnsi="Times New Roman"/>
          <w:sz w:val="28"/>
          <w:szCs w:val="28"/>
        </w:rPr>
        <w:t>Администрации ЗАТО г. Железногорск</w:t>
      </w:r>
      <w:r w:rsidRPr="00E32C67">
        <w:rPr>
          <w:rFonts w:ascii="Times New Roman" w:hAnsi="Times New Roman"/>
          <w:sz w:val="28"/>
          <w:szCs w:val="28"/>
        </w:rPr>
        <w:t>, указанный в пункте</w:t>
      </w:r>
      <w:r w:rsidRPr="00E32C67">
        <w:rPr>
          <w:rFonts w:ascii="Times New Roman" w:hAnsi="Times New Roman"/>
          <w:sz w:val="28"/>
          <w:szCs w:val="28"/>
          <w:lang w:val="en-US"/>
        </w:rPr>
        <w:t> </w:t>
      </w:r>
      <w:r w:rsidRPr="00E32C67">
        <w:rPr>
          <w:rFonts w:ascii="Times New Roman" w:hAnsi="Times New Roman"/>
          <w:sz w:val="28"/>
          <w:szCs w:val="28"/>
        </w:rPr>
        <w:t>2.</w:t>
      </w:r>
      <w:r w:rsidR="006A2BB1" w:rsidRPr="00E32C67">
        <w:rPr>
          <w:rFonts w:ascii="Times New Roman" w:hAnsi="Times New Roman"/>
          <w:sz w:val="28"/>
          <w:szCs w:val="28"/>
        </w:rPr>
        <w:t>9</w:t>
      </w:r>
      <w:r w:rsidRPr="00E32C67">
        <w:rPr>
          <w:rFonts w:ascii="Times New Roman" w:hAnsi="Times New Roman"/>
          <w:sz w:val="28"/>
          <w:szCs w:val="28"/>
        </w:rPr>
        <w:t xml:space="preserve"> Порядка.</w:t>
      </w:r>
      <w:proofErr w:type="gramEnd"/>
    </w:p>
    <w:p w:rsidR="0074376D" w:rsidRPr="00E32C67" w:rsidRDefault="00556A21" w:rsidP="0074376D">
      <w:pPr>
        <w:pStyle w:val="ConsPlusNormal"/>
        <w:ind w:firstLine="709"/>
        <w:jc w:val="both"/>
        <w:rPr>
          <w:rFonts w:ascii="Times New Roman" w:hAnsi="Times New Roman"/>
          <w:sz w:val="28"/>
          <w:szCs w:val="28"/>
        </w:rPr>
      </w:pPr>
      <w:r w:rsidRPr="00E32C67">
        <w:rPr>
          <w:rFonts w:ascii="Times New Roman" w:hAnsi="Times New Roman"/>
          <w:sz w:val="28"/>
          <w:szCs w:val="28"/>
        </w:rPr>
        <w:t>Администрация ЗАТО г. Железногорск</w:t>
      </w:r>
      <w:r w:rsidR="0074376D" w:rsidRPr="00E32C67">
        <w:rPr>
          <w:rFonts w:ascii="Times New Roman" w:hAnsi="Times New Roman"/>
          <w:sz w:val="28"/>
          <w:szCs w:val="28"/>
        </w:rPr>
        <w:t xml:space="preserve"> в течение 3 рабочих дней </w:t>
      </w:r>
      <w:proofErr w:type="gramStart"/>
      <w:r w:rsidR="0074376D" w:rsidRPr="00E32C67">
        <w:rPr>
          <w:rFonts w:ascii="Times New Roman" w:hAnsi="Times New Roman"/>
          <w:sz w:val="28"/>
          <w:szCs w:val="28"/>
        </w:rPr>
        <w:t>с даты поступления</w:t>
      </w:r>
      <w:proofErr w:type="gramEnd"/>
      <w:r w:rsidR="0074376D" w:rsidRPr="00E32C67">
        <w:rPr>
          <w:rFonts w:ascii="Times New Roman" w:hAnsi="Times New Roman"/>
          <w:sz w:val="28"/>
          <w:szCs w:val="28"/>
        </w:rPr>
        <w:t xml:space="preserve"> проект</w:t>
      </w:r>
      <w:r w:rsidR="005A4D99" w:rsidRPr="00E32C67">
        <w:rPr>
          <w:rFonts w:ascii="Times New Roman" w:hAnsi="Times New Roman"/>
          <w:sz w:val="28"/>
          <w:szCs w:val="28"/>
        </w:rPr>
        <w:t>а</w:t>
      </w:r>
      <w:r w:rsidR="0074376D" w:rsidRPr="00E32C67">
        <w:rPr>
          <w:rFonts w:ascii="Times New Roman" w:hAnsi="Times New Roman"/>
          <w:sz w:val="28"/>
          <w:szCs w:val="28"/>
        </w:rPr>
        <w:t xml:space="preserve"> Соглашений подписывает и скрепляет печатью </w:t>
      </w:r>
      <w:r w:rsidRPr="00E32C67">
        <w:rPr>
          <w:rFonts w:ascii="Times New Roman" w:hAnsi="Times New Roman"/>
          <w:sz w:val="28"/>
          <w:szCs w:val="28"/>
        </w:rPr>
        <w:t>Администрации ЗАТО г. Железногорск</w:t>
      </w:r>
      <w:r w:rsidR="0074376D" w:rsidRPr="00E32C67">
        <w:rPr>
          <w:rFonts w:ascii="Times New Roman" w:hAnsi="Times New Roman"/>
          <w:sz w:val="28"/>
          <w:szCs w:val="28"/>
        </w:rPr>
        <w:t xml:space="preserve"> два экземпляра проекта Соглашения </w:t>
      </w:r>
      <w:r w:rsidR="0015328B" w:rsidRPr="00E32C67">
        <w:rPr>
          <w:rFonts w:ascii="Times New Roman" w:hAnsi="Times New Roman"/>
          <w:sz w:val="28"/>
          <w:szCs w:val="28"/>
        </w:rPr>
        <w:br/>
      </w:r>
      <w:r w:rsidR="0074376D" w:rsidRPr="00E32C67">
        <w:rPr>
          <w:rFonts w:ascii="Times New Roman" w:hAnsi="Times New Roman"/>
          <w:sz w:val="28"/>
          <w:szCs w:val="28"/>
        </w:rPr>
        <w:t>и направляет один экземпляр Соглашения победителю отбора способом, указанным в заявке.</w:t>
      </w:r>
    </w:p>
    <w:p w:rsidR="0074376D" w:rsidRPr="00E32C67" w:rsidRDefault="0074376D" w:rsidP="0074376D">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Победитель отбора считается уклонившимся от заключения </w:t>
      </w:r>
      <w:proofErr w:type="gramStart"/>
      <w:r w:rsidRPr="00E32C67">
        <w:rPr>
          <w:rFonts w:ascii="Times New Roman" w:hAnsi="Times New Roman"/>
          <w:sz w:val="28"/>
          <w:szCs w:val="28"/>
        </w:rPr>
        <w:t>Соглашения</w:t>
      </w:r>
      <w:proofErr w:type="gramEnd"/>
      <w:r w:rsidRPr="00E32C67">
        <w:rPr>
          <w:rFonts w:ascii="Times New Roman" w:hAnsi="Times New Roman"/>
          <w:sz w:val="28"/>
          <w:szCs w:val="28"/>
        </w:rPr>
        <w:t xml:space="preserve"> </w:t>
      </w:r>
      <w:r w:rsidR="0015328B" w:rsidRPr="00E32C67">
        <w:rPr>
          <w:rFonts w:ascii="Times New Roman" w:hAnsi="Times New Roman"/>
          <w:sz w:val="28"/>
          <w:szCs w:val="28"/>
        </w:rPr>
        <w:br/>
      </w:r>
      <w:r w:rsidRPr="00E32C67">
        <w:rPr>
          <w:rFonts w:ascii="Times New Roman" w:hAnsi="Times New Roman"/>
          <w:sz w:val="28"/>
          <w:szCs w:val="28"/>
        </w:rPr>
        <w:t xml:space="preserve">в случае невозвращения подписанного со своей стороны экземпляра Соглашения в срок, указанный в абзаце </w:t>
      </w:r>
      <w:r w:rsidR="006D5BA9" w:rsidRPr="00E32C67">
        <w:rPr>
          <w:rFonts w:ascii="Times New Roman" w:hAnsi="Times New Roman"/>
          <w:sz w:val="28"/>
          <w:szCs w:val="28"/>
        </w:rPr>
        <w:t>первом</w:t>
      </w:r>
      <w:r w:rsidRPr="00E32C67">
        <w:rPr>
          <w:rFonts w:ascii="Times New Roman" w:hAnsi="Times New Roman"/>
          <w:sz w:val="28"/>
          <w:szCs w:val="28"/>
        </w:rPr>
        <w:t xml:space="preserve"> настоящего пункта.</w:t>
      </w:r>
    </w:p>
    <w:p w:rsidR="0074376D" w:rsidRPr="00E32C67" w:rsidRDefault="0074376D" w:rsidP="001D2A42">
      <w:pPr>
        <w:autoSpaceDE w:val="0"/>
        <w:autoSpaceDN w:val="0"/>
        <w:adjustRightInd w:val="0"/>
        <w:spacing w:line="20" w:lineRule="atLeast"/>
        <w:ind w:firstLine="709"/>
        <w:jc w:val="both"/>
        <w:outlineLvl w:val="1"/>
        <w:rPr>
          <w:rFonts w:ascii="Times New Roman" w:hAnsi="Times New Roman"/>
          <w:sz w:val="28"/>
          <w:szCs w:val="28"/>
        </w:rPr>
      </w:pPr>
      <w:r w:rsidRPr="00E32C67">
        <w:rPr>
          <w:rFonts w:ascii="Times New Roman" w:hAnsi="Times New Roman"/>
          <w:sz w:val="28"/>
          <w:szCs w:val="28"/>
        </w:rPr>
        <w:t>3.8. С</w:t>
      </w:r>
      <w:bookmarkStart w:id="12" w:name="_Ref66345210"/>
      <w:r w:rsidRPr="00E32C67">
        <w:rPr>
          <w:rFonts w:ascii="Times New Roman" w:hAnsi="Times New Roman"/>
          <w:sz w:val="28"/>
          <w:szCs w:val="28"/>
        </w:rPr>
        <w:t>оглашение должно содержать:</w:t>
      </w:r>
      <w:bookmarkEnd w:id="12"/>
    </w:p>
    <w:p w:rsidR="0074376D" w:rsidRPr="00E32C67" w:rsidRDefault="0074376D" w:rsidP="0074376D">
      <w:pPr>
        <w:pStyle w:val="ConsPlusNormal"/>
        <w:ind w:firstLine="709"/>
        <w:jc w:val="both"/>
        <w:rPr>
          <w:rFonts w:ascii="Times New Roman" w:hAnsi="Times New Roman"/>
          <w:sz w:val="28"/>
          <w:szCs w:val="28"/>
        </w:rPr>
      </w:pPr>
      <w:r w:rsidRPr="00E32C67">
        <w:rPr>
          <w:rFonts w:ascii="Times New Roman" w:hAnsi="Times New Roman"/>
          <w:sz w:val="28"/>
          <w:szCs w:val="28"/>
        </w:rPr>
        <w:t>1) значени</w:t>
      </w:r>
      <w:r w:rsidR="00E07414" w:rsidRPr="00E32C67">
        <w:rPr>
          <w:rFonts w:ascii="Times New Roman" w:hAnsi="Times New Roman"/>
          <w:sz w:val="28"/>
          <w:szCs w:val="28"/>
        </w:rPr>
        <w:t>е</w:t>
      </w:r>
      <w:r w:rsidRPr="00E32C67">
        <w:rPr>
          <w:rFonts w:ascii="Times New Roman" w:hAnsi="Times New Roman"/>
          <w:sz w:val="28"/>
          <w:szCs w:val="28"/>
        </w:rPr>
        <w:t xml:space="preserve"> результата предоставления субсидии;</w:t>
      </w:r>
    </w:p>
    <w:p w:rsidR="0074376D" w:rsidRPr="00E32C67" w:rsidRDefault="0074376D" w:rsidP="0074376D">
      <w:pPr>
        <w:pStyle w:val="ConsPlusNormal"/>
        <w:ind w:firstLine="709"/>
        <w:jc w:val="both"/>
        <w:rPr>
          <w:rFonts w:ascii="Times New Roman" w:hAnsi="Times New Roman"/>
          <w:sz w:val="28"/>
          <w:szCs w:val="28"/>
        </w:rPr>
      </w:pPr>
      <w:proofErr w:type="gramStart"/>
      <w:r w:rsidRPr="00E32C67">
        <w:rPr>
          <w:rFonts w:ascii="Times New Roman" w:hAnsi="Times New Roman"/>
          <w:sz w:val="28"/>
          <w:szCs w:val="28"/>
        </w:rPr>
        <w:lastRenderedPageBreak/>
        <w:t xml:space="preserve">2) требования о необходимости согласования новых условий Соглашения или о расторжении Соглашения при </w:t>
      </w:r>
      <w:proofErr w:type="spellStart"/>
      <w:r w:rsidRPr="00E32C67">
        <w:rPr>
          <w:rFonts w:ascii="Times New Roman" w:hAnsi="Times New Roman"/>
          <w:sz w:val="28"/>
          <w:szCs w:val="28"/>
        </w:rPr>
        <w:t>недостижении</w:t>
      </w:r>
      <w:proofErr w:type="spellEnd"/>
      <w:r w:rsidRPr="00E32C67">
        <w:rPr>
          <w:rFonts w:ascii="Times New Roman" w:hAnsi="Times New Roman"/>
          <w:sz w:val="28"/>
          <w:szCs w:val="28"/>
        </w:rPr>
        <w:t xml:space="preserve"> согласия по новым условиям Соглашения в случае уменьшения </w:t>
      </w:r>
      <w:r w:rsidR="008010CD" w:rsidRPr="00E32C67">
        <w:rPr>
          <w:rFonts w:ascii="Times New Roman" w:hAnsi="Times New Roman"/>
          <w:sz w:val="28"/>
          <w:szCs w:val="28"/>
        </w:rPr>
        <w:t>Администраци</w:t>
      </w:r>
      <w:r w:rsidR="006D5BA9" w:rsidRPr="00E32C67">
        <w:rPr>
          <w:rFonts w:ascii="Times New Roman" w:hAnsi="Times New Roman"/>
          <w:sz w:val="28"/>
          <w:szCs w:val="28"/>
        </w:rPr>
        <w:t>и</w:t>
      </w:r>
      <w:r w:rsidR="008010CD" w:rsidRPr="00E32C67">
        <w:rPr>
          <w:rFonts w:ascii="Times New Roman" w:hAnsi="Times New Roman"/>
          <w:sz w:val="28"/>
          <w:szCs w:val="28"/>
        </w:rPr>
        <w:t xml:space="preserve"> ЗАТО г.Железногорск</w:t>
      </w:r>
      <w:r w:rsidRPr="00E32C67">
        <w:rPr>
          <w:rFonts w:ascii="Times New Roman" w:hAnsi="Times New Roman"/>
          <w:sz w:val="28"/>
          <w:szCs w:val="28"/>
        </w:rPr>
        <w:t xml:space="preserve"> ранее доведенных лимитов бюджетных обязательств на предоставление субсидии </w:t>
      </w:r>
      <w:r w:rsidR="0015328B" w:rsidRPr="00E32C67">
        <w:rPr>
          <w:rFonts w:ascii="Times New Roman" w:hAnsi="Times New Roman"/>
          <w:sz w:val="28"/>
          <w:szCs w:val="28"/>
        </w:rPr>
        <w:br/>
      </w:r>
      <w:r w:rsidRPr="00E32C67">
        <w:rPr>
          <w:rFonts w:ascii="Times New Roman" w:hAnsi="Times New Roman"/>
          <w:sz w:val="28"/>
          <w:szCs w:val="28"/>
        </w:rPr>
        <w:t xml:space="preserve">на соответствующий финансовый год (соответствующий финансовый год </w:t>
      </w:r>
      <w:r w:rsidR="0015328B" w:rsidRPr="00E32C67">
        <w:rPr>
          <w:rFonts w:ascii="Times New Roman" w:hAnsi="Times New Roman"/>
          <w:sz w:val="28"/>
          <w:szCs w:val="28"/>
        </w:rPr>
        <w:br/>
      </w:r>
      <w:r w:rsidRPr="00E32C67">
        <w:rPr>
          <w:rFonts w:ascii="Times New Roman" w:hAnsi="Times New Roman"/>
          <w:sz w:val="28"/>
          <w:szCs w:val="28"/>
        </w:rPr>
        <w:t xml:space="preserve">и плановый период), приводящего к невозможности предоставления субсидии </w:t>
      </w:r>
      <w:r w:rsidR="0015328B" w:rsidRPr="00E32C67">
        <w:rPr>
          <w:rFonts w:ascii="Times New Roman" w:hAnsi="Times New Roman"/>
          <w:sz w:val="28"/>
          <w:szCs w:val="28"/>
        </w:rPr>
        <w:br/>
      </w:r>
      <w:r w:rsidRPr="00E32C67">
        <w:rPr>
          <w:rFonts w:ascii="Times New Roman" w:hAnsi="Times New Roman"/>
          <w:sz w:val="28"/>
          <w:szCs w:val="28"/>
        </w:rPr>
        <w:t>в раз</w:t>
      </w:r>
      <w:r w:rsidR="00BD0EC7" w:rsidRPr="00E32C67">
        <w:rPr>
          <w:rFonts w:ascii="Times New Roman" w:hAnsi="Times New Roman"/>
          <w:sz w:val="28"/>
          <w:szCs w:val="28"/>
        </w:rPr>
        <w:t>мере, определенном в Соглашении;</w:t>
      </w:r>
      <w:proofErr w:type="gramEnd"/>
    </w:p>
    <w:p w:rsidR="007224B8" w:rsidRPr="00E32C67" w:rsidRDefault="00BD0EC7" w:rsidP="001D2A42">
      <w:pPr>
        <w:pStyle w:val="ConsPlusNormal"/>
        <w:ind w:firstLine="709"/>
        <w:jc w:val="both"/>
        <w:rPr>
          <w:rFonts w:ascii="Times New Roman" w:hAnsi="Times New Roman"/>
          <w:sz w:val="28"/>
          <w:szCs w:val="28"/>
        </w:rPr>
      </w:pPr>
      <w:r w:rsidRPr="00E32C67">
        <w:rPr>
          <w:rFonts w:ascii="Times New Roman" w:hAnsi="Times New Roman"/>
          <w:sz w:val="28"/>
          <w:szCs w:val="28"/>
        </w:rPr>
        <w:t xml:space="preserve">3) </w:t>
      </w:r>
      <w:r w:rsidR="007224B8" w:rsidRPr="00E32C67">
        <w:rPr>
          <w:rFonts w:ascii="Times New Roman" w:hAnsi="Times New Roman"/>
          <w:sz w:val="28"/>
          <w:szCs w:val="28"/>
        </w:rPr>
        <w:t xml:space="preserve"> порядок и сроки представления получателем субсидии отчетности </w:t>
      </w:r>
      <w:r w:rsidR="0015328B" w:rsidRPr="00E32C67">
        <w:rPr>
          <w:rFonts w:ascii="Times New Roman" w:hAnsi="Times New Roman"/>
          <w:sz w:val="28"/>
          <w:szCs w:val="28"/>
        </w:rPr>
        <w:br/>
      </w:r>
      <w:r w:rsidR="007224B8" w:rsidRPr="00E32C67">
        <w:rPr>
          <w:rFonts w:ascii="Times New Roman" w:hAnsi="Times New Roman"/>
          <w:sz w:val="28"/>
          <w:szCs w:val="28"/>
        </w:rPr>
        <w:t>о достижении значений результатов и показателей</w:t>
      </w:r>
      <w:r w:rsidR="003079D0" w:rsidRPr="00E32C67">
        <w:rPr>
          <w:rFonts w:ascii="Times New Roman" w:hAnsi="Times New Roman"/>
          <w:sz w:val="28"/>
          <w:szCs w:val="28"/>
        </w:rPr>
        <w:t>;</w:t>
      </w:r>
    </w:p>
    <w:p w:rsidR="0005118B" w:rsidRPr="009A6034" w:rsidRDefault="007224B8" w:rsidP="0005118B">
      <w:pPr>
        <w:autoSpaceDE w:val="0"/>
        <w:autoSpaceDN w:val="0"/>
        <w:adjustRightInd w:val="0"/>
        <w:spacing w:line="20" w:lineRule="atLeast"/>
        <w:ind w:firstLine="709"/>
        <w:jc w:val="both"/>
        <w:outlineLvl w:val="1"/>
        <w:rPr>
          <w:rFonts w:ascii="Times New Roman" w:hAnsi="Times New Roman"/>
          <w:sz w:val="28"/>
          <w:szCs w:val="28"/>
        </w:rPr>
      </w:pPr>
      <w:proofErr w:type="gramStart"/>
      <w:r w:rsidRPr="00E32C67">
        <w:rPr>
          <w:rFonts w:ascii="Times New Roman" w:hAnsi="Times New Roman"/>
          <w:sz w:val="28"/>
          <w:szCs w:val="28"/>
        </w:rPr>
        <w:t>4)</w:t>
      </w:r>
      <w:r w:rsidR="0005118B" w:rsidRPr="00E32C67">
        <w:rPr>
          <w:rFonts w:ascii="Times New Roman" w:hAnsi="Times New Roman"/>
          <w:sz w:val="28"/>
          <w:szCs w:val="28"/>
        </w:rPr>
        <w:t xml:space="preserve"> согласие получателей субсидий на осуществление Администрацией ЗАТО г. Железногорск проверки соблюдения получателями субсидий порядка </w:t>
      </w:r>
      <w:r w:rsidR="0015328B" w:rsidRPr="00E32C67">
        <w:rPr>
          <w:rFonts w:ascii="Times New Roman" w:hAnsi="Times New Roman"/>
          <w:sz w:val="28"/>
          <w:szCs w:val="28"/>
        </w:rPr>
        <w:br/>
      </w:r>
      <w:r w:rsidR="0005118B" w:rsidRPr="00E32C67">
        <w:rPr>
          <w:rFonts w:ascii="Times New Roman" w:hAnsi="Times New Roman"/>
          <w:sz w:val="28"/>
          <w:szCs w:val="28"/>
        </w:rPr>
        <w:t xml:space="preserve">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16" w:history="1">
        <w:r w:rsidR="0005118B" w:rsidRPr="00E32C67">
          <w:rPr>
            <w:rFonts w:ascii="Times New Roman" w:hAnsi="Times New Roman"/>
            <w:sz w:val="28"/>
            <w:szCs w:val="28"/>
          </w:rPr>
          <w:t>статьями 268.1</w:t>
        </w:r>
      </w:hyperlink>
      <w:r w:rsidR="0005118B" w:rsidRPr="00E32C67">
        <w:rPr>
          <w:rFonts w:ascii="Times New Roman" w:hAnsi="Times New Roman"/>
          <w:sz w:val="28"/>
          <w:szCs w:val="28"/>
        </w:rPr>
        <w:t xml:space="preserve"> </w:t>
      </w:r>
      <w:r w:rsidR="0015328B" w:rsidRPr="00E32C67">
        <w:rPr>
          <w:rFonts w:ascii="Times New Roman" w:hAnsi="Times New Roman"/>
          <w:sz w:val="28"/>
          <w:szCs w:val="28"/>
        </w:rPr>
        <w:br/>
      </w:r>
      <w:r w:rsidR="0005118B" w:rsidRPr="00E32C67">
        <w:rPr>
          <w:rFonts w:ascii="Times New Roman" w:hAnsi="Times New Roman"/>
          <w:sz w:val="28"/>
          <w:szCs w:val="28"/>
        </w:rPr>
        <w:t xml:space="preserve">и </w:t>
      </w:r>
      <w:hyperlink r:id="rId17" w:history="1">
        <w:r w:rsidR="0005118B" w:rsidRPr="00E32C67">
          <w:rPr>
            <w:rFonts w:ascii="Times New Roman" w:hAnsi="Times New Roman"/>
            <w:sz w:val="28"/>
            <w:szCs w:val="28"/>
          </w:rPr>
          <w:t>269.2</w:t>
        </w:r>
      </w:hyperlink>
      <w:r w:rsidR="0005118B" w:rsidRPr="00E32C67">
        <w:rPr>
          <w:rFonts w:ascii="Times New Roman" w:hAnsi="Times New Roman"/>
          <w:sz w:val="28"/>
          <w:szCs w:val="28"/>
        </w:rPr>
        <w:t xml:space="preserve"> Бю</w:t>
      </w:r>
      <w:r w:rsidR="0005118B" w:rsidRPr="009A6034">
        <w:rPr>
          <w:rFonts w:ascii="Times New Roman" w:hAnsi="Times New Roman"/>
          <w:sz w:val="28"/>
          <w:szCs w:val="28"/>
        </w:rPr>
        <w:t>джетно</w:t>
      </w:r>
      <w:r w:rsidR="0015328B" w:rsidRPr="009A6034">
        <w:rPr>
          <w:rFonts w:ascii="Times New Roman" w:hAnsi="Times New Roman"/>
          <w:sz w:val="28"/>
          <w:szCs w:val="28"/>
        </w:rPr>
        <w:t>го кодекса Российской Федерации.</w:t>
      </w:r>
      <w:proofErr w:type="gramEnd"/>
    </w:p>
    <w:p w:rsidR="0074376D" w:rsidRPr="009A6034" w:rsidRDefault="0074376D" w:rsidP="0074376D">
      <w:pPr>
        <w:pStyle w:val="ConsPlusNormal"/>
        <w:ind w:firstLine="709"/>
        <w:jc w:val="both"/>
        <w:rPr>
          <w:rFonts w:ascii="Times New Roman" w:hAnsi="Times New Roman"/>
          <w:strike/>
          <w:sz w:val="28"/>
          <w:szCs w:val="28"/>
        </w:rPr>
      </w:pPr>
      <w:bookmarkStart w:id="13" w:name="_Ref70591762"/>
      <w:r w:rsidRPr="009A6034">
        <w:rPr>
          <w:rFonts w:ascii="Times New Roman" w:hAnsi="Times New Roman"/>
          <w:sz w:val="28"/>
          <w:szCs w:val="28"/>
        </w:rPr>
        <w:t>3.9. Изменения в Соглашение оформляются в виде дополнительного соглашения к Соглашению (далее – Дополнительное соглашение)</w:t>
      </w:r>
      <w:bookmarkEnd w:id="13"/>
      <w:r w:rsidRPr="009A6034">
        <w:rPr>
          <w:rFonts w:ascii="Times New Roman" w:hAnsi="Times New Roman"/>
          <w:sz w:val="28"/>
          <w:szCs w:val="28"/>
        </w:rPr>
        <w:t>.</w:t>
      </w:r>
    </w:p>
    <w:p w:rsidR="0074376D" w:rsidRPr="009A6034" w:rsidRDefault="0074376D" w:rsidP="0074376D">
      <w:pPr>
        <w:pStyle w:val="ConsPlusNormal"/>
        <w:ind w:firstLine="709"/>
        <w:jc w:val="both"/>
        <w:rPr>
          <w:rFonts w:ascii="Times New Roman" w:hAnsi="Times New Roman"/>
          <w:strike/>
          <w:sz w:val="28"/>
          <w:szCs w:val="28"/>
        </w:rPr>
      </w:pPr>
      <w:r w:rsidRPr="009A6034">
        <w:rPr>
          <w:rFonts w:ascii="Times New Roman" w:hAnsi="Times New Roman"/>
          <w:sz w:val="28"/>
          <w:szCs w:val="28"/>
        </w:rPr>
        <w:t>Расторжение Соглашения оформляется в виде дополнительного соглашения о расторжении Соглашения.</w:t>
      </w:r>
    </w:p>
    <w:p w:rsidR="0074376D" w:rsidRPr="009A6034" w:rsidRDefault="0074376D" w:rsidP="0074376D">
      <w:pPr>
        <w:pStyle w:val="ConsPlusNormal"/>
        <w:ind w:firstLine="708"/>
        <w:jc w:val="both"/>
        <w:rPr>
          <w:rFonts w:ascii="Times New Roman" w:hAnsi="Times New Roman"/>
          <w:sz w:val="28"/>
          <w:szCs w:val="28"/>
        </w:rPr>
      </w:pPr>
      <w:r w:rsidRPr="009A6034">
        <w:rPr>
          <w:rFonts w:ascii="Times New Roman" w:hAnsi="Times New Roman"/>
          <w:sz w:val="28"/>
          <w:szCs w:val="28"/>
        </w:rPr>
        <w:t xml:space="preserve">В случае возникновения необходимости во внесении изменений или расторжении Соглашения </w:t>
      </w:r>
      <w:r w:rsidR="008010CD" w:rsidRPr="009A6034">
        <w:rPr>
          <w:rFonts w:ascii="Times New Roman" w:hAnsi="Times New Roman"/>
          <w:sz w:val="28"/>
          <w:szCs w:val="28"/>
        </w:rPr>
        <w:t>Администрация ЗАТО г. Железногорск</w:t>
      </w:r>
      <w:r w:rsidRPr="009A6034">
        <w:rPr>
          <w:rFonts w:ascii="Times New Roman" w:hAnsi="Times New Roman"/>
          <w:sz w:val="28"/>
          <w:szCs w:val="28"/>
        </w:rPr>
        <w:t xml:space="preserve">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w:t>
      </w:r>
      <w:r w:rsidR="008010CD" w:rsidRPr="009A6034">
        <w:rPr>
          <w:rFonts w:ascii="Times New Roman" w:hAnsi="Times New Roman"/>
          <w:sz w:val="28"/>
          <w:szCs w:val="28"/>
        </w:rPr>
        <w:t>Администрация ЗАТО г. Железногорск</w:t>
      </w:r>
      <w:r w:rsidRPr="009A6034">
        <w:rPr>
          <w:rFonts w:ascii="Times New Roman" w:hAnsi="Times New Roman"/>
          <w:sz w:val="28"/>
          <w:szCs w:val="28"/>
        </w:rPr>
        <w:t xml:space="preserve"> и получатель субсидии заключают Дополнительное соглашение и (или) дополнительное соглашение </w:t>
      </w:r>
      <w:r w:rsidR="0015328B" w:rsidRPr="009A6034">
        <w:rPr>
          <w:rFonts w:ascii="Times New Roman" w:hAnsi="Times New Roman"/>
          <w:sz w:val="28"/>
          <w:szCs w:val="28"/>
        </w:rPr>
        <w:br/>
      </w:r>
      <w:r w:rsidRPr="009A6034">
        <w:rPr>
          <w:rFonts w:ascii="Times New Roman" w:hAnsi="Times New Roman"/>
          <w:sz w:val="28"/>
          <w:szCs w:val="28"/>
        </w:rPr>
        <w:t xml:space="preserve">о расторжении Соглашения в текущем финансовом году не позднее 20 рабочих дней с момента направления уведомления, но не позднее </w:t>
      </w:r>
      <w:r w:rsidR="005A4D99" w:rsidRPr="009A6034">
        <w:rPr>
          <w:rFonts w:ascii="Times New Roman" w:hAnsi="Times New Roman"/>
          <w:sz w:val="28"/>
          <w:szCs w:val="28"/>
        </w:rPr>
        <w:t>15 декабря</w:t>
      </w:r>
      <w:r w:rsidRPr="009A6034">
        <w:rPr>
          <w:rFonts w:ascii="Times New Roman" w:hAnsi="Times New Roman"/>
          <w:sz w:val="28"/>
          <w:szCs w:val="28"/>
        </w:rPr>
        <w:t xml:space="preserve"> текущего финансового года.</w:t>
      </w:r>
    </w:p>
    <w:p w:rsidR="00327D64" w:rsidRPr="009A6034" w:rsidRDefault="00327D64" w:rsidP="00327D64">
      <w:pPr>
        <w:pStyle w:val="af"/>
        <w:rPr>
          <w:szCs w:val="28"/>
        </w:rPr>
      </w:pPr>
      <w:r w:rsidRPr="009A6034">
        <w:rPr>
          <w:szCs w:val="28"/>
        </w:rPr>
        <w:t xml:space="preserve">3.9.1. </w:t>
      </w:r>
      <w:proofErr w:type="gramStart"/>
      <w:r w:rsidRPr="009A6034">
        <w:rPr>
          <w:szCs w:val="28"/>
        </w:rPr>
        <w:t xml:space="preserve">В случае получения уведомления об изменении бюджетных ассигнований (лимитов бюджетных обязательств) (далее – уведомление) </w:t>
      </w:r>
      <w:r w:rsidRPr="009A6034">
        <w:rPr>
          <w:szCs w:val="28"/>
        </w:rPr>
        <w:br/>
        <w:t xml:space="preserve">на цель, указанную в пункте 1.2 раздела 1 Порядка, и при условии, если </w:t>
      </w:r>
      <w:r w:rsidRPr="009A6034">
        <w:rPr>
          <w:szCs w:val="28"/>
        </w:rPr>
        <w:br/>
        <w:t xml:space="preserve">при расчете размера субсидии получателям субсидии, с которыми </w:t>
      </w:r>
      <w:r w:rsidRPr="009A6034">
        <w:rPr>
          <w:rFonts w:eastAsia="Calibri"/>
          <w:szCs w:val="28"/>
          <w:lang w:eastAsia="en-US"/>
        </w:rPr>
        <w:t xml:space="preserve">Администрацией ЗАТО г. Железногорск </w:t>
      </w:r>
      <w:r w:rsidRPr="009A6034">
        <w:rPr>
          <w:szCs w:val="28"/>
        </w:rPr>
        <w:t>заключены Соглашения в текущем финансовом году, значение поправочного коэффициента, указанного в пункте 3.3 Порядка, составляло менее 1,  Администрация ЗАТО г. Железногорск в</w:t>
      </w:r>
      <w:proofErr w:type="gramEnd"/>
      <w:r w:rsidRPr="009A6034">
        <w:rPr>
          <w:szCs w:val="28"/>
        </w:rPr>
        <w:t xml:space="preserve"> срок не позднее 2 рабочих дней </w:t>
      </w:r>
      <w:proofErr w:type="gramStart"/>
      <w:r w:rsidRPr="009A6034">
        <w:rPr>
          <w:szCs w:val="28"/>
        </w:rPr>
        <w:t>с даты получения</w:t>
      </w:r>
      <w:proofErr w:type="gramEnd"/>
      <w:r w:rsidRPr="009A6034">
        <w:rPr>
          <w:szCs w:val="28"/>
        </w:rPr>
        <w:t xml:space="preserve"> уведомления производит расчет размера субсидии с новыми значениями получателям субсидии по формуле 5:  </w:t>
      </w:r>
    </w:p>
    <w:p w:rsidR="00327D64" w:rsidRPr="009A6034" w:rsidRDefault="00327D64" w:rsidP="00327D64">
      <w:pPr>
        <w:pStyle w:val="af"/>
        <w:rPr>
          <w:szCs w:val="28"/>
        </w:rPr>
      </w:pPr>
    </w:p>
    <w:p w:rsidR="00327D64" w:rsidRPr="009A6034" w:rsidRDefault="00327D64" w:rsidP="00327D64">
      <w:pPr>
        <w:pStyle w:val="aff1"/>
        <w:spacing w:before="0" w:beforeAutospacing="0" w:after="0" w:afterAutospacing="0"/>
        <w:jc w:val="center"/>
        <w:rPr>
          <w:sz w:val="28"/>
          <w:szCs w:val="28"/>
        </w:rPr>
      </w:pPr>
      <w:r w:rsidRPr="009A6034">
        <w:rPr>
          <w:sz w:val="28"/>
          <w:szCs w:val="28"/>
        </w:rPr>
        <w:t xml:space="preserve">S </w:t>
      </w:r>
      <w:proofErr w:type="spellStart"/>
      <w:r w:rsidRPr="009A6034">
        <w:rPr>
          <w:sz w:val="28"/>
          <w:szCs w:val="28"/>
        </w:rPr>
        <w:t>i</w:t>
      </w:r>
      <w:proofErr w:type="spellEnd"/>
      <w:r w:rsidRPr="009A6034">
        <w:rPr>
          <w:sz w:val="28"/>
          <w:szCs w:val="28"/>
        </w:rPr>
        <w:t xml:space="preserve"> (2) = R </w:t>
      </w:r>
      <w:proofErr w:type="spellStart"/>
      <w:r w:rsidRPr="009A6034">
        <w:rPr>
          <w:sz w:val="28"/>
          <w:szCs w:val="28"/>
        </w:rPr>
        <w:t>i</w:t>
      </w:r>
      <w:proofErr w:type="spellEnd"/>
      <w:r w:rsidRPr="009A6034">
        <w:rPr>
          <w:sz w:val="28"/>
          <w:szCs w:val="28"/>
        </w:rPr>
        <w:t xml:space="preserve"> ×K (2)         (5)</w:t>
      </w:r>
    </w:p>
    <w:p w:rsidR="00327D64" w:rsidRPr="009A6034" w:rsidRDefault="00327D64" w:rsidP="00327D64">
      <w:pPr>
        <w:pStyle w:val="aff1"/>
        <w:spacing w:before="0" w:beforeAutospacing="0" w:after="0" w:afterAutospacing="0"/>
        <w:ind w:firstLine="709"/>
        <w:jc w:val="both"/>
        <w:rPr>
          <w:sz w:val="28"/>
          <w:szCs w:val="28"/>
        </w:rPr>
      </w:pPr>
      <w:r w:rsidRPr="009A6034">
        <w:rPr>
          <w:sz w:val="28"/>
          <w:szCs w:val="28"/>
        </w:rPr>
        <w:t>где:</w:t>
      </w:r>
    </w:p>
    <w:p w:rsidR="00327D64" w:rsidRPr="009A6034" w:rsidRDefault="00327D64" w:rsidP="00327D64">
      <w:pPr>
        <w:pStyle w:val="aff1"/>
        <w:spacing w:before="0" w:beforeAutospacing="0" w:after="0" w:afterAutospacing="0"/>
        <w:ind w:firstLine="709"/>
        <w:jc w:val="both"/>
        <w:rPr>
          <w:sz w:val="28"/>
          <w:szCs w:val="28"/>
        </w:rPr>
      </w:pPr>
      <w:proofErr w:type="spellStart"/>
      <w:r w:rsidRPr="009A6034">
        <w:rPr>
          <w:sz w:val="28"/>
          <w:szCs w:val="28"/>
        </w:rPr>
        <w:t>Si</w:t>
      </w:r>
      <w:proofErr w:type="spellEnd"/>
      <w:r w:rsidRPr="009A6034">
        <w:rPr>
          <w:sz w:val="28"/>
          <w:szCs w:val="28"/>
        </w:rPr>
        <w:t xml:space="preserve"> (2) – уточненный общий размер итоговой субсидии i-ой </w:t>
      </w:r>
      <w:proofErr w:type="spellStart"/>
      <w:r w:rsidRPr="009A6034">
        <w:rPr>
          <w:sz w:val="28"/>
          <w:szCs w:val="28"/>
        </w:rPr>
        <w:t>ресурсоснабжающей</w:t>
      </w:r>
      <w:proofErr w:type="spellEnd"/>
      <w:r w:rsidRPr="009A6034">
        <w:rPr>
          <w:sz w:val="28"/>
          <w:szCs w:val="28"/>
        </w:rPr>
        <w:t xml:space="preserve"> организации с учетом изменений бюджетных ассигнований (лимитов бюджетных обязательств), тыс. рублей;</w:t>
      </w:r>
    </w:p>
    <w:p w:rsidR="00327D64" w:rsidRPr="009A6034" w:rsidRDefault="00327D64" w:rsidP="00327D64">
      <w:pPr>
        <w:pStyle w:val="aff1"/>
        <w:spacing w:before="0" w:beforeAutospacing="0" w:after="0" w:afterAutospacing="0"/>
        <w:ind w:firstLine="709"/>
        <w:jc w:val="both"/>
        <w:rPr>
          <w:sz w:val="28"/>
          <w:szCs w:val="28"/>
        </w:rPr>
      </w:pPr>
      <w:r w:rsidRPr="009A6034">
        <w:rPr>
          <w:sz w:val="28"/>
          <w:szCs w:val="28"/>
        </w:rPr>
        <w:lastRenderedPageBreak/>
        <w:t>K (2) - поправочный коэффициент с учетом изменений бюджетных ассигнований (лимитов бюджетных обязательств).</w:t>
      </w:r>
    </w:p>
    <w:p w:rsidR="00327D64" w:rsidRPr="009A6034" w:rsidRDefault="00327D64" w:rsidP="00327D64">
      <w:pPr>
        <w:pStyle w:val="aff1"/>
        <w:spacing w:before="0" w:beforeAutospacing="0" w:after="0" w:afterAutospacing="0"/>
        <w:ind w:firstLine="709"/>
        <w:jc w:val="both"/>
        <w:rPr>
          <w:sz w:val="28"/>
          <w:szCs w:val="28"/>
        </w:rPr>
      </w:pPr>
      <w:r w:rsidRPr="009A6034">
        <w:rPr>
          <w:sz w:val="28"/>
          <w:szCs w:val="28"/>
        </w:rPr>
        <w:t>Значение поправочного коэффициента K (2) определяется по формуле 6:</w:t>
      </w:r>
    </w:p>
    <w:p w:rsidR="00327D64" w:rsidRPr="009A6034" w:rsidRDefault="00327D64" w:rsidP="00327D64">
      <w:pPr>
        <w:pStyle w:val="aff1"/>
        <w:spacing w:before="0" w:beforeAutospacing="0" w:after="0" w:afterAutospacing="0"/>
        <w:jc w:val="center"/>
        <w:rPr>
          <w:sz w:val="28"/>
          <w:szCs w:val="28"/>
        </w:rPr>
      </w:pPr>
    </w:p>
    <w:p w:rsidR="00327D64" w:rsidRPr="009A6034" w:rsidRDefault="00327D64" w:rsidP="00327D64">
      <w:pPr>
        <w:pStyle w:val="aff1"/>
        <w:spacing w:before="0" w:beforeAutospacing="0" w:after="0" w:afterAutospacing="0"/>
        <w:jc w:val="center"/>
        <w:rPr>
          <w:sz w:val="28"/>
          <w:szCs w:val="28"/>
        </w:rPr>
      </w:pPr>
      <w:r w:rsidRPr="009A6034">
        <w:rPr>
          <w:sz w:val="28"/>
          <w:szCs w:val="28"/>
        </w:rPr>
        <w:t xml:space="preserve">K (2)   = </w:t>
      </w:r>
      <w:r w:rsidRPr="009A6034">
        <w:rPr>
          <w:sz w:val="28"/>
          <w:szCs w:val="28"/>
          <w:lang w:val="en-US"/>
        </w:rPr>
        <w:t>S</w:t>
      </w:r>
      <w:r w:rsidRPr="009A6034">
        <w:rPr>
          <w:sz w:val="28"/>
          <w:szCs w:val="28"/>
        </w:rPr>
        <w:t xml:space="preserve"> общ (2) / ∑ </w:t>
      </w:r>
      <w:proofErr w:type="spellStart"/>
      <w:r w:rsidRPr="009A6034">
        <w:rPr>
          <w:sz w:val="28"/>
          <w:szCs w:val="28"/>
          <w:lang w:val="en-US"/>
        </w:rPr>
        <w:t>Ri</w:t>
      </w:r>
      <w:proofErr w:type="spellEnd"/>
      <w:r w:rsidRPr="009A6034">
        <w:rPr>
          <w:sz w:val="28"/>
          <w:szCs w:val="28"/>
        </w:rPr>
        <w:t xml:space="preserve">   (6)</w:t>
      </w:r>
    </w:p>
    <w:p w:rsidR="00327D64" w:rsidRPr="009A6034" w:rsidRDefault="00327D64" w:rsidP="00327D64">
      <w:pPr>
        <w:pStyle w:val="aff1"/>
        <w:spacing w:before="0" w:beforeAutospacing="0" w:after="0" w:afterAutospacing="0"/>
        <w:ind w:firstLine="709"/>
        <w:jc w:val="both"/>
        <w:rPr>
          <w:sz w:val="28"/>
          <w:szCs w:val="28"/>
        </w:rPr>
      </w:pPr>
      <w:r w:rsidRPr="009A6034">
        <w:rPr>
          <w:sz w:val="28"/>
          <w:szCs w:val="28"/>
        </w:rPr>
        <w:t>где:</w:t>
      </w:r>
    </w:p>
    <w:p w:rsidR="00327D64" w:rsidRPr="009A6034" w:rsidRDefault="00327D64" w:rsidP="00327D64">
      <w:pPr>
        <w:pStyle w:val="aff1"/>
        <w:spacing w:before="0" w:beforeAutospacing="0" w:after="0" w:afterAutospacing="0"/>
        <w:ind w:firstLine="709"/>
        <w:jc w:val="both"/>
        <w:rPr>
          <w:sz w:val="28"/>
          <w:szCs w:val="28"/>
        </w:rPr>
      </w:pPr>
      <w:r w:rsidRPr="009A6034">
        <w:rPr>
          <w:sz w:val="28"/>
          <w:szCs w:val="28"/>
          <w:lang w:val="en-US"/>
        </w:rPr>
        <w:t>S</w:t>
      </w:r>
      <w:r w:rsidRPr="009A6034">
        <w:rPr>
          <w:sz w:val="28"/>
          <w:szCs w:val="28"/>
        </w:rPr>
        <w:t xml:space="preserve"> общ (2)</w:t>
      </w:r>
      <w:r w:rsidRPr="009A6034">
        <w:rPr>
          <w:szCs w:val="28"/>
        </w:rPr>
        <w:t xml:space="preserve"> - </w:t>
      </w:r>
      <w:r w:rsidRPr="009A6034">
        <w:rPr>
          <w:sz w:val="28"/>
          <w:szCs w:val="28"/>
        </w:rPr>
        <w:t xml:space="preserve">объем  бюджетных ассигнований (лимитов бюджетных обязательств) на цель, указанную в пункте 1.2 раздела 1 Порядка, </w:t>
      </w:r>
      <w:r w:rsidRPr="009A6034">
        <w:rPr>
          <w:sz w:val="28"/>
          <w:szCs w:val="28"/>
        </w:rPr>
        <w:br/>
        <w:t>в соответствии со сводной бюджетной росписью ЗАТО Железногорск с учетом изменений бюджетных ассигнований (лимитов бюджетных обязательств), тыс.рублей.</w:t>
      </w:r>
    </w:p>
    <w:p w:rsidR="00327D64" w:rsidRPr="009A6034" w:rsidRDefault="00327D64" w:rsidP="00327D64">
      <w:pPr>
        <w:pStyle w:val="af"/>
        <w:rPr>
          <w:szCs w:val="28"/>
        </w:rPr>
      </w:pPr>
      <w:r w:rsidRPr="009A6034">
        <w:rPr>
          <w:szCs w:val="28"/>
        </w:rPr>
        <w:t xml:space="preserve">Сумма дополнительного размера субсидии определяется по формуле 7. </w:t>
      </w:r>
    </w:p>
    <w:p w:rsidR="00327D64" w:rsidRPr="009A6034" w:rsidRDefault="00327D64" w:rsidP="00327D64">
      <w:pPr>
        <w:pStyle w:val="af"/>
        <w:ind w:left="1429" w:firstLine="11"/>
        <w:rPr>
          <w:szCs w:val="28"/>
        </w:rPr>
      </w:pPr>
    </w:p>
    <w:p w:rsidR="00327D64" w:rsidRPr="009A6034" w:rsidRDefault="00327D64" w:rsidP="00327D64">
      <w:pPr>
        <w:pStyle w:val="af"/>
        <w:ind w:left="1429" w:hanging="1429"/>
        <w:jc w:val="center"/>
        <w:rPr>
          <w:szCs w:val="28"/>
        </w:rPr>
      </w:pPr>
      <w:r w:rsidRPr="009A6034">
        <w:rPr>
          <w:szCs w:val="28"/>
          <w:lang w:val="en-US"/>
        </w:rPr>
        <w:t>Si</w:t>
      </w:r>
      <w:r w:rsidRPr="009A6034">
        <w:rPr>
          <w:szCs w:val="28"/>
        </w:rPr>
        <w:t xml:space="preserve"> </w:t>
      </w:r>
      <w:proofErr w:type="spellStart"/>
      <w:r w:rsidRPr="009A6034">
        <w:rPr>
          <w:szCs w:val="28"/>
        </w:rPr>
        <w:t>доп</w:t>
      </w:r>
      <w:proofErr w:type="spellEnd"/>
      <w:r w:rsidRPr="009A6034">
        <w:rPr>
          <w:szCs w:val="28"/>
        </w:rPr>
        <w:t xml:space="preserve"> = (</w:t>
      </w:r>
      <w:r w:rsidRPr="009A6034">
        <w:rPr>
          <w:szCs w:val="28"/>
          <w:lang w:val="en-US"/>
        </w:rPr>
        <w:t>Si</w:t>
      </w:r>
      <w:r w:rsidRPr="009A6034">
        <w:rPr>
          <w:szCs w:val="28"/>
        </w:rPr>
        <w:t xml:space="preserve"> (2) - </w:t>
      </w:r>
      <w:r w:rsidRPr="009A6034">
        <w:rPr>
          <w:szCs w:val="28"/>
          <w:lang w:val="en-US"/>
        </w:rPr>
        <w:t>Si</w:t>
      </w:r>
      <w:r w:rsidRPr="009A6034">
        <w:rPr>
          <w:szCs w:val="28"/>
        </w:rPr>
        <w:t>), (7)</w:t>
      </w:r>
    </w:p>
    <w:p w:rsidR="00327D64" w:rsidRPr="009A6034" w:rsidRDefault="00327D64" w:rsidP="00327D64">
      <w:pPr>
        <w:pStyle w:val="af"/>
        <w:ind w:left="709" w:firstLine="0"/>
        <w:rPr>
          <w:szCs w:val="28"/>
        </w:rPr>
      </w:pPr>
      <w:r w:rsidRPr="009A6034">
        <w:rPr>
          <w:szCs w:val="28"/>
        </w:rPr>
        <w:t>где:</w:t>
      </w:r>
    </w:p>
    <w:p w:rsidR="00327D64" w:rsidRPr="009A6034" w:rsidRDefault="00327D64" w:rsidP="00327D64">
      <w:pPr>
        <w:pStyle w:val="af"/>
        <w:rPr>
          <w:szCs w:val="28"/>
        </w:rPr>
      </w:pPr>
      <w:proofErr w:type="gramStart"/>
      <w:r w:rsidRPr="009A6034">
        <w:rPr>
          <w:szCs w:val="28"/>
          <w:lang w:val="en-US"/>
        </w:rPr>
        <w:t>S</w:t>
      </w:r>
      <w:proofErr w:type="spellStart"/>
      <w:r w:rsidRPr="009A6034">
        <w:rPr>
          <w:szCs w:val="28"/>
        </w:rPr>
        <w:t>i</w:t>
      </w:r>
      <w:proofErr w:type="spellEnd"/>
      <w:r w:rsidRPr="009A6034">
        <w:rPr>
          <w:szCs w:val="28"/>
        </w:rPr>
        <w:t xml:space="preserve"> </w:t>
      </w:r>
      <w:proofErr w:type="spellStart"/>
      <w:r w:rsidRPr="009A6034">
        <w:rPr>
          <w:szCs w:val="28"/>
        </w:rPr>
        <w:t>доп</w:t>
      </w:r>
      <w:proofErr w:type="spellEnd"/>
      <w:r w:rsidRPr="009A6034">
        <w:rPr>
          <w:szCs w:val="28"/>
        </w:rPr>
        <w:t xml:space="preserve"> - дополнительный размер субсидии i-ой </w:t>
      </w:r>
      <w:proofErr w:type="spellStart"/>
      <w:r w:rsidRPr="009A6034">
        <w:rPr>
          <w:szCs w:val="28"/>
        </w:rPr>
        <w:t>ресурсоснабжающей</w:t>
      </w:r>
      <w:proofErr w:type="spellEnd"/>
      <w:r w:rsidRPr="009A6034">
        <w:rPr>
          <w:szCs w:val="28"/>
        </w:rPr>
        <w:t xml:space="preserve"> организации с учетом изменений бюджетных ассигнований (лимитов бюджетных обязательств), тыс.</w:t>
      </w:r>
      <w:proofErr w:type="gramEnd"/>
      <w:r w:rsidRPr="009A6034">
        <w:rPr>
          <w:szCs w:val="28"/>
        </w:rPr>
        <w:t xml:space="preserve"> рублей.</w:t>
      </w:r>
    </w:p>
    <w:p w:rsidR="00327D64" w:rsidRPr="009A6034" w:rsidRDefault="00327D64" w:rsidP="00327D64">
      <w:pPr>
        <w:pStyle w:val="af"/>
        <w:rPr>
          <w:szCs w:val="28"/>
        </w:rPr>
      </w:pPr>
      <w:r w:rsidRPr="009A6034">
        <w:rPr>
          <w:szCs w:val="28"/>
        </w:rPr>
        <w:t>Решение о дополнительном размере субсидии принимается Главой ЗАТО г. Железногорск в соответствии с настоящим Порядком и оформляется постановлением.</w:t>
      </w:r>
    </w:p>
    <w:p w:rsidR="00327D64" w:rsidRPr="009A6034" w:rsidRDefault="00327D64" w:rsidP="00327D64">
      <w:pPr>
        <w:pStyle w:val="af"/>
        <w:rPr>
          <w:color w:val="FF0000"/>
          <w:szCs w:val="28"/>
        </w:rPr>
      </w:pPr>
      <w:r w:rsidRPr="009A6034">
        <w:rPr>
          <w:szCs w:val="28"/>
        </w:rPr>
        <w:t>Дополнительные размеры субсидии  предоставляются получателям субсидий на основании Дополнительного соглашения к Соглашению, заключенного в порядке, предусмотренном пунктами 3.</w:t>
      </w:r>
      <w:r w:rsidR="00997BB8" w:rsidRPr="009A6034">
        <w:rPr>
          <w:szCs w:val="28"/>
        </w:rPr>
        <w:t>6</w:t>
      </w:r>
      <w:r w:rsidRPr="009A6034">
        <w:rPr>
          <w:szCs w:val="28"/>
        </w:rPr>
        <w:t>-3.</w:t>
      </w:r>
      <w:r w:rsidR="00997BB8" w:rsidRPr="009A6034">
        <w:rPr>
          <w:szCs w:val="28"/>
        </w:rPr>
        <w:t>7</w:t>
      </w:r>
      <w:r w:rsidRPr="009A6034">
        <w:rPr>
          <w:szCs w:val="28"/>
        </w:rPr>
        <w:t xml:space="preserve"> Порядка.</w:t>
      </w:r>
    </w:p>
    <w:p w:rsidR="0074376D" w:rsidRPr="009A6034" w:rsidRDefault="0074376D" w:rsidP="0074376D">
      <w:pPr>
        <w:pStyle w:val="ConsPlusNormal"/>
        <w:ind w:firstLine="709"/>
        <w:jc w:val="both"/>
        <w:rPr>
          <w:rFonts w:ascii="Times New Roman" w:hAnsi="Times New Roman"/>
          <w:sz w:val="28"/>
          <w:szCs w:val="28"/>
        </w:rPr>
      </w:pPr>
      <w:r w:rsidRPr="009A6034">
        <w:rPr>
          <w:rFonts w:ascii="Times New Roman" w:hAnsi="Times New Roman"/>
          <w:sz w:val="28"/>
          <w:szCs w:val="28"/>
        </w:rPr>
        <w:t>3.10. </w:t>
      </w:r>
      <w:r w:rsidR="005A4D99" w:rsidRPr="009A6034">
        <w:rPr>
          <w:rFonts w:ascii="Times New Roman" w:hAnsi="Times New Roman"/>
          <w:sz w:val="28"/>
          <w:szCs w:val="28"/>
        </w:rPr>
        <w:t xml:space="preserve">Перечисление субсидии </w:t>
      </w:r>
      <w:proofErr w:type="spellStart"/>
      <w:r w:rsidR="005A4D99" w:rsidRPr="009A6034">
        <w:rPr>
          <w:rFonts w:ascii="Times New Roman" w:hAnsi="Times New Roman"/>
          <w:sz w:val="28"/>
          <w:szCs w:val="28"/>
        </w:rPr>
        <w:t>ресурсоснабжающей</w:t>
      </w:r>
      <w:proofErr w:type="spellEnd"/>
      <w:r w:rsidR="005A4D99" w:rsidRPr="009A6034">
        <w:rPr>
          <w:rFonts w:ascii="Times New Roman" w:hAnsi="Times New Roman"/>
          <w:sz w:val="28"/>
          <w:szCs w:val="28"/>
        </w:rPr>
        <w:t xml:space="preserve"> организации производится на основании постановления о предоставлении субсидии после заключения Соглашения (Дополнительного соглашения)</w:t>
      </w:r>
      <w:r w:rsidRPr="009A6034">
        <w:rPr>
          <w:rFonts w:ascii="Times New Roman" w:hAnsi="Times New Roman"/>
          <w:sz w:val="28"/>
          <w:szCs w:val="28"/>
        </w:rPr>
        <w:t>.</w:t>
      </w:r>
    </w:p>
    <w:p w:rsidR="005A4D99" w:rsidRPr="009A6034" w:rsidRDefault="005A4D99" w:rsidP="005A4D99">
      <w:pPr>
        <w:autoSpaceDE w:val="0"/>
        <w:autoSpaceDN w:val="0"/>
        <w:adjustRightInd w:val="0"/>
        <w:ind w:firstLine="709"/>
        <w:jc w:val="both"/>
        <w:rPr>
          <w:rFonts w:ascii="Times New Roman" w:hAnsi="Times New Roman"/>
          <w:sz w:val="28"/>
          <w:szCs w:val="28"/>
        </w:rPr>
      </w:pPr>
      <w:bookmarkStart w:id="14" w:name="Par1"/>
      <w:bookmarkEnd w:id="14"/>
      <w:r w:rsidRPr="009A6034">
        <w:rPr>
          <w:rFonts w:ascii="Times New Roman" w:hAnsi="Times New Roman"/>
          <w:sz w:val="28"/>
          <w:szCs w:val="28"/>
        </w:rPr>
        <w:t xml:space="preserve">Администрация ЗАТО г. Железногорск не позднее 2 (двух) рабочих дней </w:t>
      </w:r>
      <w:r w:rsidR="00435D4C" w:rsidRPr="009A6034">
        <w:rPr>
          <w:rFonts w:ascii="Times New Roman" w:hAnsi="Times New Roman"/>
          <w:sz w:val="28"/>
          <w:szCs w:val="28"/>
        </w:rPr>
        <w:br/>
      </w:r>
      <w:proofErr w:type="gramStart"/>
      <w:r w:rsidRPr="009A6034">
        <w:rPr>
          <w:rFonts w:ascii="Times New Roman" w:hAnsi="Times New Roman"/>
          <w:sz w:val="28"/>
          <w:szCs w:val="28"/>
        </w:rPr>
        <w:t>с даты заключения</w:t>
      </w:r>
      <w:proofErr w:type="gramEnd"/>
      <w:r w:rsidRPr="009A6034">
        <w:rPr>
          <w:rFonts w:ascii="Times New Roman" w:hAnsi="Times New Roman"/>
          <w:sz w:val="28"/>
          <w:szCs w:val="28"/>
        </w:rPr>
        <w:t xml:space="preserve"> с </w:t>
      </w:r>
      <w:proofErr w:type="spellStart"/>
      <w:r w:rsidRPr="009A6034">
        <w:rPr>
          <w:rFonts w:ascii="Times New Roman" w:hAnsi="Times New Roman"/>
          <w:sz w:val="28"/>
          <w:szCs w:val="28"/>
        </w:rPr>
        <w:t>ресурсоснабжающей</w:t>
      </w:r>
      <w:proofErr w:type="spellEnd"/>
      <w:r w:rsidRPr="009A6034">
        <w:rPr>
          <w:rFonts w:ascii="Times New Roman" w:hAnsi="Times New Roman"/>
          <w:sz w:val="28"/>
          <w:szCs w:val="28"/>
        </w:rPr>
        <w:t xml:space="preserve"> организацией Соглашения (Дополнительного соглашения) представляет один экземпляр Соглашения (Дополнительного соглашения) в МКУ «Централизованная бухгалтерия».</w:t>
      </w:r>
    </w:p>
    <w:p w:rsidR="006D5BA9" w:rsidRPr="009A6034" w:rsidRDefault="0074376D" w:rsidP="006D5BA9">
      <w:pPr>
        <w:autoSpaceDE w:val="0"/>
        <w:autoSpaceDN w:val="0"/>
        <w:adjustRightInd w:val="0"/>
        <w:ind w:firstLine="709"/>
        <w:jc w:val="both"/>
        <w:rPr>
          <w:rFonts w:ascii="Times New Roman" w:hAnsi="Times New Roman"/>
          <w:sz w:val="28"/>
          <w:szCs w:val="28"/>
        </w:rPr>
      </w:pPr>
      <w:r w:rsidRPr="009A6034">
        <w:rPr>
          <w:rFonts w:ascii="Times New Roman" w:hAnsi="Times New Roman"/>
          <w:sz w:val="28"/>
          <w:szCs w:val="28"/>
        </w:rPr>
        <w:t xml:space="preserve">3.11. </w:t>
      </w:r>
      <w:proofErr w:type="gramStart"/>
      <w:r w:rsidR="006D5BA9" w:rsidRPr="009A6034">
        <w:rPr>
          <w:rFonts w:ascii="Times New Roman" w:hAnsi="Times New Roman"/>
          <w:sz w:val="28"/>
          <w:szCs w:val="28"/>
        </w:rPr>
        <w:t xml:space="preserve">МКУ «Централизованная бухгалтерия» в соответствии </w:t>
      </w:r>
      <w:r w:rsidR="00435D4C" w:rsidRPr="009A6034">
        <w:rPr>
          <w:rFonts w:ascii="Times New Roman" w:hAnsi="Times New Roman"/>
          <w:sz w:val="28"/>
          <w:szCs w:val="28"/>
        </w:rPr>
        <w:br/>
      </w:r>
      <w:r w:rsidR="006D5BA9" w:rsidRPr="009A6034">
        <w:rPr>
          <w:rFonts w:ascii="Times New Roman" w:hAnsi="Times New Roman"/>
          <w:sz w:val="28"/>
          <w:szCs w:val="28"/>
        </w:rPr>
        <w:t xml:space="preserve">с переданными полномочиями обеспечивает не позднее 10 (десяти) рабочих дней с даты получения </w:t>
      </w:r>
      <w:r w:rsidR="005A4D99" w:rsidRPr="009A6034">
        <w:rPr>
          <w:rFonts w:ascii="Times New Roman" w:hAnsi="Times New Roman"/>
          <w:sz w:val="28"/>
          <w:szCs w:val="28"/>
        </w:rPr>
        <w:t>С</w:t>
      </w:r>
      <w:r w:rsidR="006D5BA9" w:rsidRPr="009A6034">
        <w:rPr>
          <w:rFonts w:ascii="Times New Roman" w:hAnsi="Times New Roman"/>
          <w:sz w:val="28"/>
          <w:szCs w:val="28"/>
        </w:rPr>
        <w:t xml:space="preserve">оглашения </w:t>
      </w:r>
      <w:r w:rsidR="005A4D99" w:rsidRPr="009A6034">
        <w:rPr>
          <w:rFonts w:ascii="Times New Roman" w:hAnsi="Times New Roman"/>
          <w:sz w:val="28"/>
          <w:szCs w:val="28"/>
        </w:rPr>
        <w:t xml:space="preserve">(Дополнительного соглашения) </w:t>
      </w:r>
      <w:r w:rsidR="006D5BA9" w:rsidRPr="009A6034">
        <w:rPr>
          <w:rFonts w:ascii="Times New Roman" w:hAnsi="Times New Roman"/>
          <w:sz w:val="28"/>
          <w:szCs w:val="28"/>
        </w:rPr>
        <w:t xml:space="preserve">перечисление денежных средств с лицевого счета Администрации ЗАТО г.Железногорск, открытого в Управлении Федерального казначейства </w:t>
      </w:r>
      <w:r w:rsidR="00435D4C" w:rsidRPr="009A6034">
        <w:rPr>
          <w:rFonts w:ascii="Times New Roman" w:hAnsi="Times New Roman"/>
          <w:sz w:val="28"/>
          <w:szCs w:val="28"/>
        </w:rPr>
        <w:br/>
      </w:r>
      <w:r w:rsidR="006D5BA9" w:rsidRPr="009A6034">
        <w:rPr>
          <w:rFonts w:ascii="Times New Roman" w:hAnsi="Times New Roman"/>
          <w:sz w:val="28"/>
          <w:szCs w:val="28"/>
        </w:rPr>
        <w:t xml:space="preserve">по Красноярскому краю, на расчетный счет получателя субсидии, открытый им в кредитной организации, в объемах, отраженных в </w:t>
      </w:r>
      <w:r w:rsidR="005A4D99" w:rsidRPr="009A6034">
        <w:rPr>
          <w:rFonts w:ascii="Times New Roman" w:hAnsi="Times New Roman"/>
          <w:sz w:val="28"/>
          <w:szCs w:val="28"/>
        </w:rPr>
        <w:t>С</w:t>
      </w:r>
      <w:r w:rsidR="006D5BA9" w:rsidRPr="009A6034">
        <w:rPr>
          <w:rFonts w:ascii="Times New Roman" w:hAnsi="Times New Roman"/>
          <w:sz w:val="28"/>
          <w:szCs w:val="28"/>
        </w:rPr>
        <w:t>оглашении</w:t>
      </w:r>
      <w:r w:rsidR="005A4D99" w:rsidRPr="009A6034">
        <w:rPr>
          <w:rFonts w:ascii="Times New Roman" w:hAnsi="Times New Roman"/>
          <w:sz w:val="28"/>
          <w:szCs w:val="28"/>
        </w:rPr>
        <w:t xml:space="preserve"> (Дополнительном соглашении)</w:t>
      </w:r>
      <w:r w:rsidR="006D5BA9" w:rsidRPr="009A6034">
        <w:rPr>
          <w:rFonts w:ascii="Times New Roman" w:hAnsi="Times New Roman"/>
          <w:sz w:val="28"/>
          <w:szCs w:val="28"/>
        </w:rPr>
        <w:t>.</w:t>
      </w:r>
      <w:proofErr w:type="gramEnd"/>
    </w:p>
    <w:p w:rsidR="001D2A42" w:rsidRPr="009A6034" w:rsidRDefault="0074376D" w:rsidP="001D2A42">
      <w:pPr>
        <w:pStyle w:val="ConsPlusNormal"/>
        <w:ind w:firstLine="709"/>
        <w:jc w:val="both"/>
        <w:rPr>
          <w:rFonts w:ascii="Times New Roman" w:hAnsi="Times New Roman"/>
          <w:sz w:val="28"/>
          <w:szCs w:val="28"/>
        </w:rPr>
      </w:pPr>
      <w:r w:rsidRPr="009A6034">
        <w:rPr>
          <w:rFonts w:ascii="Times New Roman" w:hAnsi="Times New Roman"/>
          <w:sz w:val="28"/>
          <w:szCs w:val="28"/>
        </w:rPr>
        <w:t>3.12. </w:t>
      </w:r>
      <w:r w:rsidR="001D2A42" w:rsidRPr="009A6034">
        <w:rPr>
          <w:rFonts w:ascii="Times New Roman" w:hAnsi="Times New Roman"/>
          <w:sz w:val="28"/>
          <w:szCs w:val="28"/>
        </w:rPr>
        <w:t xml:space="preserve">Результатом предоставления субсидии является полное исполнение получателем субсидии обязательств, предусмотренных в </w:t>
      </w:r>
      <w:r w:rsidR="00682D17" w:rsidRPr="009A6034">
        <w:rPr>
          <w:rFonts w:ascii="Times New Roman" w:hAnsi="Times New Roman"/>
          <w:sz w:val="28"/>
          <w:szCs w:val="28"/>
        </w:rPr>
        <w:t>С</w:t>
      </w:r>
      <w:r w:rsidR="001D2A42" w:rsidRPr="009A6034">
        <w:rPr>
          <w:rFonts w:ascii="Times New Roman" w:hAnsi="Times New Roman"/>
          <w:sz w:val="28"/>
          <w:szCs w:val="28"/>
        </w:rPr>
        <w:t>оглашении.</w:t>
      </w:r>
    </w:p>
    <w:p w:rsidR="001D2A42" w:rsidRPr="009A6034" w:rsidRDefault="001D2A42" w:rsidP="001D2A42">
      <w:pPr>
        <w:autoSpaceDE w:val="0"/>
        <w:autoSpaceDN w:val="0"/>
        <w:adjustRightInd w:val="0"/>
        <w:ind w:firstLine="709"/>
        <w:jc w:val="both"/>
        <w:rPr>
          <w:rFonts w:ascii="Times New Roman" w:hAnsi="Times New Roman"/>
          <w:sz w:val="28"/>
          <w:szCs w:val="28"/>
        </w:rPr>
      </w:pPr>
      <w:r w:rsidRPr="009A6034">
        <w:rPr>
          <w:rFonts w:ascii="Times New Roman" w:hAnsi="Times New Roman"/>
          <w:sz w:val="28"/>
          <w:szCs w:val="28"/>
        </w:rPr>
        <w:t>3.1</w:t>
      </w:r>
      <w:r w:rsidR="006D5BA9" w:rsidRPr="009A6034">
        <w:rPr>
          <w:rFonts w:ascii="Times New Roman" w:hAnsi="Times New Roman"/>
          <w:sz w:val="28"/>
          <w:szCs w:val="28"/>
        </w:rPr>
        <w:t>3</w:t>
      </w:r>
      <w:r w:rsidRPr="009A6034">
        <w:rPr>
          <w:rFonts w:ascii="Times New Roman" w:hAnsi="Times New Roman"/>
          <w:sz w:val="28"/>
          <w:szCs w:val="28"/>
        </w:rPr>
        <w:t>. </w:t>
      </w:r>
      <w:r w:rsidR="00DE270F" w:rsidRPr="009A6034">
        <w:rPr>
          <w:rFonts w:ascii="Times New Roman" w:hAnsi="Times New Roman"/>
          <w:sz w:val="28"/>
          <w:szCs w:val="28"/>
        </w:rPr>
        <w:t>В Соглашении получателю субсидии устанавливается показатель результативности предоставления субсидии</w:t>
      </w:r>
      <w:r w:rsidRPr="009A6034">
        <w:rPr>
          <w:rFonts w:ascii="Times New Roman" w:hAnsi="Times New Roman"/>
          <w:sz w:val="28"/>
          <w:szCs w:val="28"/>
        </w:rPr>
        <w:t>:</w:t>
      </w:r>
    </w:p>
    <w:p w:rsidR="001D2A42" w:rsidRPr="009A6034" w:rsidRDefault="009D3CD3" w:rsidP="001D2A42">
      <w:pPr>
        <w:autoSpaceDE w:val="0"/>
        <w:autoSpaceDN w:val="0"/>
        <w:adjustRightInd w:val="0"/>
        <w:ind w:firstLine="709"/>
        <w:jc w:val="both"/>
        <w:rPr>
          <w:rFonts w:ascii="Times New Roman" w:hAnsi="Times New Roman"/>
          <w:sz w:val="28"/>
          <w:szCs w:val="28"/>
        </w:rPr>
      </w:pPr>
      <w:r w:rsidRPr="009A6034">
        <w:rPr>
          <w:rFonts w:ascii="Times New Roman" w:hAnsi="Times New Roman"/>
          <w:sz w:val="28"/>
          <w:szCs w:val="28"/>
        </w:rPr>
        <w:t>«</w:t>
      </w:r>
      <w:r w:rsidR="00F658D8" w:rsidRPr="009A6034">
        <w:rPr>
          <w:rFonts w:ascii="Times New Roman" w:hAnsi="Times New Roman"/>
          <w:sz w:val="28"/>
          <w:szCs w:val="28"/>
        </w:rPr>
        <w:t>Расход</w:t>
      </w:r>
      <w:r w:rsidRPr="009A6034">
        <w:rPr>
          <w:rFonts w:ascii="Times New Roman" w:hAnsi="Times New Roman"/>
          <w:sz w:val="28"/>
          <w:szCs w:val="28"/>
        </w:rPr>
        <w:t>ы</w:t>
      </w:r>
      <w:r w:rsidR="00684908" w:rsidRPr="009A6034">
        <w:rPr>
          <w:rFonts w:ascii="Times New Roman" w:hAnsi="Times New Roman"/>
          <w:sz w:val="28"/>
          <w:szCs w:val="28"/>
        </w:rPr>
        <w:t xml:space="preserve"> за 202</w:t>
      </w:r>
      <w:r w:rsidR="00682D17" w:rsidRPr="009A6034">
        <w:rPr>
          <w:rFonts w:ascii="Times New Roman" w:hAnsi="Times New Roman"/>
          <w:sz w:val="28"/>
          <w:szCs w:val="28"/>
        </w:rPr>
        <w:t>2</w:t>
      </w:r>
      <w:r w:rsidR="00684908" w:rsidRPr="009A6034">
        <w:rPr>
          <w:rFonts w:ascii="Times New Roman" w:hAnsi="Times New Roman"/>
          <w:sz w:val="28"/>
          <w:szCs w:val="28"/>
        </w:rPr>
        <w:t xml:space="preserve"> год мазута в объеме не менее учтенного при формировании тарифа на тепловую энергию на 202</w:t>
      </w:r>
      <w:r w:rsidR="00682D17" w:rsidRPr="009A6034">
        <w:rPr>
          <w:rFonts w:ascii="Times New Roman" w:hAnsi="Times New Roman"/>
          <w:sz w:val="28"/>
          <w:szCs w:val="28"/>
        </w:rPr>
        <w:t>2</w:t>
      </w:r>
      <w:r w:rsidR="00684908" w:rsidRPr="009A6034">
        <w:rPr>
          <w:rFonts w:ascii="Times New Roman" w:hAnsi="Times New Roman"/>
          <w:sz w:val="28"/>
          <w:szCs w:val="28"/>
        </w:rPr>
        <w:t xml:space="preserve"> год (тонн)</w:t>
      </w:r>
      <w:r w:rsidRPr="009A6034">
        <w:rPr>
          <w:rFonts w:ascii="Times New Roman" w:hAnsi="Times New Roman"/>
          <w:sz w:val="28"/>
          <w:szCs w:val="28"/>
        </w:rPr>
        <w:t>»</w:t>
      </w:r>
      <w:r w:rsidR="00684908" w:rsidRPr="009A6034">
        <w:rPr>
          <w:rFonts w:ascii="Times New Roman" w:hAnsi="Times New Roman"/>
          <w:sz w:val="28"/>
          <w:szCs w:val="28"/>
        </w:rPr>
        <w:t>.</w:t>
      </w:r>
    </w:p>
    <w:p w:rsidR="00F33B1F" w:rsidRPr="009A6034" w:rsidRDefault="00F33B1F" w:rsidP="00F33B1F">
      <w:pPr>
        <w:autoSpaceDE w:val="0"/>
        <w:autoSpaceDN w:val="0"/>
        <w:adjustRightInd w:val="0"/>
        <w:ind w:firstLine="709"/>
        <w:jc w:val="both"/>
        <w:rPr>
          <w:rFonts w:ascii="Times New Roman" w:hAnsi="Times New Roman"/>
          <w:sz w:val="28"/>
          <w:szCs w:val="28"/>
        </w:rPr>
      </w:pPr>
      <w:r w:rsidRPr="009A6034">
        <w:rPr>
          <w:rFonts w:ascii="Times New Roman" w:hAnsi="Times New Roman"/>
          <w:sz w:val="28"/>
          <w:szCs w:val="28"/>
        </w:rPr>
        <w:lastRenderedPageBreak/>
        <w:t xml:space="preserve">В случае возникновения обстоятельств, приводящих к невозможности достижения значений результатов предоставления субсидии, </w:t>
      </w:r>
      <w:r w:rsidR="00ED4BDB" w:rsidRPr="009A6034">
        <w:rPr>
          <w:rFonts w:ascii="Times New Roman" w:hAnsi="Times New Roman"/>
          <w:sz w:val="28"/>
          <w:szCs w:val="28"/>
        </w:rPr>
        <w:t>в</w:t>
      </w:r>
      <w:r w:rsidRPr="009A6034">
        <w:rPr>
          <w:rFonts w:ascii="Times New Roman" w:hAnsi="Times New Roman"/>
          <w:sz w:val="28"/>
          <w:szCs w:val="28"/>
        </w:rPr>
        <w:t xml:space="preserve"> </w:t>
      </w:r>
      <w:proofErr w:type="gramStart"/>
      <w:r w:rsidRPr="009A6034">
        <w:rPr>
          <w:rFonts w:ascii="Times New Roman" w:hAnsi="Times New Roman"/>
          <w:sz w:val="28"/>
          <w:szCs w:val="28"/>
        </w:rPr>
        <w:t>цел</w:t>
      </w:r>
      <w:r w:rsidR="00ED4BDB" w:rsidRPr="009A6034">
        <w:rPr>
          <w:rFonts w:ascii="Times New Roman" w:hAnsi="Times New Roman"/>
          <w:sz w:val="28"/>
          <w:szCs w:val="28"/>
        </w:rPr>
        <w:t>ях</w:t>
      </w:r>
      <w:proofErr w:type="gramEnd"/>
      <w:r w:rsidR="00ED4BDB" w:rsidRPr="009A6034">
        <w:rPr>
          <w:rFonts w:ascii="Times New Roman" w:hAnsi="Times New Roman"/>
          <w:sz w:val="28"/>
          <w:szCs w:val="28"/>
        </w:rPr>
        <w:t xml:space="preserve"> достижения которых предоставляется субсидия</w:t>
      </w:r>
      <w:r w:rsidRPr="009A6034">
        <w:rPr>
          <w:rFonts w:ascii="Times New Roman" w:hAnsi="Times New Roman"/>
          <w:sz w:val="28"/>
          <w:szCs w:val="28"/>
        </w:rPr>
        <w:t xml:space="preserve">, (далее - результат предоставления субсидии), в сроки, определенные Соглашением, Администрация ЗАТО г. Железногорск,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9A6034">
        <w:rPr>
          <w:rFonts w:ascii="Times New Roman" w:hAnsi="Times New Roman"/>
          <w:sz w:val="28"/>
          <w:szCs w:val="28"/>
        </w:rPr>
        <w:t>невозможности достижения результата предоставления субсидии</w:t>
      </w:r>
      <w:proofErr w:type="gramEnd"/>
      <w:r w:rsidRPr="009A6034">
        <w:rPr>
          <w:rFonts w:ascii="Times New Roman" w:hAnsi="Times New Roman"/>
          <w:sz w:val="28"/>
          <w:szCs w:val="28"/>
        </w:rPr>
        <w:t xml:space="preserve"> без изменения размера субсидии Администрация ЗАТО г. Железногорск вправе принять решение об уменьшении значения результата предоставления субсидии.</w:t>
      </w:r>
    </w:p>
    <w:p w:rsidR="0074376D" w:rsidRPr="009A6034" w:rsidRDefault="003F556F" w:rsidP="00684908">
      <w:pPr>
        <w:autoSpaceDE w:val="0"/>
        <w:autoSpaceDN w:val="0"/>
        <w:adjustRightInd w:val="0"/>
        <w:ind w:firstLine="709"/>
        <w:jc w:val="both"/>
        <w:rPr>
          <w:rFonts w:ascii="Times New Roman" w:hAnsi="Times New Roman"/>
          <w:sz w:val="28"/>
          <w:szCs w:val="28"/>
        </w:rPr>
      </w:pPr>
      <w:r w:rsidRPr="009A6034">
        <w:rPr>
          <w:rFonts w:ascii="Times New Roman" w:hAnsi="Times New Roman"/>
          <w:sz w:val="28"/>
          <w:szCs w:val="28"/>
        </w:rPr>
        <w:t>3.1</w:t>
      </w:r>
      <w:r w:rsidR="006D5BA9" w:rsidRPr="009A6034">
        <w:rPr>
          <w:rFonts w:ascii="Times New Roman" w:hAnsi="Times New Roman"/>
          <w:sz w:val="28"/>
          <w:szCs w:val="28"/>
        </w:rPr>
        <w:t>4</w:t>
      </w:r>
      <w:r w:rsidRPr="009A6034">
        <w:rPr>
          <w:rFonts w:ascii="Times New Roman" w:hAnsi="Times New Roman"/>
          <w:sz w:val="28"/>
          <w:szCs w:val="28"/>
        </w:rPr>
        <w:t xml:space="preserve">. </w:t>
      </w:r>
      <w:r w:rsidR="00DE270F" w:rsidRPr="009A6034">
        <w:rPr>
          <w:rFonts w:ascii="Times New Roman" w:hAnsi="Times New Roman"/>
          <w:sz w:val="28"/>
          <w:szCs w:val="28"/>
        </w:rPr>
        <w:t xml:space="preserve">Для подтверждения </w:t>
      </w:r>
      <w:proofErr w:type="gramStart"/>
      <w:r w:rsidR="00DE270F" w:rsidRPr="009A6034">
        <w:rPr>
          <w:rFonts w:ascii="Times New Roman" w:hAnsi="Times New Roman"/>
          <w:sz w:val="28"/>
          <w:szCs w:val="28"/>
        </w:rPr>
        <w:t>достижения значения результата предоставления субсидии</w:t>
      </w:r>
      <w:proofErr w:type="gramEnd"/>
      <w:r w:rsidR="00DE270F" w:rsidRPr="009A6034">
        <w:rPr>
          <w:rFonts w:ascii="Times New Roman" w:hAnsi="Times New Roman"/>
          <w:sz w:val="28"/>
          <w:szCs w:val="28"/>
        </w:rPr>
        <w:t xml:space="preserve"> </w:t>
      </w:r>
      <w:proofErr w:type="spellStart"/>
      <w:r w:rsidR="00DE270F" w:rsidRPr="009A6034">
        <w:rPr>
          <w:rFonts w:ascii="Times New Roman" w:hAnsi="Times New Roman"/>
          <w:sz w:val="28"/>
          <w:szCs w:val="28"/>
        </w:rPr>
        <w:t>ресурсоснабжающая</w:t>
      </w:r>
      <w:proofErr w:type="spellEnd"/>
      <w:r w:rsidR="00DE270F" w:rsidRPr="009A6034">
        <w:rPr>
          <w:rFonts w:ascii="Times New Roman" w:hAnsi="Times New Roman"/>
          <w:sz w:val="28"/>
          <w:szCs w:val="28"/>
        </w:rPr>
        <w:t xml:space="preserve"> организация представляет в Администрацию ЗАТО г. Железногорск отчет о достижении значения результата предоставления субсидии, по форме и в сроки, определенные в Соглашении</w:t>
      </w:r>
      <w:r w:rsidR="0074376D" w:rsidRPr="009A6034">
        <w:rPr>
          <w:rFonts w:ascii="Times New Roman" w:hAnsi="Times New Roman"/>
          <w:sz w:val="28"/>
          <w:szCs w:val="28"/>
        </w:rPr>
        <w:t>.</w:t>
      </w:r>
    </w:p>
    <w:p w:rsidR="00E05A6B" w:rsidRPr="009A6034" w:rsidRDefault="00E05A6B" w:rsidP="0074376D">
      <w:pPr>
        <w:pStyle w:val="ConsPlusTitle"/>
        <w:ind w:firstLine="709"/>
        <w:jc w:val="center"/>
        <w:outlineLvl w:val="1"/>
        <w:rPr>
          <w:rFonts w:ascii="Times New Roman" w:hAnsi="Times New Roman" w:cs="Times New Roman"/>
          <w:b w:val="0"/>
          <w:sz w:val="28"/>
          <w:szCs w:val="28"/>
        </w:rPr>
      </w:pPr>
    </w:p>
    <w:p w:rsidR="0074376D" w:rsidRPr="009A6034" w:rsidRDefault="0074376D" w:rsidP="00507DAE">
      <w:pPr>
        <w:pStyle w:val="ConsPlusTitle"/>
        <w:spacing w:after="120"/>
        <w:ind w:firstLine="709"/>
        <w:jc w:val="center"/>
        <w:outlineLvl w:val="1"/>
        <w:rPr>
          <w:rFonts w:ascii="Times New Roman" w:hAnsi="Times New Roman" w:cs="Times New Roman"/>
          <w:b w:val="0"/>
          <w:sz w:val="28"/>
          <w:szCs w:val="28"/>
        </w:rPr>
      </w:pPr>
      <w:r w:rsidRPr="009A6034">
        <w:rPr>
          <w:rFonts w:ascii="Times New Roman" w:hAnsi="Times New Roman" w:cs="Times New Roman"/>
          <w:b w:val="0"/>
          <w:sz w:val="28"/>
          <w:szCs w:val="28"/>
        </w:rPr>
        <w:t>4. Требования к отчетности</w:t>
      </w:r>
    </w:p>
    <w:p w:rsidR="00C02026" w:rsidRPr="009A6034" w:rsidRDefault="0074376D" w:rsidP="00D11B2F">
      <w:pPr>
        <w:pStyle w:val="ConsPlusNormal"/>
        <w:ind w:firstLine="709"/>
        <w:jc w:val="both"/>
        <w:rPr>
          <w:rFonts w:ascii="Times New Roman" w:hAnsi="Times New Roman"/>
          <w:sz w:val="28"/>
          <w:szCs w:val="28"/>
        </w:rPr>
      </w:pPr>
      <w:bookmarkStart w:id="15" w:name="P226"/>
      <w:bookmarkEnd w:id="15"/>
      <w:r w:rsidRPr="009A6034">
        <w:rPr>
          <w:rFonts w:ascii="Times New Roman" w:hAnsi="Times New Roman"/>
          <w:sz w:val="28"/>
          <w:szCs w:val="28"/>
        </w:rPr>
        <w:t xml:space="preserve">4.1. </w:t>
      </w:r>
      <w:r w:rsidR="00D11B2F" w:rsidRPr="009A6034">
        <w:rPr>
          <w:rFonts w:ascii="Times New Roman" w:hAnsi="Times New Roman"/>
          <w:sz w:val="28"/>
          <w:szCs w:val="28"/>
        </w:rPr>
        <w:t xml:space="preserve">Получатели субсидий в срок не позднее 11 января года, следующего </w:t>
      </w:r>
      <w:r w:rsidR="00435D4C" w:rsidRPr="009A6034">
        <w:rPr>
          <w:rFonts w:ascii="Times New Roman" w:hAnsi="Times New Roman"/>
          <w:sz w:val="28"/>
          <w:szCs w:val="28"/>
        </w:rPr>
        <w:br/>
      </w:r>
      <w:r w:rsidR="00D11B2F" w:rsidRPr="009A6034">
        <w:rPr>
          <w:rFonts w:ascii="Times New Roman" w:hAnsi="Times New Roman"/>
          <w:sz w:val="28"/>
          <w:szCs w:val="28"/>
        </w:rPr>
        <w:t xml:space="preserve">за годом предоставления субсидии, представляют в Администрацию ЗАТО </w:t>
      </w:r>
      <w:r w:rsidR="00435D4C" w:rsidRPr="009A6034">
        <w:rPr>
          <w:rFonts w:ascii="Times New Roman" w:hAnsi="Times New Roman"/>
          <w:sz w:val="28"/>
          <w:szCs w:val="28"/>
        </w:rPr>
        <w:br/>
      </w:r>
      <w:r w:rsidR="00D11B2F" w:rsidRPr="009A6034">
        <w:rPr>
          <w:rFonts w:ascii="Times New Roman" w:hAnsi="Times New Roman"/>
          <w:sz w:val="28"/>
          <w:szCs w:val="28"/>
        </w:rPr>
        <w:t xml:space="preserve">г. Железногорск </w:t>
      </w:r>
      <w:r w:rsidR="00C02026" w:rsidRPr="009A6034">
        <w:rPr>
          <w:rFonts w:ascii="Times New Roman" w:hAnsi="Times New Roman"/>
          <w:sz w:val="28"/>
          <w:szCs w:val="28"/>
        </w:rPr>
        <w:t>следующие О</w:t>
      </w:r>
      <w:r w:rsidR="00D11B2F" w:rsidRPr="009A6034">
        <w:rPr>
          <w:rFonts w:ascii="Times New Roman" w:hAnsi="Times New Roman"/>
          <w:sz w:val="28"/>
          <w:szCs w:val="28"/>
        </w:rPr>
        <w:t>тчеты</w:t>
      </w:r>
      <w:r w:rsidR="00C02026" w:rsidRPr="009A6034">
        <w:rPr>
          <w:rFonts w:ascii="Times New Roman" w:hAnsi="Times New Roman"/>
          <w:sz w:val="28"/>
          <w:szCs w:val="28"/>
        </w:rPr>
        <w:t>:</w:t>
      </w:r>
    </w:p>
    <w:p w:rsidR="00C02026" w:rsidRPr="009A6034" w:rsidRDefault="00C02026" w:rsidP="00C96A74">
      <w:pPr>
        <w:autoSpaceDE w:val="0"/>
        <w:autoSpaceDN w:val="0"/>
        <w:adjustRightInd w:val="0"/>
        <w:ind w:firstLine="540"/>
        <w:jc w:val="both"/>
        <w:rPr>
          <w:rFonts w:ascii="Times New Roman" w:hAnsi="Times New Roman"/>
          <w:sz w:val="28"/>
          <w:szCs w:val="28"/>
        </w:rPr>
      </w:pPr>
      <w:r w:rsidRPr="009A6034">
        <w:rPr>
          <w:rFonts w:ascii="Times New Roman" w:hAnsi="Times New Roman"/>
          <w:sz w:val="28"/>
          <w:szCs w:val="28"/>
        </w:rPr>
        <w:t>4.1.1. Получатели субсидий на финансовое обеспечение затрат</w:t>
      </w:r>
      <w:r w:rsidR="00D11B2F" w:rsidRPr="009A6034">
        <w:rPr>
          <w:rFonts w:ascii="Times New Roman" w:hAnsi="Times New Roman"/>
          <w:sz w:val="28"/>
          <w:szCs w:val="28"/>
        </w:rPr>
        <w:t xml:space="preserve"> </w:t>
      </w:r>
      <w:proofErr w:type="spellStart"/>
      <w:r w:rsidR="00C96A74" w:rsidRPr="009A6034">
        <w:rPr>
          <w:rFonts w:ascii="Times New Roman" w:hAnsi="Times New Roman"/>
          <w:sz w:val="28"/>
          <w:szCs w:val="28"/>
        </w:rPr>
        <w:t>ресурсоснабжающих</w:t>
      </w:r>
      <w:proofErr w:type="spellEnd"/>
      <w:r w:rsidR="00C96A74" w:rsidRPr="009A6034">
        <w:rPr>
          <w:rFonts w:ascii="Times New Roman" w:hAnsi="Times New Roman"/>
          <w:sz w:val="28"/>
          <w:szCs w:val="28"/>
        </w:rPr>
        <w:t xml:space="preserve"> организаций </w:t>
      </w:r>
      <w:r w:rsidRPr="009A6034">
        <w:rPr>
          <w:rFonts w:ascii="Times New Roman" w:hAnsi="Times New Roman"/>
          <w:sz w:val="28"/>
          <w:szCs w:val="28"/>
        </w:rPr>
        <w:t>предоставляют:</w:t>
      </w:r>
    </w:p>
    <w:p w:rsidR="00D11B2F" w:rsidRPr="009A6034" w:rsidRDefault="00C02026" w:rsidP="00D11B2F">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1) отчет </w:t>
      </w:r>
      <w:r w:rsidR="00D11B2F" w:rsidRPr="009A6034">
        <w:rPr>
          <w:rFonts w:ascii="Times New Roman" w:hAnsi="Times New Roman"/>
          <w:sz w:val="28"/>
          <w:szCs w:val="28"/>
        </w:rPr>
        <w:t>о достижении значений результата предоставления субсидии</w:t>
      </w:r>
      <w:r w:rsidR="0035677B" w:rsidRPr="009A6034">
        <w:rPr>
          <w:rFonts w:ascii="Times New Roman" w:hAnsi="Times New Roman"/>
          <w:sz w:val="28"/>
          <w:szCs w:val="28"/>
        </w:rPr>
        <w:t>;</w:t>
      </w:r>
      <w:r w:rsidR="00D11B2F" w:rsidRPr="009A6034">
        <w:rPr>
          <w:rFonts w:ascii="Times New Roman" w:hAnsi="Times New Roman"/>
          <w:sz w:val="28"/>
          <w:szCs w:val="28"/>
        </w:rPr>
        <w:t xml:space="preserve"> </w:t>
      </w:r>
    </w:p>
    <w:p w:rsidR="00C02026" w:rsidRPr="009A6034" w:rsidRDefault="00C02026" w:rsidP="00C02026">
      <w:pPr>
        <w:pStyle w:val="ConsPlusNormal"/>
        <w:ind w:firstLine="709"/>
        <w:jc w:val="both"/>
        <w:rPr>
          <w:rFonts w:ascii="Times New Roman" w:hAnsi="Times New Roman"/>
          <w:sz w:val="28"/>
          <w:szCs w:val="28"/>
        </w:rPr>
      </w:pPr>
      <w:r w:rsidRPr="009A6034">
        <w:rPr>
          <w:rFonts w:ascii="Times New Roman" w:hAnsi="Times New Roman"/>
          <w:sz w:val="28"/>
          <w:szCs w:val="28"/>
        </w:rPr>
        <w:t>2) отчет об осуществлении расходов, источником финансового обеспе</w:t>
      </w:r>
      <w:r w:rsidR="00431206" w:rsidRPr="009A6034">
        <w:rPr>
          <w:rFonts w:ascii="Times New Roman" w:hAnsi="Times New Roman"/>
          <w:sz w:val="28"/>
          <w:szCs w:val="28"/>
        </w:rPr>
        <w:t>чения которых является субсидия;</w:t>
      </w:r>
      <w:r w:rsidRPr="009A6034">
        <w:rPr>
          <w:rFonts w:ascii="Times New Roman" w:hAnsi="Times New Roman"/>
          <w:sz w:val="28"/>
          <w:szCs w:val="28"/>
        </w:rPr>
        <w:t xml:space="preserve"> </w:t>
      </w:r>
    </w:p>
    <w:p w:rsidR="00C02026" w:rsidRPr="009A6034" w:rsidRDefault="00C02026" w:rsidP="00C02026">
      <w:pPr>
        <w:autoSpaceDE w:val="0"/>
        <w:autoSpaceDN w:val="0"/>
        <w:adjustRightInd w:val="0"/>
        <w:ind w:firstLine="709"/>
        <w:jc w:val="both"/>
        <w:rPr>
          <w:rFonts w:ascii="Times New Roman" w:hAnsi="Times New Roman"/>
          <w:color w:val="FF0000"/>
          <w:sz w:val="28"/>
          <w:szCs w:val="28"/>
        </w:rPr>
      </w:pPr>
      <w:r w:rsidRPr="009A6034">
        <w:rPr>
          <w:rFonts w:ascii="Times New Roman" w:hAnsi="Times New Roman"/>
          <w:sz w:val="28"/>
          <w:szCs w:val="28"/>
        </w:rPr>
        <w:t>3) к отчетам прилагаются копии платежных документов,</w:t>
      </w:r>
      <w:r w:rsidRPr="009A6034">
        <w:rPr>
          <w:rFonts w:ascii="Times New Roman" w:hAnsi="Times New Roman"/>
          <w:color w:val="FF0000"/>
          <w:sz w:val="28"/>
          <w:szCs w:val="28"/>
        </w:rPr>
        <w:t xml:space="preserve"> </w:t>
      </w:r>
      <w:r w:rsidRPr="009A6034">
        <w:rPr>
          <w:rFonts w:ascii="Times New Roman" w:hAnsi="Times New Roman"/>
          <w:sz w:val="28"/>
          <w:szCs w:val="28"/>
        </w:rPr>
        <w:t xml:space="preserve">подтверждающих фактические расходы </w:t>
      </w:r>
      <w:proofErr w:type="spellStart"/>
      <w:r w:rsidRPr="009A6034">
        <w:rPr>
          <w:rFonts w:ascii="Times New Roman" w:hAnsi="Times New Roman"/>
          <w:sz w:val="28"/>
          <w:szCs w:val="28"/>
        </w:rPr>
        <w:t>ресурсоснабжающих</w:t>
      </w:r>
      <w:proofErr w:type="spellEnd"/>
      <w:r w:rsidRPr="009A6034">
        <w:rPr>
          <w:rFonts w:ascii="Times New Roman" w:hAnsi="Times New Roman"/>
          <w:sz w:val="28"/>
          <w:szCs w:val="28"/>
        </w:rPr>
        <w:t xml:space="preserve"> организаций на поставку мазута </w:t>
      </w:r>
      <w:r w:rsidR="009A7C7E" w:rsidRPr="009A6034">
        <w:rPr>
          <w:rFonts w:ascii="Times New Roman" w:hAnsi="Times New Roman"/>
          <w:sz w:val="28"/>
          <w:szCs w:val="28"/>
        </w:rPr>
        <w:br/>
      </w:r>
      <w:r w:rsidRPr="009A6034">
        <w:rPr>
          <w:rFonts w:ascii="Times New Roman" w:hAnsi="Times New Roman"/>
          <w:sz w:val="28"/>
          <w:szCs w:val="28"/>
        </w:rPr>
        <w:t>на территорию ЗАТО Железногорск для проведения отопительного периода 2022 года.</w:t>
      </w:r>
    </w:p>
    <w:p w:rsidR="00C02026" w:rsidRPr="009A6034" w:rsidRDefault="00C02026" w:rsidP="00C02026">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4.1.2. Получатели субсидий на возмещение затрат предоставляют отчет </w:t>
      </w:r>
      <w:r w:rsidR="009A7C7E" w:rsidRPr="009A6034">
        <w:rPr>
          <w:rFonts w:ascii="Times New Roman" w:hAnsi="Times New Roman"/>
          <w:sz w:val="28"/>
          <w:szCs w:val="28"/>
        </w:rPr>
        <w:br/>
      </w:r>
      <w:r w:rsidRPr="009A6034">
        <w:rPr>
          <w:rFonts w:ascii="Times New Roman" w:hAnsi="Times New Roman"/>
          <w:sz w:val="28"/>
          <w:szCs w:val="28"/>
        </w:rPr>
        <w:t>о достижении значений результата предоставления субсидии</w:t>
      </w:r>
      <w:r w:rsidR="0035677B" w:rsidRPr="009A6034">
        <w:rPr>
          <w:rFonts w:ascii="Times New Roman" w:hAnsi="Times New Roman"/>
          <w:sz w:val="28"/>
          <w:szCs w:val="28"/>
        </w:rPr>
        <w:t>.</w:t>
      </w:r>
      <w:r w:rsidRPr="009A6034">
        <w:rPr>
          <w:rFonts w:ascii="Times New Roman" w:hAnsi="Times New Roman"/>
          <w:sz w:val="28"/>
          <w:szCs w:val="28"/>
        </w:rPr>
        <w:t xml:space="preserve"> </w:t>
      </w:r>
    </w:p>
    <w:p w:rsidR="0074376D" w:rsidRPr="009A6034" w:rsidRDefault="00C02026" w:rsidP="00D11B2F">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4.2. </w:t>
      </w:r>
      <w:r w:rsidR="00D11B2F" w:rsidRPr="009A6034">
        <w:rPr>
          <w:rFonts w:ascii="Times New Roman" w:hAnsi="Times New Roman"/>
          <w:sz w:val="28"/>
          <w:szCs w:val="28"/>
        </w:rPr>
        <w:t>Отчеты представляются в письменной форме на бумажном носителе нарочным или по почте через организации почтовой связи на почтовый адрес, указанный в пункте 2.9 Порядка</w:t>
      </w:r>
      <w:r w:rsidR="0074376D" w:rsidRPr="009A6034">
        <w:rPr>
          <w:rFonts w:ascii="Times New Roman" w:hAnsi="Times New Roman"/>
          <w:sz w:val="28"/>
          <w:szCs w:val="28"/>
        </w:rPr>
        <w:t>.</w:t>
      </w:r>
    </w:p>
    <w:p w:rsidR="00D11B2F" w:rsidRPr="009A6034" w:rsidRDefault="00D11B2F" w:rsidP="00D11B2F">
      <w:pPr>
        <w:pStyle w:val="ConsPlusNormal"/>
        <w:ind w:firstLine="709"/>
        <w:jc w:val="both"/>
        <w:rPr>
          <w:rFonts w:ascii="Times New Roman" w:hAnsi="Times New Roman"/>
          <w:sz w:val="28"/>
          <w:szCs w:val="28"/>
        </w:rPr>
      </w:pPr>
      <w:proofErr w:type="gramStart"/>
      <w:r w:rsidRPr="009A6034">
        <w:rPr>
          <w:rFonts w:ascii="Times New Roman" w:hAnsi="Times New Roman"/>
          <w:sz w:val="28"/>
          <w:szCs w:val="28"/>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w:t>
      </w:r>
      <w:proofErr w:type="gramEnd"/>
    </w:p>
    <w:p w:rsidR="00D11B2F" w:rsidRPr="009A6034" w:rsidRDefault="00D11B2F" w:rsidP="00D11B2F">
      <w:pPr>
        <w:pStyle w:val="ConsPlusNormal"/>
        <w:ind w:firstLine="709"/>
        <w:jc w:val="both"/>
        <w:rPr>
          <w:rFonts w:ascii="Times New Roman" w:hAnsi="Times New Roman"/>
          <w:sz w:val="28"/>
          <w:szCs w:val="28"/>
        </w:rPr>
      </w:pPr>
      <w:r w:rsidRPr="009A6034">
        <w:rPr>
          <w:rFonts w:ascii="Times New Roman" w:hAnsi="Times New Roman"/>
          <w:sz w:val="28"/>
          <w:szCs w:val="28"/>
        </w:rPr>
        <w:t>Днем поступления Отчетов считается день их представления получателем субсидий нарочным, или день вручения Администрации ЗАТО г.Железногорск почтового отправления отделением почтовой связи.</w:t>
      </w:r>
    </w:p>
    <w:p w:rsidR="0074376D" w:rsidRPr="009A6034" w:rsidRDefault="00D11B2F" w:rsidP="00D11B2F">
      <w:pPr>
        <w:pStyle w:val="ConsPlusNormal"/>
        <w:ind w:firstLine="709"/>
        <w:jc w:val="both"/>
        <w:rPr>
          <w:rFonts w:ascii="Times New Roman" w:hAnsi="Times New Roman"/>
          <w:sz w:val="28"/>
          <w:szCs w:val="28"/>
        </w:rPr>
      </w:pPr>
      <w:r w:rsidRPr="009A6034">
        <w:rPr>
          <w:rFonts w:ascii="Times New Roman" w:hAnsi="Times New Roman"/>
          <w:sz w:val="28"/>
          <w:szCs w:val="28"/>
        </w:rPr>
        <w:t>4.</w:t>
      </w:r>
      <w:r w:rsidR="00C02026" w:rsidRPr="009A6034">
        <w:rPr>
          <w:rFonts w:ascii="Times New Roman" w:hAnsi="Times New Roman"/>
          <w:sz w:val="28"/>
          <w:szCs w:val="28"/>
        </w:rPr>
        <w:t>3</w:t>
      </w:r>
      <w:r w:rsidRPr="009A6034">
        <w:rPr>
          <w:rFonts w:ascii="Times New Roman" w:hAnsi="Times New Roman"/>
          <w:sz w:val="28"/>
          <w:szCs w:val="28"/>
        </w:rPr>
        <w:t xml:space="preserve">. Ответственность за достоверность представленных Отчетов, </w:t>
      </w:r>
      <w:r w:rsidRPr="009A6034">
        <w:rPr>
          <w:rFonts w:ascii="Times New Roman" w:hAnsi="Times New Roman"/>
          <w:sz w:val="28"/>
          <w:szCs w:val="28"/>
        </w:rPr>
        <w:br/>
      </w:r>
      <w:r w:rsidRPr="009A6034">
        <w:rPr>
          <w:rFonts w:ascii="Times New Roman" w:hAnsi="Times New Roman"/>
          <w:sz w:val="28"/>
          <w:szCs w:val="28"/>
        </w:rPr>
        <w:lastRenderedPageBreak/>
        <w:t xml:space="preserve">а также за целевое использование полученных средств субсидий возлагается </w:t>
      </w:r>
      <w:r w:rsidR="00435D4C" w:rsidRPr="009A6034">
        <w:rPr>
          <w:rFonts w:ascii="Times New Roman" w:hAnsi="Times New Roman"/>
          <w:sz w:val="28"/>
          <w:szCs w:val="28"/>
        </w:rPr>
        <w:br/>
      </w:r>
      <w:r w:rsidRPr="009A6034">
        <w:rPr>
          <w:rFonts w:ascii="Times New Roman" w:hAnsi="Times New Roman"/>
          <w:sz w:val="28"/>
          <w:szCs w:val="28"/>
        </w:rPr>
        <w:t>на получателя субсидии</w:t>
      </w:r>
      <w:r w:rsidR="0074376D" w:rsidRPr="009A6034">
        <w:rPr>
          <w:rFonts w:ascii="Times New Roman" w:hAnsi="Times New Roman"/>
          <w:sz w:val="28"/>
          <w:szCs w:val="28"/>
        </w:rPr>
        <w:t>.</w:t>
      </w:r>
    </w:p>
    <w:p w:rsidR="0074376D" w:rsidRPr="009A6034" w:rsidRDefault="0074376D" w:rsidP="009A6034">
      <w:pPr>
        <w:pStyle w:val="ConsPlusTitle"/>
        <w:spacing w:before="120" w:after="120"/>
        <w:ind w:firstLine="709"/>
        <w:jc w:val="center"/>
        <w:outlineLvl w:val="1"/>
        <w:rPr>
          <w:rFonts w:ascii="Times New Roman" w:hAnsi="Times New Roman" w:cs="Times New Roman"/>
          <w:b w:val="0"/>
          <w:sz w:val="28"/>
          <w:szCs w:val="28"/>
        </w:rPr>
      </w:pPr>
      <w:bookmarkStart w:id="16" w:name="P236"/>
      <w:bookmarkEnd w:id="16"/>
      <w:r w:rsidRPr="009A6034">
        <w:rPr>
          <w:rFonts w:ascii="Times New Roman" w:hAnsi="Times New Roman" w:cs="Times New Roman"/>
          <w:b w:val="0"/>
          <w:sz w:val="28"/>
          <w:szCs w:val="28"/>
        </w:rPr>
        <w:t xml:space="preserve">5. Требования об осуществлении контроля (мониторинга) </w:t>
      </w:r>
      <w:r w:rsidRPr="009A6034">
        <w:rPr>
          <w:rFonts w:ascii="Times New Roman" w:hAnsi="Times New Roman" w:cs="Times New Roman"/>
          <w:b w:val="0"/>
          <w:sz w:val="28"/>
          <w:szCs w:val="28"/>
        </w:rPr>
        <w:br/>
        <w:t>за соблюдением условий и порядка предоставления субсидий и ответственности за их нарушение</w:t>
      </w:r>
    </w:p>
    <w:p w:rsidR="0074376D" w:rsidRPr="009A6034" w:rsidRDefault="0074376D" w:rsidP="0074376D">
      <w:pPr>
        <w:pStyle w:val="ConsPlusNormal"/>
        <w:ind w:firstLine="709"/>
        <w:jc w:val="both"/>
        <w:rPr>
          <w:rFonts w:ascii="Times New Roman" w:hAnsi="Times New Roman"/>
          <w:sz w:val="28"/>
          <w:szCs w:val="28"/>
        </w:rPr>
      </w:pPr>
      <w:bookmarkStart w:id="17" w:name="P243"/>
      <w:bookmarkEnd w:id="17"/>
      <w:r w:rsidRPr="009A6034">
        <w:rPr>
          <w:rFonts w:ascii="Times New Roman" w:hAnsi="Times New Roman"/>
          <w:sz w:val="28"/>
          <w:szCs w:val="28"/>
        </w:rPr>
        <w:t xml:space="preserve">5.1. </w:t>
      </w:r>
      <w:bookmarkStart w:id="18" w:name="P246"/>
      <w:bookmarkEnd w:id="18"/>
      <w:r w:rsidR="003F556F" w:rsidRPr="009A6034">
        <w:rPr>
          <w:rFonts w:ascii="Times New Roman" w:hAnsi="Times New Roman"/>
          <w:sz w:val="28"/>
          <w:szCs w:val="28"/>
        </w:rPr>
        <w:t>Администрация ЗАТО г. Железногорск</w:t>
      </w:r>
      <w:r w:rsidRPr="009A6034">
        <w:rPr>
          <w:rFonts w:ascii="Times New Roman" w:hAnsi="Times New Roman"/>
          <w:sz w:val="28"/>
          <w:szCs w:val="28"/>
        </w:rPr>
        <w:t xml:space="preserve">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w:t>
      </w:r>
      <w:r w:rsidR="00435D4C" w:rsidRPr="009A6034">
        <w:rPr>
          <w:rFonts w:ascii="Times New Roman" w:hAnsi="Times New Roman"/>
          <w:sz w:val="28"/>
          <w:szCs w:val="28"/>
        </w:rPr>
        <w:br/>
      </w:r>
      <w:r w:rsidRPr="009A6034">
        <w:rPr>
          <w:rFonts w:ascii="Times New Roman" w:hAnsi="Times New Roman"/>
          <w:sz w:val="28"/>
          <w:szCs w:val="28"/>
        </w:rPr>
        <w:t>с бюджетными полномочиями главного распорядителя бюджетных средств.</w:t>
      </w:r>
    </w:p>
    <w:p w:rsidR="006D5BA9" w:rsidRPr="009A6034" w:rsidRDefault="0074376D" w:rsidP="006D5BA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A6034">
        <w:rPr>
          <w:rFonts w:ascii="Times New Roman" w:hAnsi="Times New Roman"/>
          <w:sz w:val="28"/>
          <w:szCs w:val="28"/>
        </w:rPr>
        <w:t xml:space="preserve">5.2. </w:t>
      </w:r>
      <w:r w:rsidR="006D5BA9" w:rsidRPr="009A6034">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18" w:history="1">
        <w:r w:rsidR="006D5BA9" w:rsidRPr="009A6034">
          <w:rPr>
            <w:rFonts w:ascii="Times New Roman" w:hAnsi="Times New Roman"/>
            <w:sz w:val="28"/>
            <w:szCs w:val="28"/>
          </w:rPr>
          <w:t>статьями 268.1</w:t>
        </w:r>
      </w:hyperlink>
      <w:r w:rsidR="006D5BA9" w:rsidRPr="009A6034">
        <w:rPr>
          <w:rFonts w:ascii="Times New Roman" w:hAnsi="Times New Roman"/>
          <w:sz w:val="28"/>
          <w:szCs w:val="28"/>
        </w:rPr>
        <w:t xml:space="preserve"> и </w:t>
      </w:r>
      <w:hyperlink r:id="rId19" w:history="1">
        <w:r w:rsidR="006D5BA9" w:rsidRPr="009A6034">
          <w:rPr>
            <w:rFonts w:ascii="Times New Roman" w:hAnsi="Times New Roman"/>
            <w:sz w:val="28"/>
            <w:szCs w:val="28"/>
          </w:rPr>
          <w:t>269.2</w:t>
        </w:r>
      </w:hyperlink>
      <w:r w:rsidR="006D5BA9" w:rsidRPr="009A6034">
        <w:rPr>
          <w:rFonts w:ascii="Times New Roman" w:hAnsi="Times New Roman"/>
          <w:sz w:val="28"/>
          <w:szCs w:val="28"/>
        </w:rPr>
        <w:t xml:space="preserve"> Бюджетного кодекса Российской Федерации.</w:t>
      </w:r>
    </w:p>
    <w:p w:rsidR="0074376D" w:rsidRPr="009A6034" w:rsidRDefault="0074376D" w:rsidP="0074376D">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5.3. Субсидия, предоставленная получателю субсидии, подлежит возврату в бюджет </w:t>
      </w:r>
      <w:r w:rsidR="0080745E" w:rsidRPr="009A6034">
        <w:rPr>
          <w:rFonts w:ascii="Times New Roman" w:hAnsi="Times New Roman"/>
          <w:sz w:val="28"/>
          <w:szCs w:val="28"/>
        </w:rPr>
        <w:t>ЗАТО Железногорск</w:t>
      </w:r>
      <w:r w:rsidRPr="009A6034">
        <w:rPr>
          <w:rFonts w:ascii="Times New Roman" w:hAnsi="Times New Roman"/>
          <w:sz w:val="28"/>
          <w:szCs w:val="28"/>
        </w:rPr>
        <w:t xml:space="preserve"> в следующих случаях:</w:t>
      </w:r>
    </w:p>
    <w:p w:rsidR="0074376D" w:rsidRPr="009A6034" w:rsidRDefault="0074376D" w:rsidP="0074376D">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1) нарушения получателем субсидии условий, установленных при предоставлении субсидии, </w:t>
      </w:r>
      <w:proofErr w:type="gramStart"/>
      <w:r w:rsidRPr="009A6034">
        <w:rPr>
          <w:rFonts w:ascii="Times New Roman" w:hAnsi="Times New Roman"/>
          <w:sz w:val="28"/>
          <w:szCs w:val="28"/>
        </w:rPr>
        <w:t>выявленных</w:t>
      </w:r>
      <w:proofErr w:type="gramEnd"/>
      <w:r w:rsidRPr="009A6034">
        <w:rPr>
          <w:rFonts w:ascii="Times New Roman" w:hAnsi="Times New Roman"/>
          <w:sz w:val="28"/>
          <w:szCs w:val="28"/>
        </w:rPr>
        <w:t xml:space="preserve"> в том числе по фактам проверок;</w:t>
      </w:r>
    </w:p>
    <w:p w:rsidR="0074376D" w:rsidRPr="009A6034" w:rsidRDefault="0074376D" w:rsidP="0074376D">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2) </w:t>
      </w:r>
      <w:proofErr w:type="spellStart"/>
      <w:r w:rsidRPr="009A6034">
        <w:rPr>
          <w:rFonts w:ascii="Times New Roman" w:hAnsi="Times New Roman"/>
          <w:sz w:val="28"/>
          <w:szCs w:val="28"/>
        </w:rPr>
        <w:t>недостижения</w:t>
      </w:r>
      <w:proofErr w:type="spellEnd"/>
      <w:r w:rsidRPr="009A6034">
        <w:rPr>
          <w:rFonts w:ascii="Times New Roman" w:hAnsi="Times New Roman"/>
          <w:sz w:val="28"/>
          <w:szCs w:val="28"/>
        </w:rPr>
        <w:t xml:space="preserve"> значения результата предоставления субсидии </w:t>
      </w:r>
      <w:r w:rsidRPr="009A6034">
        <w:rPr>
          <w:rFonts w:ascii="Times New Roman" w:hAnsi="Times New Roman"/>
          <w:sz w:val="28"/>
          <w:szCs w:val="28"/>
        </w:rPr>
        <w:br/>
        <w:t>и (или) значения показателя, необходимого для достижения результата предоставления субсидии, установленн</w:t>
      </w:r>
      <w:r w:rsidR="006A2BB1" w:rsidRPr="009A6034">
        <w:rPr>
          <w:rFonts w:ascii="Times New Roman" w:hAnsi="Times New Roman"/>
          <w:sz w:val="28"/>
          <w:szCs w:val="28"/>
        </w:rPr>
        <w:t>ого</w:t>
      </w:r>
      <w:r w:rsidRPr="009A6034">
        <w:rPr>
          <w:rFonts w:ascii="Times New Roman" w:hAnsi="Times New Roman"/>
          <w:sz w:val="28"/>
          <w:szCs w:val="28"/>
        </w:rPr>
        <w:t xml:space="preserve"> в соответствии с пунктом 3.1</w:t>
      </w:r>
      <w:r w:rsidR="00631E3E" w:rsidRPr="009A6034">
        <w:rPr>
          <w:rFonts w:ascii="Times New Roman" w:hAnsi="Times New Roman"/>
          <w:sz w:val="28"/>
          <w:szCs w:val="28"/>
        </w:rPr>
        <w:t>2</w:t>
      </w:r>
      <w:r w:rsidRPr="009A6034">
        <w:rPr>
          <w:rFonts w:ascii="Times New Roman" w:hAnsi="Times New Roman"/>
          <w:sz w:val="28"/>
          <w:szCs w:val="28"/>
        </w:rPr>
        <w:t xml:space="preserve"> Порядка.</w:t>
      </w:r>
    </w:p>
    <w:p w:rsidR="00631E3E" w:rsidRPr="009A6034" w:rsidRDefault="0074376D" w:rsidP="00631E3E">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5.4. </w:t>
      </w:r>
      <w:r w:rsidR="00631E3E" w:rsidRPr="009A6034">
        <w:rPr>
          <w:rFonts w:ascii="Times New Roman" w:hAnsi="Times New Roman"/>
          <w:sz w:val="28"/>
          <w:szCs w:val="28"/>
        </w:rPr>
        <w:t xml:space="preserve">При выявлении обстоятельств, указанных в </w:t>
      </w:r>
      <w:hyperlink w:anchor="P246" w:tooltip="#P246" w:history="1">
        <w:r w:rsidR="00631E3E" w:rsidRPr="009A6034">
          <w:rPr>
            <w:rFonts w:ascii="Times New Roman" w:hAnsi="Times New Roman"/>
            <w:sz w:val="28"/>
            <w:szCs w:val="28"/>
          </w:rPr>
          <w:t>пункте 5.3</w:t>
        </w:r>
      </w:hyperlink>
      <w:r w:rsidR="00631E3E" w:rsidRPr="009A6034">
        <w:rPr>
          <w:rFonts w:ascii="Times New Roman" w:hAnsi="Times New Roman"/>
          <w:sz w:val="28"/>
          <w:szCs w:val="28"/>
        </w:rPr>
        <w:t xml:space="preserve"> Порядка, Администрация ЗАТО г. Железногорск принимает решение о возврате субсидии.</w:t>
      </w:r>
    </w:p>
    <w:p w:rsidR="00631E3E" w:rsidRPr="009A6034" w:rsidRDefault="00631E3E" w:rsidP="00631E3E">
      <w:pPr>
        <w:pStyle w:val="ConsPlusNormal"/>
        <w:ind w:firstLine="709"/>
        <w:jc w:val="both"/>
        <w:rPr>
          <w:rFonts w:ascii="Times New Roman" w:hAnsi="Times New Roman"/>
          <w:sz w:val="28"/>
          <w:szCs w:val="28"/>
        </w:rPr>
      </w:pPr>
      <w:r w:rsidRPr="009A6034">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w:t>
      </w:r>
    </w:p>
    <w:p w:rsidR="00E1368C" w:rsidRPr="009A6034" w:rsidRDefault="00631E3E" w:rsidP="00E1368C">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Администрации ЗАТО г. Железногорск в течение 10 рабочих дней </w:t>
      </w:r>
      <w:r w:rsidR="00435D4C" w:rsidRPr="009A6034">
        <w:rPr>
          <w:rFonts w:ascii="Times New Roman" w:hAnsi="Times New Roman"/>
          <w:sz w:val="28"/>
          <w:szCs w:val="28"/>
        </w:rPr>
        <w:br/>
      </w:r>
      <w:r w:rsidRPr="009A6034">
        <w:rPr>
          <w:rFonts w:ascii="Times New Roman" w:hAnsi="Times New Roman"/>
          <w:sz w:val="28"/>
          <w:szCs w:val="28"/>
        </w:rPr>
        <w:t>с момента вступления указанного постановления в силу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r w:rsidR="00E1368C" w:rsidRPr="009A6034">
        <w:rPr>
          <w:rFonts w:ascii="Times New Roman" w:hAnsi="Times New Roman"/>
          <w:sz w:val="28"/>
          <w:szCs w:val="28"/>
        </w:rPr>
        <w:t xml:space="preserve"> </w:t>
      </w:r>
    </w:p>
    <w:p w:rsidR="00E1368C" w:rsidRPr="009A6034" w:rsidRDefault="00E1368C" w:rsidP="00E1368C">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Получатель субсидии в течение 10 рабочих дней со дня получения уведомления производит возврат субсидии в бюджет ЗАТО Железногорск </w:t>
      </w:r>
      <w:r w:rsidR="00435D4C" w:rsidRPr="009A6034">
        <w:rPr>
          <w:rFonts w:ascii="Times New Roman" w:hAnsi="Times New Roman"/>
          <w:sz w:val="28"/>
          <w:szCs w:val="28"/>
        </w:rPr>
        <w:br/>
      </w:r>
      <w:r w:rsidRPr="009A6034">
        <w:rPr>
          <w:rFonts w:ascii="Times New Roman" w:hAnsi="Times New Roman"/>
          <w:sz w:val="28"/>
          <w:szCs w:val="28"/>
        </w:rPr>
        <w:t>по платежным реквизитам, указанным в уведомлении о возврате субсидий.</w:t>
      </w:r>
    </w:p>
    <w:p w:rsidR="0080745E" w:rsidRPr="009A6034" w:rsidRDefault="0074376D" w:rsidP="0074376D">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5.5. Мерой ответственности за нарушение условий и </w:t>
      </w:r>
      <w:r w:rsidR="00736587" w:rsidRPr="009A6034">
        <w:rPr>
          <w:rFonts w:ascii="Times New Roman" w:hAnsi="Times New Roman"/>
          <w:sz w:val="28"/>
          <w:szCs w:val="28"/>
        </w:rPr>
        <w:t xml:space="preserve">порядка </w:t>
      </w:r>
      <w:r w:rsidRPr="009A6034">
        <w:rPr>
          <w:rFonts w:ascii="Times New Roman" w:hAnsi="Times New Roman"/>
          <w:sz w:val="28"/>
          <w:szCs w:val="28"/>
        </w:rPr>
        <w:t xml:space="preserve">предоставления субсидии, в том числе выявленных по факту проверок </w:t>
      </w:r>
      <w:r w:rsidR="0080745E" w:rsidRPr="009A6034">
        <w:rPr>
          <w:rFonts w:ascii="Times New Roman" w:hAnsi="Times New Roman"/>
          <w:sz w:val="28"/>
          <w:szCs w:val="28"/>
        </w:rPr>
        <w:t>Администрации ЗАТО г. Железногорск</w:t>
      </w:r>
      <w:r w:rsidRPr="009A6034">
        <w:rPr>
          <w:rFonts w:ascii="Times New Roman" w:hAnsi="Times New Roman"/>
          <w:sz w:val="28"/>
          <w:szCs w:val="28"/>
        </w:rPr>
        <w:t xml:space="preserve"> и (или) органом муниципального финансового контроля, а также в случае </w:t>
      </w:r>
      <w:proofErr w:type="spellStart"/>
      <w:r w:rsidRPr="009A6034">
        <w:rPr>
          <w:rFonts w:ascii="Times New Roman" w:hAnsi="Times New Roman"/>
          <w:sz w:val="28"/>
          <w:szCs w:val="28"/>
        </w:rPr>
        <w:t>недостижения</w:t>
      </w:r>
      <w:proofErr w:type="spellEnd"/>
      <w:r w:rsidRPr="009A6034">
        <w:rPr>
          <w:rFonts w:ascii="Times New Roman" w:hAnsi="Times New Roman"/>
          <w:sz w:val="28"/>
          <w:szCs w:val="28"/>
        </w:rPr>
        <w:t xml:space="preserve"> результата и показателей, указанных в пункте 3.1</w:t>
      </w:r>
      <w:r w:rsidR="00E1368C" w:rsidRPr="009A6034">
        <w:rPr>
          <w:rFonts w:ascii="Times New Roman" w:hAnsi="Times New Roman"/>
          <w:sz w:val="28"/>
          <w:szCs w:val="28"/>
        </w:rPr>
        <w:t>3</w:t>
      </w:r>
      <w:r w:rsidRPr="009A6034">
        <w:rPr>
          <w:rFonts w:ascii="Times New Roman" w:hAnsi="Times New Roman"/>
          <w:sz w:val="28"/>
          <w:szCs w:val="28"/>
        </w:rPr>
        <w:t xml:space="preserve"> настоящего Положения, является возврат средств субсидии в бюджет </w:t>
      </w:r>
      <w:r w:rsidR="0080745E" w:rsidRPr="009A6034">
        <w:rPr>
          <w:rFonts w:ascii="Times New Roman" w:hAnsi="Times New Roman"/>
          <w:sz w:val="28"/>
          <w:szCs w:val="28"/>
        </w:rPr>
        <w:t>ЗАТО Железногорск.</w:t>
      </w:r>
    </w:p>
    <w:p w:rsidR="0074376D" w:rsidRPr="0073625C" w:rsidRDefault="0074376D" w:rsidP="0074376D">
      <w:pPr>
        <w:pStyle w:val="ConsPlusNormal"/>
        <w:ind w:firstLine="709"/>
        <w:jc w:val="both"/>
        <w:rPr>
          <w:rFonts w:ascii="Times New Roman" w:hAnsi="Times New Roman"/>
          <w:sz w:val="28"/>
          <w:szCs w:val="28"/>
        </w:rPr>
      </w:pPr>
      <w:r w:rsidRPr="009A6034">
        <w:rPr>
          <w:rFonts w:ascii="Times New Roman" w:hAnsi="Times New Roman"/>
          <w:sz w:val="28"/>
          <w:szCs w:val="28"/>
        </w:rPr>
        <w:t xml:space="preserve">5.6. В случае если в установленный срок получатель субсидии </w:t>
      </w:r>
      <w:r w:rsidRPr="009A6034">
        <w:rPr>
          <w:rFonts w:ascii="Times New Roman" w:hAnsi="Times New Roman"/>
          <w:sz w:val="28"/>
          <w:szCs w:val="28"/>
        </w:rPr>
        <w:br/>
        <w:t xml:space="preserve">не осуществил возврат субсидии или отказался от ее возврата, </w:t>
      </w:r>
      <w:r w:rsidR="0080745E" w:rsidRPr="009A6034">
        <w:rPr>
          <w:rFonts w:ascii="Times New Roman" w:hAnsi="Times New Roman"/>
          <w:sz w:val="28"/>
          <w:szCs w:val="28"/>
        </w:rPr>
        <w:t xml:space="preserve">Администрация ЗАТО г. Железногорск </w:t>
      </w:r>
      <w:r w:rsidRPr="009A6034">
        <w:rPr>
          <w:rFonts w:ascii="Times New Roman" w:hAnsi="Times New Roman"/>
          <w:sz w:val="28"/>
          <w:szCs w:val="28"/>
        </w:rPr>
        <w:t>принима</w:t>
      </w:r>
      <w:r w:rsidR="00736587" w:rsidRPr="009A6034">
        <w:rPr>
          <w:rFonts w:ascii="Times New Roman" w:hAnsi="Times New Roman"/>
          <w:sz w:val="28"/>
          <w:szCs w:val="28"/>
        </w:rPr>
        <w:t>е</w:t>
      </w:r>
      <w:r w:rsidRPr="009A6034">
        <w:rPr>
          <w:rFonts w:ascii="Times New Roman" w:hAnsi="Times New Roman"/>
          <w:sz w:val="28"/>
          <w:szCs w:val="28"/>
        </w:rPr>
        <w:t>т меры по возврату субсидии путем переговоров или в судебном порядке</w:t>
      </w:r>
      <w:r w:rsidR="0080745E" w:rsidRPr="009A6034">
        <w:rPr>
          <w:rFonts w:ascii="Times New Roman" w:hAnsi="Times New Roman"/>
          <w:sz w:val="28"/>
          <w:szCs w:val="28"/>
        </w:rPr>
        <w:t>,</w:t>
      </w:r>
      <w:r w:rsidRPr="009A6034">
        <w:rPr>
          <w:rFonts w:ascii="Times New Roman" w:hAnsi="Times New Roman"/>
          <w:sz w:val="28"/>
          <w:szCs w:val="28"/>
        </w:rPr>
        <w:t xml:space="preserve"> в соответствии с законодательством Российской Федерации.</w:t>
      </w:r>
    </w:p>
    <w:p w:rsidR="0074376D" w:rsidRPr="0073625C" w:rsidRDefault="0074376D" w:rsidP="0074376D">
      <w:pPr>
        <w:pStyle w:val="ConsPlusNormal"/>
        <w:spacing w:before="220"/>
        <w:ind w:firstLine="540"/>
        <w:jc w:val="both"/>
        <w:sectPr w:rsidR="0074376D" w:rsidRPr="0073625C" w:rsidSect="007305CC">
          <w:headerReference w:type="default" r:id="rId20"/>
          <w:headerReference w:type="first" r:id="rId21"/>
          <w:pgSz w:w="11906" w:h="16838"/>
          <w:pgMar w:top="1134" w:right="737" w:bottom="1134" w:left="1418" w:header="709" w:footer="709" w:gutter="0"/>
          <w:pgNumType w:start="1"/>
          <w:cols w:space="708"/>
          <w:titlePg/>
          <w:docGrid w:linePitch="360"/>
        </w:sectPr>
      </w:pPr>
    </w:p>
    <w:tbl>
      <w:tblPr>
        <w:tblW w:w="8931" w:type="dxa"/>
        <w:tblInd w:w="108" w:type="dxa"/>
        <w:tblLook w:val="04A0"/>
      </w:tblPr>
      <w:tblGrid>
        <w:gridCol w:w="4395"/>
        <w:gridCol w:w="4536"/>
      </w:tblGrid>
      <w:tr w:rsidR="0074376D" w:rsidRPr="0073625C" w:rsidTr="0074376D">
        <w:tc>
          <w:tcPr>
            <w:tcW w:w="4395" w:type="dxa"/>
          </w:tcPr>
          <w:p w:rsidR="0074376D" w:rsidRPr="0073625C" w:rsidRDefault="0074376D" w:rsidP="0074376D">
            <w:pPr>
              <w:jc w:val="both"/>
              <w:outlineLvl w:val="0"/>
              <w:rPr>
                <w:rFonts w:ascii="Times New Roman" w:hAnsi="Times New Roman"/>
              </w:rPr>
            </w:pPr>
          </w:p>
        </w:tc>
        <w:tc>
          <w:tcPr>
            <w:tcW w:w="4536" w:type="dxa"/>
          </w:tcPr>
          <w:p w:rsidR="0074376D" w:rsidRPr="0073625C" w:rsidRDefault="0074376D" w:rsidP="0074376D">
            <w:pPr>
              <w:outlineLvl w:val="0"/>
              <w:rPr>
                <w:rFonts w:ascii="Times New Roman" w:hAnsi="Times New Roman"/>
                <w:sz w:val="28"/>
                <w:szCs w:val="28"/>
              </w:rPr>
            </w:pPr>
            <w:r w:rsidRPr="0073625C">
              <w:rPr>
                <w:rFonts w:ascii="Times New Roman" w:hAnsi="Times New Roman"/>
                <w:sz w:val="28"/>
                <w:szCs w:val="28"/>
              </w:rPr>
              <w:t xml:space="preserve">Приложение № 1 </w:t>
            </w:r>
          </w:p>
          <w:p w:rsidR="0074376D" w:rsidRPr="0073625C" w:rsidRDefault="0074376D" w:rsidP="00A011FC">
            <w:pPr>
              <w:outlineLvl w:val="0"/>
              <w:rPr>
                <w:rFonts w:ascii="Times New Roman" w:hAnsi="Times New Roman"/>
                <w:sz w:val="28"/>
                <w:szCs w:val="28"/>
              </w:rPr>
            </w:pPr>
            <w:r w:rsidRPr="0073625C">
              <w:rPr>
                <w:rFonts w:ascii="Times New Roman" w:hAnsi="Times New Roman"/>
                <w:sz w:val="28"/>
                <w:szCs w:val="28"/>
              </w:rPr>
              <w:t xml:space="preserve">к </w:t>
            </w:r>
            <w:r w:rsidR="00A011FC" w:rsidRPr="0073625C">
              <w:rPr>
                <w:rFonts w:ascii="Times New Roman" w:hAnsi="Times New Roman"/>
                <w:sz w:val="28"/>
                <w:szCs w:val="28"/>
              </w:rPr>
              <w:t>П</w:t>
            </w:r>
            <w:r w:rsidRPr="0073625C">
              <w:rPr>
                <w:rFonts w:ascii="Times New Roman" w:hAnsi="Times New Roman"/>
                <w:sz w:val="28"/>
                <w:szCs w:val="28"/>
              </w:rPr>
              <w:t xml:space="preserve">орядку предоставления субсидий </w:t>
            </w:r>
            <w:r w:rsidR="001352DB" w:rsidRPr="0073625C">
              <w:rPr>
                <w:rFonts w:ascii="Times New Roman" w:hAnsi="Times New Roman"/>
                <w:sz w:val="28"/>
                <w:szCs w:val="28"/>
              </w:rPr>
              <w:t>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tc>
      </w:tr>
    </w:tbl>
    <w:p w:rsidR="0074376D" w:rsidRPr="0073625C" w:rsidRDefault="0074376D" w:rsidP="0074376D">
      <w:pPr>
        <w:ind w:left="4820"/>
        <w:rPr>
          <w:rFonts w:ascii="Times New Roman" w:hAnsi="Times New Roman"/>
        </w:rPr>
      </w:pPr>
    </w:p>
    <w:tbl>
      <w:tblPr>
        <w:tblW w:w="0" w:type="auto"/>
        <w:tblLayout w:type="fixed"/>
        <w:tblCellMar>
          <w:top w:w="102" w:type="dxa"/>
          <w:left w:w="62" w:type="dxa"/>
          <w:bottom w:w="102" w:type="dxa"/>
          <w:right w:w="62" w:type="dxa"/>
        </w:tblCellMar>
        <w:tblLook w:val="0000"/>
      </w:tblPr>
      <w:tblGrid>
        <w:gridCol w:w="4598"/>
        <w:gridCol w:w="3119"/>
        <w:gridCol w:w="1417"/>
      </w:tblGrid>
      <w:tr w:rsidR="0074376D" w:rsidRPr="0073625C" w:rsidTr="00A011FC">
        <w:tc>
          <w:tcPr>
            <w:tcW w:w="4598" w:type="dxa"/>
            <w:tcBorders>
              <w:right w:val="single" w:sz="4" w:space="0" w:color="auto"/>
            </w:tcBorders>
          </w:tcPr>
          <w:p w:rsidR="0074376D" w:rsidRPr="0073625C" w:rsidRDefault="0074376D" w:rsidP="0074376D">
            <w:pPr>
              <w:widowControl w:val="0"/>
              <w:jc w:val="both"/>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74376D" w:rsidRPr="0073625C" w:rsidRDefault="0074376D" w:rsidP="0074376D">
            <w:pPr>
              <w:widowControl w:val="0"/>
              <w:rPr>
                <w:rFonts w:ascii="Times New Roman" w:hAnsi="Times New Roman"/>
                <w:sz w:val="22"/>
                <w:szCs w:val="22"/>
              </w:rPr>
            </w:pPr>
            <w:r w:rsidRPr="0073625C">
              <w:rPr>
                <w:rFonts w:ascii="Times New Roman" w:hAnsi="Times New Roman"/>
                <w:sz w:val="22"/>
                <w:szCs w:val="22"/>
              </w:rPr>
              <w:t>Регистрационный номер заявки</w:t>
            </w:r>
          </w:p>
        </w:tc>
        <w:tc>
          <w:tcPr>
            <w:tcW w:w="1417" w:type="dxa"/>
            <w:tcBorders>
              <w:top w:val="single" w:sz="4" w:space="0" w:color="auto"/>
              <w:left w:val="single" w:sz="4" w:space="0" w:color="auto"/>
              <w:bottom w:val="single" w:sz="4" w:space="0" w:color="auto"/>
              <w:right w:val="single" w:sz="4" w:space="0" w:color="auto"/>
            </w:tcBorders>
          </w:tcPr>
          <w:p w:rsidR="0074376D" w:rsidRPr="0073625C" w:rsidRDefault="0074376D" w:rsidP="0074376D">
            <w:pPr>
              <w:widowControl w:val="0"/>
              <w:ind w:right="-62"/>
              <w:rPr>
                <w:rFonts w:ascii="Times New Roman" w:hAnsi="Times New Roman"/>
              </w:rPr>
            </w:pPr>
          </w:p>
        </w:tc>
      </w:tr>
      <w:tr w:rsidR="0074376D" w:rsidRPr="0073625C" w:rsidTr="00A011FC">
        <w:tc>
          <w:tcPr>
            <w:tcW w:w="4598" w:type="dxa"/>
            <w:tcBorders>
              <w:right w:val="single" w:sz="4" w:space="0" w:color="auto"/>
            </w:tcBorders>
          </w:tcPr>
          <w:p w:rsidR="0074376D" w:rsidRPr="0073625C" w:rsidRDefault="0074376D" w:rsidP="0074376D">
            <w:pPr>
              <w:widowControl w:val="0"/>
              <w:jc w:val="both"/>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74376D" w:rsidRPr="0073625C" w:rsidRDefault="0074376D" w:rsidP="0074376D">
            <w:pPr>
              <w:widowControl w:val="0"/>
              <w:rPr>
                <w:rFonts w:ascii="Times New Roman" w:hAnsi="Times New Roman"/>
                <w:sz w:val="22"/>
                <w:szCs w:val="22"/>
              </w:rPr>
            </w:pPr>
            <w:r w:rsidRPr="0073625C">
              <w:rPr>
                <w:rFonts w:ascii="Times New Roman" w:hAnsi="Times New Roman"/>
                <w:sz w:val="22"/>
                <w:szCs w:val="22"/>
              </w:rPr>
              <w:t>Дата регистрации</w:t>
            </w:r>
          </w:p>
        </w:tc>
        <w:tc>
          <w:tcPr>
            <w:tcW w:w="1417" w:type="dxa"/>
            <w:tcBorders>
              <w:top w:val="single" w:sz="4" w:space="0" w:color="auto"/>
              <w:left w:val="single" w:sz="4" w:space="0" w:color="auto"/>
              <w:bottom w:val="single" w:sz="4" w:space="0" w:color="auto"/>
              <w:right w:val="single" w:sz="4" w:space="0" w:color="auto"/>
            </w:tcBorders>
          </w:tcPr>
          <w:p w:rsidR="0074376D" w:rsidRPr="0073625C" w:rsidRDefault="0074376D" w:rsidP="0074376D">
            <w:pPr>
              <w:widowControl w:val="0"/>
              <w:rPr>
                <w:rFonts w:ascii="Times New Roman" w:hAnsi="Times New Roman"/>
              </w:rPr>
            </w:pPr>
          </w:p>
        </w:tc>
      </w:tr>
      <w:tr w:rsidR="0074376D" w:rsidRPr="0073625C" w:rsidTr="00A011FC">
        <w:tc>
          <w:tcPr>
            <w:tcW w:w="4598" w:type="dxa"/>
            <w:tcBorders>
              <w:right w:val="single" w:sz="4" w:space="0" w:color="auto"/>
            </w:tcBorders>
          </w:tcPr>
          <w:p w:rsidR="0074376D" w:rsidRPr="0073625C" w:rsidRDefault="0074376D" w:rsidP="0074376D">
            <w:pPr>
              <w:widowControl w:val="0"/>
              <w:jc w:val="both"/>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74376D" w:rsidRPr="0073625C" w:rsidRDefault="0074376D" w:rsidP="0074376D">
            <w:pPr>
              <w:widowControl w:val="0"/>
              <w:rPr>
                <w:rFonts w:ascii="Times New Roman" w:hAnsi="Times New Roman"/>
                <w:sz w:val="22"/>
                <w:szCs w:val="22"/>
              </w:rPr>
            </w:pPr>
            <w:r w:rsidRPr="0073625C">
              <w:rPr>
                <w:rFonts w:ascii="Times New Roman" w:hAnsi="Times New Roman"/>
                <w:sz w:val="22"/>
                <w:szCs w:val="22"/>
              </w:rPr>
              <w:t>Время поступления</w:t>
            </w:r>
          </w:p>
        </w:tc>
        <w:tc>
          <w:tcPr>
            <w:tcW w:w="1417" w:type="dxa"/>
            <w:tcBorders>
              <w:top w:val="single" w:sz="4" w:space="0" w:color="auto"/>
              <w:left w:val="single" w:sz="4" w:space="0" w:color="auto"/>
              <w:bottom w:val="single" w:sz="4" w:space="0" w:color="auto"/>
              <w:right w:val="single" w:sz="4" w:space="0" w:color="auto"/>
            </w:tcBorders>
          </w:tcPr>
          <w:p w:rsidR="0074376D" w:rsidRPr="0073625C" w:rsidRDefault="0074376D" w:rsidP="0074376D">
            <w:pPr>
              <w:widowControl w:val="0"/>
              <w:rPr>
                <w:rFonts w:ascii="Times New Roman" w:hAnsi="Times New Roman"/>
              </w:rPr>
            </w:pPr>
          </w:p>
        </w:tc>
      </w:tr>
    </w:tbl>
    <w:p w:rsidR="0074376D" w:rsidRPr="0073625C" w:rsidRDefault="0074376D" w:rsidP="0074376D">
      <w:pPr>
        <w:widowControl w:val="0"/>
        <w:jc w:val="center"/>
        <w:rPr>
          <w:rFonts w:ascii="Times New Roman" w:hAnsi="Times New Roman"/>
        </w:rPr>
      </w:pPr>
    </w:p>
    <w:p w:rsidR="0074376D" w:rsidRPr="0073625C" w:rsidRDefault="0074376D" w:rsidP="0074376D">
      <w:pPr>
        <w:widowControl w:val="0"/>
        <w:jc w:val="center"/>
        <w:rPr>
          <w:rFonts w:ascii="Times New Roman" w:hAnsi="Times New Roman"/>
          <w:sz w:val="28"/>
          <w:szCs w:val="28"/>
        </w:rPr>
      </w:pPr>
      <w:bookmarkStart w:id="19" w:name="P302"/>
      <w:bookmarkEnd w:id="19"/>
      <w:proofErr w:type="gramStart"/>
      <w:r w:rsidRPr="0073625C">
        <w:rPr>
          <w:rFonts w:ascii="Times New Roman" w:hAnsi="Times New Roman"/>
          <w:sz w:val="28"/>
          <w:szCs w:val="28"/>
        </w:rPr>
        <w:t xml:space="preserve">Заявка на участие в отборе юридических лиц (за исключением государственных и муниципальных учреждений) и индивидуальных предпринимателей для предоставления субсидий на </w:t>
      </w:r>
      <w:r w:rsidR="001352DB" w:rsidRPr="0073625C">
        <w:rPr>
          <w:rFonts w:ascii="Times New Roman" w:hAnsi="Times New Roman"/>
          <w:sz w:val="28"/>
          <w:szCs w:val="28"/>
        </w:rPr>
        <w:t>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roofErr w:type="gramEnd"/>
    </w:p>
    <w:p w:rsidR="0074376D" w:rsidRPr="0073625C" w:rsidRDefault="0074376D" w:rsidP="0074376D">
      <w:pPr>
        <w:widowControl w:val="0"/>
        <w:jc w:val="both"/>
        <w:rPr>
          <w:rFonts w:ascii="Times New Roman" w:hAnsi="Times New Roman"/>
          <w:sz w:val="28"/>
          <w:szCs w:val="28"/>
        </w:rPr>
      </w:pPr>
    </w:p>
    <w:p w:rsidR="0074376D" w:rsidRPr="0073625C" w:rsidRDefault="0074376D" w:rsidP="00A011FC">
      <w:pPr>
        <w:widowControl w:val="0"/>
        <w:jc w:val="both"/>
        <w:rPr>
          <w:rFonts w:ascii="Times New Roman" w:hAnsi="Times New Roman"/>
          <w:sz w:val="28"/>
          <w:szCs w:val="28"/>
        </w:rPr>
      </w:pPr>
      <w:r w:rsidRPr="0073625C">
        <w:rPr>
          <w:rFonts w:ascii="Times New Roman" w:hAnsi="Times New Roman"/>
          <w:sz w:val="28"/>
          <w:szCs w:val="28"/>
        </w:rPr>
        <w:t>Сведения об участнике отбора:</w:t>
      </w:r>
    </w:p>
    <w:p w:rsidR="0074376D" w:rsidRPr="0073625C" w:rsidRDefault="0074376D" w:rsidP="00A011FC">
      <w:pPr>
        <w:widowControl w:val="0"/>
        <w:jc w:val="both"/>
        <w:rPr>
          <w:rFonts w:ascii="Times New Roman" w:hAnsi="Times New Roman"/>
          <w:sz w:val="28"/>
          <w:szCs w:val="28"/>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9"/>
        <w:gridCol w:w="995"/>
        <w:gridCol w:w="992"/>
        <w:gridCol w:w="992"/>
      </w:tblGrid>
      <w:tr w:rsidR="0074376D" w:rsidRPr="0073625C" w:rsidTr="0074376D">
        <w:tc>
          <w:tcPr>
            <w:tcW w:w="6299" w:type="dxa"/>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tcPr>
          <w:p w:rsidR="0074376D" w:rsidRPr="0073625C" w:rsidRDefault="0074376D" w:rsidP="0074376D">
            <w:pPr>
              <w:widowControl w:val="0"/>
              <w:rPr>
                <w:rFonts w:ascii="Times New Roman" w:hAnsi="Times New Roman"/>
                <w:sz w:val="24"/>
                <w:szCs w:val="24"/>
              </w:rPr>
            </w:pPr>
          </w:p>
        </w:tc>
      </w:tr>
      <w:tr w:rsidR="0074376D" w:rsidRPr="0073625C" w:rsidTr="0074376D">
        <w:tc>
          <w:tcPr>
            <w:tcW w:w="6299" w:type="dxa"/>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Для юридических лиц:</w:t>
            </w:r>
          </w:p>
          <w:p w:rsidR="0074376D" w:rsidRPr="0073625C" w:rsidRDefault="0074376D" w:rsidP="0074376D">
            <w:pPr>
              <w:widowControl w:val="0"/>
              <w:rPr>
                <w:rFonts w:ascii="Times New Roman" w:hAnsi="Times New Roman"/>
                <w:strike/>
                <w:sz w:val="24"/>
                <w:szCs w:val="24"/>
              </w:rPr>
            </w:pPr>
            <w:proofErr w:type="gramStart"/>
            <w:r w:rsidRPr="0073625C">
              <w:rPr>
                <w:rFonts w:ascii="Times New Roman" w:hAnsi="Times New Roman"/>
                <w:sz w:val="24"/>
                <w:szCs w:val="24"/>
              </w:rPr>
              <w:t>Руководитель (должность, полностью фамилия, имя, отчество (последнее при наличии)) юридического лица</w:t>
            </w:r>
            <w:proofErr w:type="gramEnd"/>
          </w:p>
        </w:tc>
        <w:tc>
          <w:tcPr>
            <w:tcW w:w="2979" w:type="dxa"/>
            <w:gridSpan w:val="3"/>
          </w:tcPr>
          <w:p w:rsidR="0074376D" w:rsidRPr="0073625C" w:rsidRDefault="0074376D" w:rsidP="0074376D">
            <w:pPr>
              <w:widowControl w:val="0"/>
              <w:rPr>
                <w:rFonts w:ascii="Times New Roman" w:hAnsi="Times New Roman"/>
                <w:sz w:val="24"/>
                <w:szCs w:val="24"/>
              </w:rPr>
            </w:pPr>
          </w:p>
        </w:tc>
      </w:tr>
      <w:tr w:rsidR="0074376D" w:rsidRPr="0073625C" w:rsidTr="0074376D">
        <w:tc>
          <w:tcPr>
            <w:tcW w:w="6299" w:type="dxa"/>
          </w:tcPr>
          <w:p w:rsidR="0074376D" w:rsidRPr="0073625C" w:rsidRDefault="0074376D" w:rsidP="0074376D">
            <w:pPr>
              <w:widowControl w:val="0"/>
              <w:rPr>
                <w:rFonts w:ascii="Times New Roman" w:hAnsi="Times New Roman"/>
                <w:strike/>
                <w:sz w:val="24"/>
                <w:szCs w:val="24"/>
              </w:rPr>
            </w:pPr>
            <w:r w:rsidRPr="0073625C">
              <w:rPr>
                <w:rFonts w:ascii="Times New Roman" w:hAnsi="Times New Roman"/>
                <w:sz w:val="24"/>
                <w:szCs w:val="24"/>
              </w:rPr>
              <w:t>ИНН/КПП юридического лица/ИНН индивидуального предпринимателя</w:t>
            </w:r>
          </w:p>
        </w:tc>
        <w:tc>
          <w:tcPr>
            <w:tcW w:w="2979" w:type="dxa"/>
            <w:gridSpan w:val="3"/>
          </w:tcPr>
          <w:p w:rsidR="0074376D" w:rsidRPr="0073625C" w:rsidRDefault="0074376D" w:rsidP="0074376D">
            <w:pPr>
              <w:widowControl w:val="0"/>
              <w:rPr>
                <w:rFonts w:ascii="Times New Roman" w:hAnsi="Times New Roman"/>
                <w:sz w:val="24"/>
                <w:szCs w:val="24"/>
              </w:rPr>
            </w:pPr>
          </w:p>
        </w:tc>
      </w:tr>
      <w:tr w:rsidR="0074376D" w:rsidRPr="0073625C" w:rsidTr="0074376D">
        <w:tc>
          <w:tcPr>
            <w:tcW w:w="6299" w:type="dxa"/>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Основной вид осуществляемой экономической деятельности (с указанием кодов ОКВЭД)</w:t>
            </w:r>
          </w:p>
        </w:tc>
        <w:tc>
          <w:tcPr>
            <w:tcW w:w="2979" w:type="dxa"/>
            <w:gridSpan w:val="3"/>
          </w:tcPr>
          <w:p w:rsidR="0074376D" w:rsidRPr="0073625C" w:rsidRDefault="0074376D" w:rsidP="0074376D">
            <w:pPr>
              <w:widowControl w:val="0"/>
              <w:rPr>
                <w:rFonts w:ascii="Times New Roman" w:hAnsi="Times New Roman"/>
                <w:sz w:val="24"/>
                <w:szCs w:val="24"/>
              </w:rPr>
            </w:pPr>
          </w:p>
        </w:tc>
      </w:tr>
      <w:tr w:rsidR="0074376D" w:rsidRPr="0073625C" w:rsidTr="0074376D">
        <w:tc>
          <w:tcPr>
            <w:tcW w:w="6299" w:type="dxa"/>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Почтовый адрес участника отбора</w:t>
            </w:r>
          </w:p>
        </w:tc>
        <w:tc>
          <w:tcPr>
            <w:tcW w:w="2979" w:type="dxa"/>
            <w:gridSpan w:val="3"/>
          </w:tcPr>
          <w:p w:rsidR="0074376D" w:rsidRPr="0073625C" w:rsidRDefault="0074376D" w:rsidP="0074376D">
            <w:pPr>
              <w:widowControl w:val="0"/>
              <w:rPr>
                <w:rFonts w:ascii="Times New Roman" w:hAnsi="Times New Roman"/>
                <w:sz w:val="24"/>
                <w:szCs w:val="24"/>
              </w:rPr>
            </w:pPr>
          </w:p>
        </w:tc>
      </w:tr>
      <w:tr w:rsidR="0074376D" w:rsidRPr="0073625C" w:rsidTr="0074376D">
        <w:tc>
          <w:tcPr>
            <w:tcW w:w="6299" w:type="dxa"/>
          </w:tcPr>
          <w:p w:rsidR="0074376D" w:rsidRPr="0073625C" w:rsidRDefault="0074376D" w:rsidP="0074376D">
            <w:pPr>
              <w:widowControl w:val="0"/>
              <w:rPr>
                <w:rFonts w:ascii="Times New Roman" w:hAnsi="Times New Roman"/>
                <w:strike/>
                <w:sz w:val="24"/>
                <w:szCs w:val="24"/>
              </w:rPr>
            </w:pPr>
            <w:r w:rsidRPr="0073625C">
              <w:rPr>
                <w:rFonts w:ascii="Times New Roman" w:hAnsi="Times New Roman"/>
                <w:sz w:val="24"/>
                <w:szCs w:val="24"/>
              </w:rPr>
              <w:t>Место нахождения участника отбора – юридического лица/место жительства участника отбора – индивидуального предпринимателя</w:t>
            </w:r>
          </w:p>
        </w:tc>
        <w:tc>
          <w:tcPr>
            <w:tcW w:w="2979" w:type="dxa"/>
            <w:gridSpan w:val="3"/>
          </w:tcPr>
          <w:p w:rsidR="0074376D" w:rsidRPr="0073625C" w:rsidRDefault="0074376D" w:rsidP="0074376D">
            <w:pPr>
              <w:widowControl w:val="0"/>
              <w:rPr>
                <w:rFonts w:ascii="Times New Roman" w:hAnsi="Times New Roman"/>
                <w:sz w:val="24"/>
                <w:szCs w:val="24"/>
              </w:rPr>
            </w:pPr>
          </w:p>
        </w:tc>
      </w:tr>
      <w:tr w:rsidR="0074376D" w:rsidRPr="0073625C" w:rsidTr="0074376D">
        <w:tc>
          <w:tcPr>
            <w:tcW w:w="6299" w:type="dxa"/>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Контакты</w:t>
            </w:r>
          </w:p>
        </w:tc>
        <w:tc>
          <w:tcPr>
            <w:tcW w:w="995" w:type="dxa"/>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телефон</w:t>
            </w:r>
          </w:p>
        </w:tc>
        <w:tc>
          <w:tcPr>
            <w:tcW w:w="992" w:type="dxa"/>
          </w:tcPr>
          <w:p w:rsidR="0074376D" w:rsidRPr="0073625C" w:rsidRDefault="0074376D" w:rsidP="0074376D">
            <w:pPr>
              <w:widowControl w:val="0"/>
              <w:rPr>
                <w:rFonts w:ascii="Times New Roman" w:hAnsi="Times New Roman"/>
                <w:sz w:val="24"/>
                <w:szCs w:val="24"/>
              </w:rPr>
            </w:pPr>
            <w:proofErr w:type="spellStart"/>
            <w:r w:rsidRPr="0073625C">
              <w:rPr>
                <w:rFonts w:ascii="Times New Roman" w:hAnsi="Times New Roman"/>
                <w:sz w:val="24"/>
                <w:szCs w:val="24"/>
              </w:rPr>
              <w:t>моб</w:t>
            </w:r>
            <w:proofErr w:type="spellEnd"/>
            <w:r w:rsidRPr="0073625C">
              <w:rPr>
                <w:rFonts w:ascii="Times New Roman" w:hAnsi="Times New Roman"/>
                <w:sz w:val="24"/>
                <w:szCs w:val="24"/>
              </w:rPr>
              <w:t xml:space="preserve">. </w:t>
            </w:r>
            <w:r w:rsidRPr="0073625C">
              <w:rPr>
                <w:rFonts w:ascii="Times New Roman" w:hAnsi="Times New Roman"/>
                <w:sz w:val="24"/>
                <w:szCs w:val="24"/>
              </w:rPr>
              <w:lastRenderedPageBreak/>
              <w:t>телефон</w:t>
            </w:r>
          </w:p>
        </w:tc>
        <w:tc>
          <w:tcPr>
            <w:tcW w:w="992" w:type="dxa"/>
          </w:tcPr>
          <w:p w:rsidR="0074376D" w:rsidRPr="0073625C" w:rsidRDefault="0074376D" w:rsidP="0074376D">
            <w:pPr>
              <w:widowControl w:val="0"/>
              <w:rPr>
                <w:rFonts w:ascii="Times New Roman" w:hAnsi="Times New Roman"/>
                <w:sz w:val="24"/>
                <w:szCs w:val="24"/>
              </w:rPr>
            </w:pPr>
            <w:proofErr w:type="spellStart"/>
            <w:r w:rsidRPr="0073625C">
              <w:rPr>
                <w:rFonts w:ascii="Times New Roman" w:hAnsi="Times New Roman"/>
                <w:sz w:val="24"/>
                <w:szCs w:val="24"/>
              </w:rPr>
              <w:lastRenderedPageBreak/>
              <w:t>e-mail</w:t>
            </w:r>
            <w:proofErr w:type="spellEnd"/>
          </w:p>
        </w:tc>
      </w:tr>
      <w:tr w:rsidR="0074376D" w:rsidRPr="0073625C" w:rsidTr="0074376D">
        <w:tc>
          <w:tcPr>
            <w:tcW w:w="6299" w:type="dxa"/>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lastRenderedPageBreak/>
              <w:t>Дополнительная информация</w:t>
            </w:r>
          </w:p>
        </w:tc>
        <w:tc>
          <w:tcPr>
            <w:tcW w:w="2979" w:type="dxa"/>
            <w:gridSpan w:val="3"/>
          </w:tcPr>
          <w:p w:rsidR="0074376D" w:rsidRPr="0073625C" w:rsidRDefault="0074376D" w:rsidP="0074376D">
            <w:pPr>
              <w:widowControl w:val="0"/>
              <w:rPr>
                <w:rFonts w:ascii="Times New Roman" w:hAnsi="Times New Roman"/>
                <w:sz w:val="24"/>
                <w:szCs w:val="24"/>
              </w:rPr>
            </w:pPr>
          </w:p>
        </w:tc>
      </w:tr>
    </w:tbl>
    <w:p w:rsidR="0074376D" w:rsidRPr="0073625C" w:rsidRDefault="0074376D" w:rsidP="0074376D">
      <w:pPr>
        <w:widowControl w:val="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7"/>
        <w:gridCol w:w="8463"/>
        <w:gridCol w:w="104"/>
      </w:tblGrid>
      <w:tr w:rsidR="0074376D" w:rsidRPr="0073625C" w:rsidTr="0074376D">
        <w:trPr>
          <w:gridAfter w:val="1"/>
          <w:wAfter w:w="104" w:type="dxa"/>
        </w:trPr>
        <w:tc>
          <w:tcPr>
            <w:tcW w:w="9030" w:type="dxa"/>
            <w:gridSpan w:val="2"/>
            <w:tcBorders>
              <w:bottom w:val="single" w:sz="4" w:space="0" w:color="auto"/>
            </w:tcBorders>
          </w:tcPr>
          <w:p w:rsidR="0074376D" w:rsidRPr="0073625C" w:rsidRDefault="0074376D" w:rsidP="0074376D">
            <w:pPr>
              <w:widowControl w:val="0"/>
              <w:ind w:firstLine="283"/>
              <w:jc w:val="both"/>
              <w:rPr>
                <w:rFonts w:ascii="Times New Roman" w:hAnsi="Times New Roman"/>
                <w:sz w:val="24"/>
                <w:szCs w:val="24"/>
              </w:rPr>
            </w:pPr>
            <w:r w:rsidRPr="0073625C">
              <w:rPr>
                <w:rFonts w:ascii="Times New Roman" w:hAnsi="Times New Roman"/>
                <w:sz w:val="24"/>
                <w:szCs w:val="24"/>
              </w:rPr>
              <w:t>Перечень прилагаемых к заявке документов:</w:t>
            </w:r>
          </w:p>
          <w:p w:rsidR="0074376D" w:rsidRPr="0073625C" w:rsidRDefault="0074376D" w:rsidP="0074376D">
            <w:pPr>
              <w:widowControl w:val="0"/>
              <w:jc w:val="both"/>
              <w:rPr>
                <w:rFonts w:ascii="Times New Roman" w:hAnsi="Times New Roman"/>
                <w:sz w:val="24"/>
                <w:szCs w:val="24"/>
              </w:rPr>
            </w:pPr>
            <w:r w:rsidRPr="0073625C">
              <w:rPr>
                <w:rFonts w:ascii="Times New Roman" w:hAnsi="Times New Roman"/>
                <w:sz w:val="24"/>
                <w:szCs w:val="24"/>
              </w:rPr>
              <w:t>1. _______________________________________________________________________</w:t>
            </w:r>
          </w:p>
          <w:p w:rsidR="0074376D" w:rsidRPr="0073625C" w:rsidRDefault="0074376D" w:rsidP="0074376D">
            <w:pPr>
              <w:widowControl w:val="0"/>
              <w:jc w:val="both"/>
              <w:rPr>
                <w:rFonts w:ascii="Times New Roman" w:hAnsi="Times New Roman"/>
                <w:sz w:val="24"/>
                <w:szCs w:val="24"/>
              </w:rPr>
            </w:pPr>
            <w:r w:rsidRPr="0073625C">
              <w:rPr>
                <w:rFonts w:ascii="Times New Roman" w:hAnsi="Times New Roman"/>
                <w:sz w:val="24"/>
                <w:szCs w:val="24"/>
              </w:rPr>
              <w:t>2. _______________________________________________________________________</w:t>
            </w:r>
          </w:p>
          <w:p w:rsidR="0074376D" w:rsidRPr="0073625C" w:rsidRDefault="0074376D" w:rsidP="0074376D">
            <w:pPr>
              <w:ind w:firstLine="540"/>
              <w:jc w:val="both"/>
              <w:rPr>
                <w:rFonts w:ascii="Times New Roman" w:hAnsi="Times New Roman"/>
                <w:sz w:val="24"/>
                <w:szCs w:val="24"/>
              </w:rPr>
            </w:pPr>
          </w:p>
          <w:p w:rsidR="0074376D" w:rsidRPr="0073625C" w:rsidRDefault="0074376D" w:rsidP="0074376D">
            <w:pPr>
              <w:ind w:firstLine="540"/>
              <w:jc w:val="both"/>
              <w:rPr>
                <w:rFonts w:ascii="Times New Roman" w:hAnsi="Times New Roman"/>
                <w:sz w:val="24"/>
                <w:szCs w:val="24"/>
              </w:rPr>
            </w:pPr>
            <w:r w:rsidRPr="0073625C">
              <w:rPr>
                <w:rFonts w:ascii="Times New Roman" w:hAnsi="Times New Roman"/>
                <w:sz w:val="24"/>
                <w:szCs w:val="24"/>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74376D" w:rsidRPr="0073625C" w:rsidTr="0074376D">
        <w:tc>
          <w:tcPr>
            <w:tcW w:w="567" w:type="dxa"/>
            <w:tcBorders>
              <w:top w:val="single" w:sz="4" w:space="0" w:color="auto"/>
            </w:tcBorders>
          </w:tcPr>
          <w:p w:rsidR="0074376D" w:rsidRPr="0073625C" w:rsidRDefault="0074376D" w:rsidP="0074376D">
            <w:pPr>
              <w:widowControl w:val="0"/>
              <w:rPr>
                <w:rFonts w:ascii="Times New Roman" w:hAnsi="Times New Roman"/>
                <w:sz w:val="24"/>
                <w:szCs w:val="24"/>
              </w:rPr>
            </w:pPr>
          </w:p>
        </w:tc>
        <w:tc>
          <w:tcPr>
            <w:tcW w:w="8567" w:type="dxa"/>
            <w:gridSpan w:val="2"/>
            <w:tcBorders>
              <w:top w:val="single" w:sz="4" w:space="0" w:color="auto"/>
            </w:tcBorders>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по почтовому адресу: __________________________________________________</w:t>
            </w:r>
          </w:p>
        </w:tc>
      </w:tr>
      <w:tr w:rsidR="0074376D" w:rsidRPr="0073625C" w:rsidTr="0074376D">
        <w:tc>
          <w:tcPr>
            <w:tcW w:w="567" w:type="dxa"/>
          </w:tcPr>
          <w:p w:rsidR="0074376D" w:rsidRPr="0073625C" w:rsidRDefault="0074376D" w:rsidP="0074376D">
            <w:pPr>
              <w:widowControl w:val="0"/>
              <w:rPr>
                <w:rFonts w:ascii="Times New Roman" w:hAnsi="Times New Roman"/>
                <w:sz w:val="24"/>
                <w:szCs w:val="24"/>
              </w:rPr>
            </w:pPr>
          </w:p>
        </w:tc>
        <w:tc>
          <w:tcPr>
            <w:tcW w:w="8567" w:type="dxa"/>
            <w:gridSpan w:val="2"/>
          </w:tcPr>
          <w:p w:rsidR="0074376D" w:rsidRPr="0073625C" w:rsidRDefault="0074376D" w:rsidP="0074376D">
            <w:pPr>
              <w:widowControl w:val="0"/>
              <w:rPr>
                <w:rFonts w:ascii="Times New Roman" w:hAnsi="Times New Roman"/>
                <w:sz w:val="24"/>
                <w:szCs w:val="24"/>
              </w:rPr>
            </w:pPr>
            <w:proofErr w:type="gramStart"/>
            <w:r w:rsidRPr="0073625C">
              <w:rPr>
                <w:rFonts w:ascii="Times New Roman" w:hAnsi="Times New Roman"/>
                <w:sz w:val="24"/>
                <w:szCs w:val="24"/>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t>
            </w:r>
            <w:proofErr w:type="spellStart"/>
            <w:r w:rsidRPr="0073625C">
              <w:rPr>
                <w:rFonts w:ascii="Times New Roman" w:hAnsi="Times New Roman"/>
                <w:sz w:val="24"/>
                <w:szCs w:val="24"/>
              </w:rPr>
              <w:t>www.gosuslugi.ru</w:t>
            </w:r>
            <w:proofErr w:type="spellEnd"/>
            <w:r w:rsidRPr="0073625C">
              <w:rPr>
                <w:rFonts w:ascii="Times New Roman" w:hAnsi="Times New Roman"/>
                <w:sz w:val="24"/>
                <w:szCs w:val="24"/>
              </w:rPr>
              <w:t>), краевом портале государственных и муниципальных услуг (</w:t>
            </w:r>
            <w:proofErr w:type="spellStart"/>
            <w:r w:rsidRPr="0073625C">
              <w:rPr>
                <w:rFonts w:ascii="Times New Roman" w:hAnsi="Times New Roman"/>
                <w:sz w:val="24"/>
                <w:szCs w:val="24"/>
              </w:rPr>
              <w:t>www.gosuslugi.krskstate.ru</w:t>
            </w:r>
            <w:proofErr w:type="spellEnd"/>
            <w:r w:rsidRPr="0073625C">
              <w:rPr>
                <w:rFonts w:ascii="Times New Roman" w:hAnsi="Times New Roman"/>
                <w:sz w:val="24"/>
                <w:szCs w:val="24"/>
              </w:rPr>
              <w:t>): __________</w:t>
            </w:r>
            <w:proofErr w:type="gramEnd"/>
          </w:p>
        </w:tc>
      </w:tr>
      <w:tr w:rsidR="0074376D" w:rsidRPr="0073625C" w:rsidTr="0074376D">
        <w:tc>
          <w:tcPr>
            <w:tcW w:w="567" w:type="dxa"/>
          </w:tcPr>
          <w:p w:rsidR="0074376D" w:rsidRPr="0073625C" w:rsidRDefault="0074376D" w:rsidP="0074376D">
            <w:pPr>
              <w:widowControl w:val="0"/>
              <w:rPr>
                <w:rFonts w:ascii="Times New Roman" w:hAnsi="Times New Roman"/>
                <w:sz w:val="24"/>
                <w:szCs w:val="24"/>
              </w:rPr>
            </w:pPr>
          </w:p>
        </w:tc>
        <w:tc>
          <w:tcPr>
            <w:tcW w:w="8567" w:type="dxa"/>
            <w:gridSpan w:val="2"/>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на руки, при личном обращении _________________________________________</w:t>
            </w:r>
          </w:p>
        </w:tc>
      </w:tr>
      <w:tr w:rsidR="0074376D" w:rsidRPr="0073625C" w:rsidTr="0074376D">
        <w:tc>
          <w:tcPr>
            <w:tcW w:w="9134" w:type="dxa"/>
            <w:gridSpan w:val="3"/>
          </w:tcPr>
          <w:p w:rsidR="0074376D" w:rsidRPr="0073625C" w:rsidRDefault="0074376D" w:rsidP="0074376D">
            <w:pPr>
              <w:widowControl w:val="0"/>
              <w:ind w:firstLine="540"/>
              <w:jc w:val="both"/>
              <w:rPr>
                <w:rFonts w:ascii="Times New Roman" w:hAnsi="Times New Roman"/>
                <w:sz w:val="24"/>
                <w:szCs w:val="24"/>
              </w:rPr>
            </w:pPr>
            <w:r w:rsidRPr="0073625C">
              <w:rPr>
                <w:rFonts w:ascii="Times New Roman" w:hAnsi="Times New Roman"/>
                <w:sz w:val="24"/>
                <w:szCs w:val="24"/>
              </w:rPr>
              <w:t>Проект Соглашения прошу направить (</w:t>
            </w:r>
            <w:proofErr w:type="gramStart"/>
            <w:r w:rsidRPr="0073625C">
              <w:rPr>
                <w:rFonts w:ascii="Times New Roman" w:hAnsi="Times New Roman"/>
                <w:sz w:val="24"/>
                <w:szCs w:val="24"/>
              </w:rPr>
              <w:t>нужное</w:t>
            </w:r>
            <w:proofErr w:type="gramEnd"/>
            <w:r w:rsidRPr="0073625C">
              <w:rPr>
                <w:rFonts w:ascii="Times New Roman" w:hAnsi="Times New Roman"/>
                <w:sz w:val="24"/>
                <w:szCs w:val="24"/>
              </w:rPr>
              <w:t xml:space="preserve"> отметить знаком V с указанием реквизитов):</w:t>
            </w:r>
          </w:p>
        </w:tc>
      </w:tr>
      <w:tr w:rsidR="0074376D" w:rsidRPr="0073625C" w:rsidTr="0074376D">
        <w:tc>
          <w:tcPr>
            <w:tcW w:w="567" w:type="dxa"/>
          </w:tcPr>
          <w:p w:rsidR="0074376D" w:rsidRPr="0073625C" w:rsidRDefault="0074376D" w:rsidP="0074376D">
            <w:pPr>
              <w:widowControl w:val="0"/>
              <w:rPr>
                <w:rFonts w:ascii="Times New Roman" w:hAnsi="Times New Roman"/>
                <w:sz w:val="24"/>
                <w:szCs w:val="24"/>
              </w:rPr>
            </w:pPr>
          </w:p>
        </w:tc>
        <w:tc>
          <w:tcPr>
            <w:tcW w:w="8567" w:type="dxa"/>
            <w:gridSpan w:val="2"/>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по почтовому адресу: __________________________________________________</w:t>
            </w:r>
          </w:p>
        </w:tc>
      </w:tr>
      <w:tr w:rsidR="0074376D" w:rsidRPr="0073625C" w:rsidTr="0074376D">
        <w:tc>
          <w:tcPr>
            <w:tcW w:w="567" w:type="dxa"/>
          </w:tcPr>
          <w:p w:rsidR="0074376D" w:rsidRPr="0073625C" w:rsidRDefault="0074376D" w:rsidP="0074376D">
            <w:pPr>
              <w:widowControl w:val="0"/>
              <w:rPr>
                <w:rFonts w:ascii="Times New Roman" w:hAnsi="Times New Roman"/>
                <w:sz w:val="24"/>
                <w:szCs w:val="24"/>
              </w:rPr>
            </w:pPr>
          </w:p>
        </w:tc>
        <w:tc>
          <w:tcPr>
            <w:tcW w:w="8567" w:type="dxa"/>
            <w:gridSpan w:val="2"/>
          </w:tcPr>
          <w:p w:rsidR="0074376D" w:rsidRPr="0073625C" w:rsidRDefault="0074376D" w:rsidP="0074376D">
            <w:pPr>
              <w:widowControl w:val="0"/>
              <w:rPr>
                <w:rFonts w:ascii="Times New Roman" w:hAnsi="Times New Roman"/>
                <w:sz w:val="24"/>
                <w:szCs w:val="24"/>
              </w:rPr>
            </w:pPr>
            <w:r w:rsidRPr="0073625C">
              <w:rPr>
                <w:rFonts w:ascii="Times New Roman" w:hAnsi="Times New Roman"/>
                <w:sz w:val="24"/>
                <w:szCs w:val="24"/>
              </w:rPr>
              <w:t>на руки, при личном обращении ________________________________________</w:t>
            </w:r>
          </w:p>
        </w:tc>
      </w:tr>
      <w:tr w:rsidR="0074376D" w:rsidRPr="0073625C" w:rsidTr="0074376D">
        <w:tc>
          <w:tcPr>
            <w:tcW w:w="9134" w:type="dxa"/>
            <w:gridSpan w:val="3"/>
          </w:tcPr>
          <w:p w:rsidR="0074376D" w:rsidRPr="0073625C" w:rsidRDefault="0074376D" w:rsidP="0074376D">
            <w:pPr>
              <w:ind w:firstLine="283"/>
              <w:jc w:val="both"/>
              <w:rPr>
                <w:rFonts w:ascii="Times New Roman" w:hAnsi="Times New Roman"/>
                <w:sz w:val="24"/>
                <w:szCs w:val="24"/>
              </w:rPr>
            </w:pPr>
            <w:r w:rsidRPr="0073625C">
              <w:rPr>
                <w:rFonts w:ascii="Times New Roman" w:hAnsi="Times New Roman"/>
                <w:sz w:val="24"/>
                <w:szCs w:val="24"/>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74376D" w:rsidRPr="0073625C" w:rsidRDefault="0074376D" w:rsidP="0074376D">
            <w:pPr>
              <w:jc w:val="both"/>
              <w:rPr>
                <w:rFonts w:ascii="Times New Roman" w:hAnsi="Times New Roman"/>
                <w:sz w:val="24"/>
                <w:szCs w:val="24"/>
              </w:rPr>
            </w:pPr>
            <w:r w:rsidRPr="0073625C">
              <w:rPr>
                <w:rFonts w:ascii="Times New Roman" w:hAnsi="Times New Roman"/>
                <w:sz w:val="24"/>
                <w:szCs w:val="24"/>
              </w:rPr>
              <w:t>(</w:t>
            </w:r>
            <w:proofErr w:type="gramStart"/>
            <w:r w:rsidRPr="0073625C">
              <w:rPr>
                <w:rFonts w:ascii="Times New Roman" w:hAnsi="Times New Roman"/>
                <w:sz w:val="24"/>
                <w:szCs w:val="24"/>
              </w:rPr>
              <w:t>представляем</w:t>
            </w:r>
            <w:proofErr w:type="gramEnd"/>
            <w:r w:rsidRPr="0073625C">
              <w:rPr>
                <w:rFonts w:ascii="Times New Roman" w:hAnsi="Times New Roman"/>
                <w:sz w:val="24"/>
                <w:szCs w:val="24"/>
              </w:rPr>
              <w:t>/не представляем)</w:t>
            </w:r>
          </w:p>
          <w:p w:rsidR="0074376D" w:rsidRPr="0073625C" w:rsidRDefault="0074376D" w:rsidP="0074376D">
            <w:pPr>
              <w:widowControl w:val="0"/>
              <w:ind w:firstLine="426"/>
              <w:jc w:val="both"/>
              <w:rPr>
                <w:rFonts w:ascii="Times New Roman" w:hAnsi="Times New Roman"/>
                <w:sz w:val="24"/>
                <w:szCs w:val="24"/>
              </w:rPr>
            </w:pPr>
            <w:proofErr w:type="gramStart"/>
            <w:r w:rsidRPr="0073625C">
              <w:rPr>
                <w:rFonts w:ascii="Times New Roman" w:hAnsi="Times New Roman"/>
                <w:sz w:val="24"/>
                <w:szCs w:val="24"/>
              </w:rPr>
              <w:t>Подтверждаю, что участник отбора соответствует требованиям, установленными пунктом 2.4 Порядка на даты, определенные указанным пунктом Порядка.</w:t>
            </w:r>
            <w:proofErr w:type="gramEnd"/>
          </w:p>
          <w:p w:rsidR="0074376D" w:rsidRPr="0073625C" w:rsidRDefault="0074376D" w:rsidP="0074376D">
            <w:pPr>
              <w:widowControl w:val="0"/>
              <w:ind w:firstLine="426"/>
              <w:jc w:val="both"/>
              <w:rPr>
                <w:rFonts w:ascii="Times New Roman" w:hAnsi="Times New Roman"/>
                <w:sz w:val="24"/>
                <w:szCs w:val="24"/>
              </w:rPr>
            </w:pPr>
            <w:r w:rsidRPr="0073625C">
              <w:rPr>
                <w:rFonts w:ascii="Times New Roman" w:hAnsi="Times New Roman"/>
                <w:sz w:val="24"/>
                <w:szCs w:val="24"/>
              </w:rPr>
              <w:t>Подтверждаю, что на первое число месяца подачи заявки не являюсь получателем средств из бюджета ________</w:t>
            </w:r>
            <w:r w:rsidR="00A011FC" w:rsidRPr="0073625C">
              <w:rPr>
                <w:rFonts w:ascii="Times New Roman" w:hAnsi="Times New Roman"/>
                <w:sz w:val="24"/>
                <w:szCs w:val="24"/>
              </w:rPr>
              <w:t>__________</w:t>
            </w:r>
            <w:r w:rsidRPr="0073625C">
              <w:rPr>
                <w:rFonts w:ascii="Times New Roman" w:hAnsi="Times New Roman"/>
                <w:sz w:val="24"/>
                <w:szCs w:val="24"/>
              </w:rPr>
              <w:t xml:space="preserve">_______________________________________ </w:t>
            </w:r>
          </w:p>
          <w:p w:rsidR="0074376D" w:rsidRPr="0073625C" w:rsidRDefault="0074376D" w:rsidP="0074376D">
            <w:pPr>
              <w:widowControl w:val="0"/>
              <w:ind w:firstLine="426"/>
              <w:jc w:val="both"/>
              <w:rPr>
                <w:rFonts w:ascii="Times New Roman" w:hAnsi="Times New Roman"/>
                <w:sz w:val="24"/>
                <w:szCs w:val="24"/>
              </w:rPr>
            </w:pPr>
            <w:r w:rsidRPr="0073625C">
              <w:rPr>
                <w:rFonts w:ascii="Times New Roman" w:hAnsi="Times New Roman"/>
                <w:sz w:val="24"/>
                <w:szCs w:val="24"/>
              </w:rPr>
              <w:t xml:space="preserve">         </w:t>
            </w:r>
            <w:r w:rsidR="00A011FC" w:rsidRPr="0073625C">
              <w:rPr>
                <w:rFonts w:ascii="Times New Roman" w:hAnsi="Times New Roman"/>
                <w:sz w:val="24"/>
                <w:szCs w:val="24"/>
              </w:rPr>
              <w:t xml:space="preserve">                       </w:t>
            </w:r>
            <w:r w:rsidRPr="0073625C">
              <w:rPr>
                <w:rFonts w:ascii="Times New Roman" w:hAnsi="Times New Roman"/>
                <w:sz w:val="24"/>
                <w:szCs w:val="24"/>
              </w:rPr>
              <w:t xml:space="preserve">     (наименование муниципального образования) </w:t>
            </w:r>
          </w:p>
          <w:p w:rsidR="0074376D" w:rsidRPr="0073625C" w:rsidRDefault="0074376D" w:rsidP="0074376D">
            <w:pPr>
              <w:widowControl w:val="0"/>
              <w:jc w:val="both"/>
              <w:rPr>
                <w:rFonts w:ascii="Times New Roman" w:hAnsi="Times New Roman"/>
                <w:sz w:val="24"/>
                <w:szCs w:val="24"/>
              </w:rPr>
            </w:pPr>
            <w:r w:rsidRPr="0073625C">
              <w:rPr>
                <w:rFonts w:ascii="Times New Roman" w:hAnsi="Times New Roman"/>
                <w:sz w:val="24"/>
                <w:szCs w:val="24"/>
              </w:rPr>
              <w:t xml:space="preserve">на </w:t>
            </w:r>
            <w:r w:rsidR="001352DB" w:rsidRPr="0073625C">
              <w:rPr>
                <w:rFonts w:ascii="Times New Roman" w:hAnsi="Times New Roman"/>
                <w:sz w:val="24"/>
                <w:szCs w:val="24"/>
              </w:rPr>
              <w:t xml:space="preserve">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 </w:t>
            </w:r>
            <w:r w:rsidRPr="0073625C">
              <w:rPr>
                <w:rFonts w:ascii="Times New Roman" w:hAnsi="Times New Roman"/>
                <w:sz w:val="24"/>
                <w:szCs w:val="24"/>
              </w:rPr>
              <w:t>по иным нормативным правовы</w:t>
            </w:r>
            <w:r w:rsidR="00A011FC" w:rsidRPr="0073625C">
              <w:rPr>
                <w:rFonts w:ascii="Times New Roman" w:hAnsi="Times New Roman"/>
                <w:sz w:val="24"/>
                <w:szCs w:val="24"/>
              </w:rPr>
              <w:t>м актам ____________________</w:t>
            </w:r>
            <w:r w:rsidRPr="0073625C">
              <w:rPr>
                <w:rFonts w:ascii="Times New Roman" w:hAnsi="Times New Roman"/>
                <w:sz w:val="24"/>
                <w:szCs w:val="24"/>
              </w:rPr>
              <w:t>_______________________</w:t>
            </w:r>
          </w:p>
          <w:p w:rsidR="0074376D" w:rsidRPr="0073625C" w:rsidRDefault="0074376D" w:rsidP="0074376D">
            <w:pPr>
              <w:widowControl w:val="0"/>
              <w:jc w:val="both"/>
              <w:rPr>
                <w:rFonts w:ascii="Times New Roman" w:hAnsi="Times New Roman"/>
                <w:sz w:val="24"/>
                <w:szCs w:val="24"/>
              </w:rPr>
            </w:pPr>
            <w:r w:rsidRPr="0073625C">
              <w:rPr>
                <w:rFonts w:ascii="Times New Roman" w:hAnsi="Times New Roman"/>
                <w:sz w:val="24"/>
                <w:szCs w:val="24"/>
              </w:rPr>
              <w:t xml:space="preserve">                                                </w:t>
            </w:r>
            <w:r w:rsidR="00A011FC" w:rsidRPr="0073625C">
              <w:rPr>
                <w:rFonts w:ascii="Times New Roman" w:hAnsi="Times New Roman"/>
                <w:sz w:val="24"/>
                <w:szCs w:val="24"/>
              </w:rPr>
              <w:t xml:space="preserve">     </w:t>
            </w:r>
            <w:r w:rsidRPr="0073625C">
              <w:rPr>
                <w:rFonts w:ascii="Times New Roman" w:hAnsi="Times New Roman"/>
                <w:sz w:val="24"/>
                <w:szCs w:val="24"/>
              </w:rPr>
              <w:t xml:space="preserve">            (наименование муниципального образования)  </w:t>
            </w:r>
          </w:p>
          <w:p w:rsidR="0074376D" w:rsidRPr="0073625C" w:rsidRDefault="0074376D" w:rsidP="00A011FC">
            <w:pPr>
              <w:widowControl w:val="0"/>
              <w:jc w:val="both"/>
              <w:rPr>
                <w:rFonts w:ascii="Times New Roman" w:hAnsi="Times New Roman"/>
                <w:sz w:val="24"/>
                <w:szCs w:val="24"/>
              </w:rPr>
            </w:pPr>
            <w:r w:rsidRPr="0073625C">
              <w:rPr>
                <w:rFonts w:ascii="Times New Roman" w:hAnsi="Times New Roman"/>
                <w:sz w:val="24"/>
                <w:szCs w:val="24"/>
              </w:rPr>
              <w:t xml:space="preserve">кроме </w:t>
            </w:r>
            <w:r w:rsidR="00A011FC" w:rsidRPr="0073625C">
              <w:rPr>
                <w:rFonts w:ascii="Times New Roman" w:hAnsi="Times New Roman"/>
                <w:sz w:val="24"/>
                <w:szCs w:val="24"/>
              </w:rPr>
              <w:t>П</w:t>
            </w:r>
            <w:r w:rsidRPr="0073625C">
              <w:rPr>
                <w:rFonts w:ascii="Times New Roman" w:hAnsi="Times New Roman"/>
                <w:sz w:val="24"/>
                <w:szCs w:val="24"/>
              </w:rPr>
              <w:t xml:space="preserve">орядка предоставления субсидий </w:t>
            </w:r>
            <w:r w:rsidR="001352DB" w:rsidRPr="0073625C">
              <w:rPr>
                <w:rFonts w:ascii="Times New Roman" w:hAnsi="Times New Roman"/>
                <w:sz w:val="24"/>
                <w:szCs w:val="24"/>
              </w:rPr>
              <w:t>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r w:rsidRPr="0073625C">
              <w:rPr>
                <w:rFonts w:ascii="Times New Roman" w:hAnsi="Times New Roman"/>
                <w:sz w:val="24"/>
                <w:szCs w:val="24"/>
              </w:rPr>
              <w:t xml:space="preserve">, утвержденных </w:t>
            </w:r>
            <w:r w:rsidR="00A011FC" w:rsidRPr="0073625C">
              <w:rPr>
                <w:rFonts w:ascii="Times New Roman" w:hAnsi="Times New Roman"/>
                <w:sz w:val="24"/>
                <w:szCs w:val="24"/>
              </w:rPr>
              <w:t xml:space="preserve">постановлением Администрации ЗАТО г. Железногорск </w:t>
            </w:r>
            <w:proofErr w:type="gramStart"/>
            <w:r w:rsidR="00A011FC" w:rsidRPr="0073625C">
              <w:rPr>
                <w:rFonts w:ascii="Times New Roman" w:hAnsi="Times New Roman"/>
                <w:sz w:val="24"/>
                <w:szCs w:val="24"/>
              </w:rPr>
              <w:t>от</w:t>
            </w:r>
            <w:proofErr w:type="gramEnd"/>
            <w:r w:rsidR="00A011FC" w:rsidRPr="0073625C">
              <w:rPr>
                <w:rFonts w:ascii="Times New Roman" w:hAnsi="Times New Roman"/>
                <w:sz w:val="24"/>
                <w:szCs w:val="24"/>
              </w:rPr>
              <w:t xml:space="preserve"> ________  №___________</w:t>
            </w:r>
            <w:r w:rsidRPr="0073625C">
              <w:rPr>
                <w:rFonts w:ascii="Times New Roman" w:hAnsi="Times New Roman"/>
                <w:sz w:val="24"/>
                <w:szCs w:val="24"/>
              </w:rPr>
              <w:t xml:space="preserve">. </w:t>
            </w:r>
          </w:p>
          <w:p w:rsidR="0074376D" w:rsidRPr="0073625C" w:rsidRDefault="0074376D" w:rsidP="0074376D">
            <w:pPr>
              <w:widowControl w:val="0"/>
              <w:ind w:firstLine="426"/>
              <w:jc w:val="both"/>
              <w:rPr>
                <w:rFonts w:ascii="Times New Roman" w:hAnsi="Times New Roman"/>
                <w:sz w:val="24"/>
                <w:szCs w:val="24"/>
              </w:rPr>
            </w:pPr>
            <w:r w:rsidRPr="0073625C">
              <w:rPr>
                <w:rFonts w:ascii="Times New Roman" w:hAnsi="Times New Roman"/>
                <w:sz w:val="24"/>
                <w:szCs w:val="24"/>
              </w:rPr>
              <w:t>Полноту и достоверность представляемых документов подтверждаю.</w:t>
            </w:r>
          </w:p>
          <w:p w:rsidR="0074376D" w:rsidRPr="0073625C" w:rsidRDefault="0074376D" w:rsidP="0074376D">
            <w:pPr>
              <w:widowControl w:val="0"/>
              <w:ind w:firstLine="426"/>
              <w:jc w:val="both"/>
              <w:rPr>
                <w:rFonts w:ascii="Times New Roman" w:hAnsi="Times New Roman"/>
                <w:sz w:val="24"/>
                <w:szCs w:val="24"/>
              </w:rPr>
            </w:pPr>
            <w:r w:rsidRPr="0073625C">
              <w:rPr>
                <w:rFonts w:ascii="Times New Roman" w:hAnsi="Times New Roman"/>
                <w:sz w:val="24"/>
                <w:szCs w:val="24"/>
              </w:rPr>
              <w:t>Приложение: на</w:t>
            </w:r>
            <w:r w:rsidR="008D44E0" w:rsidRPr="0073625C">
              <w:rPr>
                <w:rFonts w:ascii="Times New Roman" w:hAnsi="Times New Roman"/>
                <w:sz w:val="24"/>
                <w:szCs w:val="24"/>
              </w:rPr>
              <w:t xml:space="preserve"> ___________</w:t>
            </w:r>
            <w:r w:rsidRPr="0073625C">
              <w:rPr>
                <w:rFonts w:ascii="Times New Roman" w:hAnsi="Times New Roman"/>
                <w:sz w:val="24"/>
                <w:szCs w:val="24"/>
              </w:rPr>
              <w:t xml:space="preserve"> </w:t>
            </w:r>
            <w:proofErr w:type="gramStart"/>
            <w:r w:rsidRPr="0073625C">
              <w:rPr>
                <w:rFonts w:ascii="Times New Roman" w:hAnsi="Times New Roman"/>
                <w:sz w:val="24"/>
                <w:szCs w:val="24"/>
              </w:rPr>
              <w:t>л</w:t>
            </w:r>
            <w:proofErr w:type="gramEnd"/>
            <w:r w:rsidRPr="0073625C">
              <w:rPr>
                <w:rFonts w:ascii="Times New Roman" w:hAnsi="Times New Roman"/>
                <w:sz w:val="24"/>
                <w:szCs w:val="24"/>
              </w:rPr>
              <w:t xml:space="preserve">. в </w:t>
            </w:r>
            <w:proofErr w:type="spellStart"/>
            <w:r w:rsidR="008D44E0" w:rsidRPr="0073625C">
              <w:rPr>
                <w:rFonts w:ascii="Times New Roman" w:hAnsi="Times New Roman"/>
                <w:sz w:val="24"/>
                <w:szCs w:val="24"/>
              </w:rPr>
              <w:t>____</w:t>
            </w:r>
            <w:r w:rsidRPr="0073625C">
              <w:rPr>
                <w:rFonts w:ascii="Times New Roman" w:hAnsi="Times New Roman"/>
                <w:sz w:val="24"/>
                <w:szCs w:val="24"/>
              </w:rPr>
              <w:t>экз</w:t>
            </w:r>
            <w:proofErr w:type="spellEnd"/>
            <w:r w:rsidRPr="0073625C">
              <w:rPr>
                <w:rFonts w:ascii="Times New Roman" w:hAnsi="Times New Roman"/>
                <w:sz w:val="24"/>
                <w:szCs w:val="24"/>
              </w:rPr>
              <w:t>.</w:t>
            </w:r>
          </w:p>
          <w:p w:rsidR="0074376D" w:rsidRPr="0073625C" w:rsidRDefault="0074376D" w:rsidP="0074376D">
            <w:pPr>
              <w:widowControl w:val="0"/>
              <w:ind w:firstLine="426"/>
              <w:jc w:val="both"/>
              <w:rPr>
                <w:rFonts w:ascii="Times New Roman" w:hAnsi="Times New Roman"/>
                <w:sz w:val="24"/>
                <w:szCs w:val="24"/>
              </w:rPr>
            </w:pPr>
          </w:p>
          <w:p w:rsidR="0074376D" w:rsidRPr="0073625C" w:rsidRDefault="0074376D" w:rsidP="0074376D">
            <w:pPr>
              <w:widowControl w:val="0"/>
              <w:ind w:firstLine="426"/>
              <w:jc w:val="both"/>
              <w:rPr>
                <w:rFonts w:ascii="Times New Roman" w:hAnsi="Times New Roman"/>
                <w:sz w:val="24"/>
                <w:szCs w:val="24"/>
              </w:rPr>
            </w:pPr>
            <w:r w:rsidRPr="0073625C">
              <w:rPr>
                <w:rFonts w:ascii="Times New Roman" w:hAnsi="Times New Roman"/>
                <w:sz w:val="24"/>
                <w:szCs w:val="24"/>
              </w:rPr>
              <w:t>Участник отбора</w:t>
            </w:r>
          </w:p>
          <w:p w:rsidR="0074376D" w:rsidRPr="0073625C" w:rsidRDefault="0074376D" w:rsidP="0074376D">
            <w:pPr>
              <w:widowControl w:val="0"/>
              <w:jc w:val="both"/>
              <w:rPr>
                <w:rFonts w:ascii="Times New Roman" w:hAnsi="Times New Roman"/>
                <w:sz w:val="24"/>
                <w:szCs w:val="24"/>
              </w:rPr>
            </w:pPr>
            <w:r w:rsidRPr="0073625C">
              <w:rPr>
                <w:rFonts w:ascii="Times New Roman" w:hAnsi="Times New Roman"/>
                <w:sz w:val="24"/>
                <w:szCs w:val="24"/>
              </w:rPr>
              <w:lastRenderedPageBreak/>
              <w:t>_____________________     _______________________     __________________________</w:t>
            </w:r>
          </w:p>
          <w:p w:rsidR="0074376D" w:rsidRPr="0073625C" w:rsidRDefault="0074376D" w:rsidP="008D44E0">
            <w:pPr>
              <w:widowControl w:val="0"/>
              <w:ind w:firstLine="426"/>
              <w:jc w:val="both"/>
              <w:rPr>
                <w:rFonts w:ascii="Times New Roman" w:hAnsi="Times New Roman"/>
                <w:sz w:val="24"/>
                <w:szCs w:val="24"/>
              </w:rPr>
            </w:pPr>
            <w:r w:rsidRPr="0073625C">
              <w:rPr>
                <w:rFonts w:ascii="Times New Roman" w:hAnsi="Times New Roman"/>
                <w:sz w:val="24"/>
                <w:szCs w:val="24"/>
              </w:rPr>
              <w:t xml:space="preserve">    (должность)                       (подпись)                              (расшифровка подписи)</w:t>
            </w:r>
          </w:p>
        </w:tc>
      </w:tr>
      <w:tr w:rsidR="0074376D" w:rsidRPr="0073625C" w:rsidTr="0074376D">
        <w:tc>
          <w:tcPr>
            <w:tcW w:w="9134" w:type="dxa"/>
            <w:gridSpan w:val="3"/>
          </w:tcPr>
          <w:p w:rsidR="0074376D" w:rsidRPr="0073625C" w:rsidRDefault="0074376D" w:rsidP="0074376D">
            <w:pPr>
              <w:widowControl w:val="0"/>
              <w:jc w:val="center"/>
              <w:rPr>
                <w:rFonts w:ascii="Times New Roman" w:hAnsi="Times New Roman"/>
                <w:sz w:val="22"/>
                <w:szCs w:val="22"/>
              </w:rPr>
            </w:pPr>
          </w:p>
        </w:tc>
      </w:tr>
      <w:tr w:rsidR="0074376D" w:rsidRPr="0073625C" w:rsidTr="0074376D">
        <w:tc>
          <w:tcPr>
            <w:tcW w:w="9134" w:type="dxa"/>
            <w:gridSpan w:val="3"/>
          </w:tcPr>
          <w:p w:rsidR="0074376D" w:rsidRPr="0073625C" w:rsidRDefault="0074376D" w:rsidP="008D44E0">
            <w:pPr>
              <w:widowControl w:val="0"/>
              <w:ind w:firstLine="426"/>
              <w:jc w:val="both"/>
              <w:rPr>
                <w:rFonts w:ascii="Times New Roman" w:hAnsi="Times New Roman"/>
                <w:sz w:val="24"/>
                <w:szCs w:val="24"/>
              </w:rPr>
            </w:pPr>
            <w:r w:rsidRPr="0073625C">
              <w:rPr>
                <w:rFonts w:ascii="Times New Roman" w:hAnsi="Times New Roman"/>
                <w:sz w:val="24"/>
                <w:szCs w:val="24"/>
              </w:rPr>
              <w:t>М.П. (при наличии)</w:t>
            </w:r>
          </w:p>
          <w:p w:rsidR="0074376D" w:rsidRPr="0073625C" w:rsidRDefault="0074376D" w:rsidP="008D44E0">
            <w:pPr>
              <w:widowControl w:val="0"/>
              <w:ind w:firstLine="426"/>
              <w:jc w:val="both"/>
              <w:rPr>
                <w:rFonts w:ascii="Times New Roman" w:hAnsi="Times New Roman"/>
                <w:sz w:val="24"/>
                <w:szCs w:val="24"/>
              </w:rPr>
            </w:pPr>
            <w:r w:rsidRPr="0073625C">
              <w:rPr>
                <w:rFonts w:ascii="Times New Roman" w:hAnsi="Times New Roman"/>
                <w:sz w:val="24"/>
                <w:szCs w:val="24"/>
              </w:rPr>
              <w:t>«__» ______________ 2022 г.</w:t>
            </w:r>
          </w:p>
        </w:tc>
      </w:tr>
    </w:tbl>
    <w:p w:rsidR="0074376D" w:rsidRPr="0073625C" w:rsidRDefault="0074376D" w:rsidP="0074376D">
      <w:pPr>
        <w:rPr>
          <w:rFonts w:ascii="Times New Roman" w:hAnsi="Times New Roman"/>
          <w:b/>
          <w:sz w:val="20"/>
        </w:rPr>
        <w:sectPr w:rsidR="0074376D" w:rsidRPr="0073625C" w:rsidSect="00706A7D">
          <w:headerReference w:type="default" r:id="rId22"/>
          <w:headerReference w:type="first" r:id="rId23"/>
          <w:pgSz w:w="11905" w:h="16838"/>
          <w:pgMar w:top="907" w:right="1134" w:bottom="851" w:left="1701" w:header="567" w:footer="0" w:gutter="0"/>
          <w:pgNumType w:start="16"/>
          <w:cols w:space="720"/>
          <w:docGrid w:linePitch="360"/>
        </w:sectPr>
      </w:pPr>
    </w:p>
    <w:tbl>
      <w:tblPr>
        <w:tblW w:w="9356" w:type="dxa"/>
        <w:tblInd w:w="108" w:type="dxa"/>
        <w:tblLook w:val="04A0"/>
      </w:tblPr>
      <w:tblGrid>
        <w:gridCol w:w="4820"/>
        <w:gridCol w:w="4536"/>
      </w:tblGrid>
      <w:tr w:rsidR="0074376D" w:rsidRPr="0073625C" w:rsidTr="0074376D">
        <w:tc>
          <w:tcPr>
            <w:tcW w:w="4820" w:type="dxa"/>
          </w:tcPr>
          <w:p w:rsidR="0074376D" w:rsidRPr="0073625C" w:rsidRDefault="0074376D" w:rsidP="0074376D">
            <w:pPr>
              <w:jc w:val="both"/>
              <w:outlineLvl w:val="0"/>
            </w:pPr>
          </w:p>
        </w:tc>
        <w:tc>
          <w:tcPr>
            <w:tcW w:w="4536" w:type="dxa"/>
          </w:tcPr>
          <w:p w:rsidR="0074376D" w:rsidRPr="0073625C" w:rsidRDefault="0074376D" w:rsidP="0074376D">
            <w:pPr>
              <w:outlineLvl w:val="0"/>
              <w:rPr>
                <w:rFonts w:ascii="Times New Roman" w:hAnsi="Times New Roman"/>
                <w:sz w:val="28"/>
                <w:szCs w:val="28"/>
              </w:rPr>
            </w:pPr>
            <w:r w:rsidRPr="0073625C">
              <w:rPr>
                <w:rFonts w:ascii="Times New Roman" w:hAnsi="Times New Roman"/>
                <w:sz w:val="28"/>
                <w:szCs w:val="28"/>
              </w:rPr>
              <w:t xml:space="preserve">Приложение № 2 </w:t>
            </w:r>
          </w:p>
          <w:p w:rsidR="0074376D" w:rsidRPr="0073625C" w:rsidRDefault="0074376D" w:rsidP="008D44E0">
            <w:pPr>
              <w:outlineLvl w:val="0"/>
              <w:rPr>
                <w:sz w:val="26"/>
                <w:szCs w:val="26"/>
              </w:rPr>
            </w:pPr>
            <w:r w:rsidRPr="0073625C">
              <w:rPr>
                <w:rFonts w:ascii="Times New Roman" w:hAnsi="Times New Roman"/>
                <w:sz w:val="26"/>
                <w:szCs w:val="26"/>
              </w:rPr>
              <w:t xml:space="preserve">к </w:t>
            </w:r>
            <w:r w:rsidR="008D44E0" w:rsidRPr="0073625C">
              <w:rPr>
                <w:rFonts w:ascii="Times New Roman" w:hAnsi="Times New Roman"/>
                <w:sz w:val="26"/>
                <w:szCs w:val="26"/>
              </w:rPr>
              <w:t>П</w:t>
            </w:r>
            <w:r w:rsidRPr="0073625C">
              <w:rPr>
                <w:rFonts w:ascii="Times New Roman" w:hAnsi="Times New Roman"/>
                <w:sz w:val="26"/>
                <w:szCs w:val="26"/>
              </w:rPr>
              <w:t xml:space="preserve">орядку предоставления субсидий </w:t>
            </w:r>
            <w:r w:rsidR="001352DB" w:rsidRPr="0073625C">
              <w:rPr>
                <w:rFonts w:ascii="Times New Roman" w:hAnsi="Times New Roman"/>
                <w:sz w:val="26"/>
                <w:szCs w:val="26"/>
              </w:rPr>
              <w:t>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tc>
      </w:tr>
    </w:tbl>
    <w:p w:rsidR="0074376D" w:rsidRPr="0073625C" w:rsidRDefault="0074376D" w:rsidP="0074376D">
      <w:pPr>
        <w:jc w:val="right"/>
        <w:rPr>
          <w:rFonts w:ascii="Times New Roman" w:hAnsi="Times New Roman"/>
        </w:rPr>
      </w:pPr>
    </w:p>
    <w:p w:rsidR="0074376D" w:rsidRPr="0073625C" w:rsidRDefault="0074376D" w:rsidP="0074376D">
      <w:pPr>
        <w:rPr>
          <w:rFonts w:ascii="Times New Roman" w:hAnsi="Times New Roman"/>
        </w:rPr>
      </w:pPr>
    </w:p>
    <w:p w:rsidR="00F4190F" w:rsidRPr="0073625C" w:rsidRDefault="00F4190F" w:rsidP="00F4190F">
      <w:pPr>
        <w:rPr>
          <w:rFonts w:ascii="Times New Roman" w:hAnsi="Times New Roman"/>
          <w:sz w:val="28"/>
          <w:szCs w:val="28"/>
        </w:rPr>
      </w:pPr>
      <w:r w:rsidRPr="0073625C">
        <w:rPr>
          <w:rFonts w:ascii="Times New Roman" w:hAnsi="Times New Roman"/>
          <w:sz w:val="28"/>
          <w:szCs w:val="28"/>
        </w:rPr>
        <w:t xml:space="preserve">Согласие на публикацию (размещение) в информационно-телекоммуникационной сети "Интернет" информации об участнике отбора, </w:t>
      </w:r>
      <w:r w:rsidRPr="0073625C">
        <w:rPr>
          <w:rFonts w:ascii="Times New Roman" w:hAnsi="Times New Roman"/>
          <w:sz w:val="28"/>
          <w:szCs w:val="28"/>
        </w:rPr>
        <w:br/>
        <w:t>о подаваемом участником отбора предложении (заявке), иной информации об участнике отбора, связанной с соответствующим отбором</w:t>
      </w:r>
    </w:p>
    <w:p w:rsidR="00F4190F" w:rsidRPr="0073625C" w:rsidRDefault="00F4190F" w:rsidP="00F4190F">
      <w:pPr>
        <w:jc w:val="both"/>
        <w:rPr>
          <w:rFonts w:ascii="Times New Roman" w:hAnsi="Times New Roman"/>
          <w:sz w:val="26"/>
          <w:szCs w:val="26"/>
        </w:rPr>
      </w:pPr>
    </w:p>
    <w:p w:rsidR="00F4190F" w:rsidRPr="0073625C" w:rsidRDefault="00F4190F" w:rsidP="00F4190F">
      <w:pPr>
        <w:jc w:val="both"/>
        <w:rPr>
          <w:rFonts w:ascii="Times New Roman" w:hAnsi="Times New Roman"/>
          <w:sz w:val="28"/>
          <w:szCs w:val="28"/>
        </w:rPr>
      </w:pPr>
      <w:r w:rsidRPr="0073625C">
        <w:rPr>
          <w:rFonts w:ascii="Times New Roman" w:hAnsi="Times New Roman"/>
          <w:sz w:val="26"/>
          <w:szCs w:val="26"/>
        </w:rPr>
        <w:tab/>
      </w:r>
      <w:r w:rsidRPr="0073625C">
        <w:rPr>
          <w:rFonts w:ascii="Times New Roman" w:hAnsi="Times New Roman"/>
          <w:sz w:val="28"/>
          <w:szCs w:val="28"/>
        </w:rPr>
        <w:t xml:space="preserve">Настоящим даю согласие на публикацию (размещение) </w:t>
      </w:r>
      <w:r w:rsidRPr="0073625C">
        <w:rPr>
          <w:rFonts w:ascii="Times New Roman" w:hAnsi="Times New Roman"/>
          <w:sz w:val="28"/>
          <w:szCs w:val="28"/>
        </w:rPr>
        <w:br/>
        <w:t xml:space="preserve">в информационно-телекоммуникационной сети "Интернет" информации </w:t>
      </w:r>
      <w:proofErr w:type="gramStart"/>
      <w:r w:rsidRPr="0073625C">
        <w:rPr>
          <w:rFonts w:ascii="Times New Roman" w:hAnsi="Times New Roman"/>
          <w:sz w:val="28"/>
          <w:szCs w:val="28"/>
        </w:rPr>
        <w:t>об</w:t>
      </w:r>
      <w:proofErr w:type="gramEnd"/>
    </w:p>
    <w:p w:rsidR="00F4190F" w:rsidRPr="0073625C" w:rsidRDefault="00F4190F" w:rsidP="00F4190F">
      <w:pPr>
        <w:jc w:val="both"/>
        <w:rPr>
          <w:rFonts w:ascii="Times New Roman" w:hAnsi="Times New Roman"/>
          <w:sz w:val="28"/>
          <w:szCs w:val="28"/>
        </w:rPr>
      </w:pPr>
    </w:p>
    <w:p w:rsidR="00F4190F" w:rsidRPr="0073625C" w:rsidRDefault="00E06768" w:rsidP="00F4190F">
      <w:pPr>
        <w:jc w:val="both"/>
        <w:rPr>
          <w:rFonts w:ascii="Times New Roman" w:hAnsi="Times New Roman"/>
          <w:sz w:val="28"/>
          <w:szCs w:val="28"/>
        </w:rPr>
      </w:pPr>
      <w:r w:rsidRPr="00E06768">
        <w:pict>
          <v:shapetype id="_x0000_t32" coordsize="21600,21600" o:spt="32" o:oned="t" path="m,l21600,21600e" filled="f">
            <v:path arrowok="t" fillok="f" o:connecttype="none"/>
            <o:lock v:ext="edit" shapetype="t"/>
          </v:shapetype>
          <v:shape id="_x0000_s1030" type="#_x0000_t32" style="position:absolute;left:0;text-align:left;margin-left:2pt;margin-top:0;width:458.25pt;height:0;z-index:251657216" o:connectortype="straight"/>
        </w:pict>
      </w:r>
    </w:p>
    <w:p w:rsidR="00F4190F" w:rsidRPr="0073625C" w:rsidRDefault="00E06768" w:rsidP="00F4190F">
      <w:pPr>
        <w:jc w:val="center"/>
        <w:rPr>
          <w:rFonts w:ascii="Times New Roman" w:hAnsi="Times New Roman"/>
          <w:sz w:val="28"/>
          <w:szCs w:val="28"/>
        </w:rPr>
      </w:pPr>
      <w:r w:rsidRPr="00E06768">
        <w:pict>
          <v:shape id="_x0000_s1031" type="#_x0000_t32" style="position:absolute;left:0;text-align:left;margin-left:2pt;margin-top:1.4pt;width:458.25pt;height:0;z-index:251658240" o:connectortype="straight"/>
        </w:pict>
      </w:r>
      <w:r w:rsidR="00F4190F" w:rsidRPr="0073625C">
        <w:rPr>
          <w:rFonts w:ascii="Times New Roman" w:hAnsi="Times New Roman"/>
          <w:sz w:val="20"/>
        </w:rPr>
        <w:t>(наименование юридического лица / Ф.И.О. индивидуального предпринимателя, ИНН)</w:t>
      </w:r>
    </w:p>
    <w:p w:rsidR="00F4190F" w:rsidRPr="0073625C" w:rsidRDefault="00F4190F" w:rsidP="00F4190F">
      <w:pPr>
        <w:jc w:val="both"/>
        <w:rPr>
          <w:rFonts w:ascii="Times New Roman" w:hAnsi="Times New Roman"/>
          <w:sz w:val="28"/>
          <w:szCs w:val="28"/>
        </w:rPr>
      </w:pPr>
    </w:p>
    <w:p w:rsidR="00F4190F" w:rsidRPr="0073625C" w:rsidRDefault="00F4190F" w:rsidP="00F4190F">
      <w:pPr>
        <w:pStyle w:val="ConsPlusTitle"/>
        <w:widowControl/>
        <w:jc w:val="both"/>
        <w:rPr>
          <w:rFonts w:ascii="Times New Roman" w:hAnsi="Times New Roman"/>
          <w:b w:val="0"/>
          <w:sz w:val="28"/>
          <w:szCs w:val="28"/>
        </w:rPr>
      </w:pPr>
      <w:proofErr w:type="gramStart"/>
      <w:r w:rsidRPr="0073625C">
        <w:rPr>
          <w:rFonts w:ascii="Times New Roman" w:hAnsi="Times New Roman"/>
          <w:b w:val="0"/>
          <w:sz w:val="28"/>
          <w:szCs w:val="28"/>
        </w:rPr>
        <w:t>как участнике отбора на 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roofErr w:type="gramEnd"/>
    </w:p>
    <w:p w:rsidR="00F4190F" w:rsidRPr="0073625C" w:rsidRDefault="00F4190F" w:rsidP="00F4190F">
      <w:pPr>
        <w:jc w:val="both"/>
        <w:rPr>
          <w:rFonts w:ascii="Times New Roman" w:hAnsi="Times New Roman"/>
          <w:sz w:val="28"/>
          <w:szCs w:val="28"/>
        </w:rPr>
      </w:pPr>
    </w:p>
    <w:p w:rsidR="00F4190F" w:rsidRPr="0073625C" w:rsidRDefault="00F4190F" w:rsidP="00F4190F">
      <w:pPr>
        <w:jc w:val="both"/>
        <w:rPr>
          <w:rFonts w:ascii="Times New Roman" w:hAnsi="Times New Roman"/>
          <w:sz w:val="28"/>
          <w:szCs w:val="28"/>
        </w:rPr>
      </w:pPr>
      <w:r w:rsidRPr="0073625C">
        <w:rPr>
          <w:rFonts w:ascii="Times New Roman" w:hAnsi="Times New Roman"/>
          <w:sz w:val="28"/>
          <w:szCs w:val="28"/>
        </w:rPr>
        <w:t>Настоящее согласие действует со дня его подписания.</w:t>
      </w:r>
    </w:p>
    <w:p w:rsidR="00F4190F" w:rsidRPr="0073625C" w:rsidRDefault="00F4190F" w:rsidP="00F4190F">
      <w:pPr>
        <w:jc w:val="both"/>
        <w:rPr>
          <w:rFonts w:ascii="Times New Roman" w:hAnsi="Times New Roman"/>
          <w:sz w:val="28"/>
          <w:szCs w:val="28"/>
        </w:rPr>
      </w:pPr>
    </w:p>
    <w:p w:rsidR="00F4190F" w:rsidRPr="0073625C" w:rsidRDefault="00F4190F" w:rsidP="00F4190F">
      <w:pPr>
        <w:jc w:val="both"/>
        <w:rPr>
          <w:rFonts w:ascii="Times New Roman" w:hAnsi="Times New Roman"/>
          <w:sz w:val="26"/>
          <w:szCs w:val="26"/>
        </w:rPr>
      </w:pPr>
      <w:r w:rsidRPr="0073625C">
        <w:rPr>
          <w:rFonts w:ascii="Times New Roman" w:hAnsi="Times New Roman"/>
          <w:sz w:val="26"/>
          <w:szCs w:val="26"/>
        </w:rPr>
        <w:t xml:space="preserve"> </w:t>
      </w:r>
    </w:p>
    <w:p w:rsidR="00F4190F" w:rsidRPr="0073625C" w:rsidRDefault="00F4190F" w:rsidP="00F4190F">
      <w:pPr>
        <w:jc w:val="both"/>
        <w:rPr>
          <w:rFonts w:ascii="Times New Roman" w:hAnsi="Times New Roman"/>
          <w:sz w:val="26"/>
          <w:szCs w:val="26"/>
        </w:rPr>
      </w:pPr>
    </w:p>
    <w:p w:rsidR="00F4190F" w:rsidRPr="0073625C" w:rsidRDefault="00F4190F" w:rsidP="00F4190F">
      <w:pPr>
        <w:jc w:val="both"/>
        <w:rPr>
          <w:rFonts w:ascii="Times New Roman" w:hAnsi="Times New Roman"/>
          <w:sz w:val="28"/>
          <w:szCs w:val="28"/>
        </w:rPr>
      </w:pPr>
      <w:r w:rsidRPr="0073625C">
        <w:rPr>
          <w:rFonts w:ascii="Times New Roman" w:hAnsi="Times New Roman"/>
          <w:sz w:val="28"/>
          <w:szCs w:val="28"/>
        </w:rPr>
        <w:t xml:space="preserve">Руководитель        _________________          ______________________                  </w:t>
      </w:r>
    </w:p>
    <w:p w:rsidR="00F4190F" w:rsidRPr="0073625C" w:rsidRDefault="00F4190F" w:rsidP="00F4190F">
      <w:pPr>
        <w:rPr>
          <w:rFonts w:ascii="Times New Roman" w:hAnsi="Times New Roman"/>
          <w:sz w:val="20"/>
        </w:rPr>
      </w:pPr>
      <w:r w:rsidRPr="0073625C">
        <w:t xml:space="preserve">                              </w:t>
      </w:r>
      <w:r w:rsidRPr="0073625C">
        <w:rPr>
          <w:rFonts w:ascii="Times New Roman" w:hAnsi="Times New Roman"/>
          <w:sz w:val="20"/>
        </w:rPr>
        <w:t>(подпись)                                  (расшифровка подписи)</w:t>
      </w:r>
    </w:p>
    <w:p w:rsidR="00F4190F" w:rsidRPr="0073625C" w:rsidRDefault="00F4190F" w:rsidP="00F4190F">
      <w:pPr>
        <w:rPr>
          <w:rFonts w:ascii="Times New Roman" w:hAnsi="Times New Roman"/>
          <w:sz w:val="20"/>
        </w:rPr>
      </w:pPr>
    </w:p>
    <w:p w:rsidR="00F4190F" w:rsidRPr="0073625C" w:rsidRDefault="00F4190F" w:rsidP="00F4190F">
      <w:pPr>
        <w:rPr>
          <w:rFonts w:ascii="Times New Roman" w:hAnsi="Times New Roman"/>
          <w:sz w:val="28"/>
          <w:szCs w:val="28"/>
        </w:rPr>
      </w:pPr>
      <w:r w:rsidRPr="0073625C">
        <w:rPr>
          <w:rFonts w:ascii="Times New Roman" w:hAnsi="Times New Roman"/>
          <w:sz w:val="28"/>
          <w:szCs w:val="28"/>
        </w:rPr>
        <w:t xml:space="preserve">                                                                      </w:t>
      </w:r>
    </w:p>
    <w:p w:rsidR="0074376D" w:rsidRPr="0073625C" w:rsidRDefault="00F4190F" w:rsidP="00F4190F">
      <w:pPr>
        <w:rPr>
          <w:rFonts w:ascii="Times New Roman" w:hAnsi="Times New Roman"/>
        </w:rPr>
      </w:pPr>
      <w:r w:rsidRPr="0073625C">
        <w:rPr>
          <w:rFonts w:ascii="Times New Roman" w:hAnsi="Times New Roman"/>
          <w:sz w:val="28"/>
          <w:szCs w:val="28"/>
        </w:rPr>
        <w:t xml:space="preserve">                                                                        «___»_____________ 2022 г.</w:t>
      </w: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F64466" w:rsidRDefault="00F64466" w:rsidP="0074376D">
      <w:pPr>
        <w:rPr>
          <w:rFonts w:ascii="Times New Roman" w:hAnsi="Times New Roman"/>
        </w:rPr>
      </w:pPr>
    </w:p>
    <w:p w:rsidR="00F64466" w:rsidRPr="00F64466" w:rsidRDefault="00F64466" w:rsidP="00F64466">
      <w:pPr>
        <w:rPr>
          <w:rFonts w:ascii="Times New Roman" w:hAnsi="Times New Roman"/>
        </w:rPr>
      </w:pPr>
    </w:p>
    <w:p w:rsidR="00F64466" w:rsidRPr="00F64466" w:rsidRDefault="00F64466" w:rsidP="00F64466">
      <w:pPr>
        <w:rPr>
          <w:rFonts w:ascii="Times New Roman" w:hAnsi="Times New Roman"/>
        </w:rPr>
      </w:pPr>
    </w:p>
    <w:p w:rsidR="00F64466" w:rsidRPr="00F64466" w:rsidRDefault="00F64466" w:rsidP="00F64466">
      <w:pPr>
        <w:rPr>
          <w:rFonts w:ascii="Times New Roman" w:hAnsi="Times New Roman"/>
        </w:rPr>
      </w:pPr>
    </w:p>
    <w:p w:rsidR="00F64466" w:rsidRPr="00F64466" w:rsidRDefault="00F64466" w:rsidP="00F64466">
      <w:pPr>
        <w:rPr>
          <w:rFonts w:ascii="Times New Roman" w:hAnsi="Times New Roman"/>
        </w:rPr>
      </w:pPr>
    </w:p>
    <w:p w:rsidR="00F64466" w:rsidRDefault="00F64466" w:rsidP="0074376D">
      <w:pPr>
        <w:rPr>
          <w:rFonts w:ascii="Times New Roman" w:hAnsi="Times New Roman"/>
        </w:rPr>
      </w:pPr>
    </w:p>
    <w:p w:rsidR="00F64466" w:rsidRDefault="00F64466" w:rsidP="0074376D">
      <w:pPr>
        <w:rPr>
          <w:rFonts w:ascii="Times New Roman" w:hAnsi="Times New Roman"/>
        </w:rPr>
      </w:pPr>
    </w:p>
    <w:p w:rsidR="00F64466" w:rsidRDefault="00F64466" w:rsidP="0074376D">
      <w:pPr>
        <w:rPr>
          <w:rFonts w:ascii="Times New Roman" w:hAnsi="Times New Roman"/>
        </w:rPr>
      </w:pPr>
    </w:p>
    <w:p w:rsidR="00F4190F" w:rsidRPr="0073625C" w:rsidRDefault="00F4190F" w:rsidP="0074376D">
      <w:pPr>
        <w:rPr>
          <w:rFonts w:ascii="Times New Roman" w:hAnsi="Times New Roman"/>
        </w:rPr>
      </w:pPr>
      <w:r w:rsidRPr="00F64466">
        <w:rPr>
          <w:rFonts w:ascii="Times New Roman" w:hAnsi="Times New Roman"/>
        </w:rPr>
        <w:br w:type="page"/>
      </w:r>
    </w:p>
    <w:tbl>
      <w:tblPr>
        <w:tblW w:w="9356" w:type="dxa"/>
        <w:tblInd w:w="108" w:type="dxa"/>
        <w:tblLook w:val="04A0"/>
      </w:tblPr>
      <w:tblGrid>
        <w:gridCol w:w="4820"/>
        <w:gridCol w:w="4536"/>
      </w:tblGrid>
      <w:tr w:rsidR="00F4190F" w:rsidRPr="0073625C" w:rsidTr="00F4190F">
        <w:tc>
          <w:tcPr>
            <w:tcW w:w="4820" w:type="dxa"/>
          </w:tcPr>
          <w:p w:rsidR="00F4190F" w:rsidRPr="0073625C" w:rsidRDefault="00F4190F">
            <w:pPr>
              <w:jc w:val="both"/>
              <w:outlineLvl w:val="0"/>
            </w:pPr>
          </w:p>
        </w:tc>
        <w:tc>
          <w:tcPr>
            <w:tcW w:w="4536" w:type="dxa"/>
            <w:hideMark/>
          </w:tcPr>
          <w:p w:rsidR="00F4190F" w:rsidRPr="0073625C" w:rsidRDefault="00F4190F">
            <w:pPr>
              <w:outlineLvl w:val="0"/>
              <w:rPr>
                <w:rFonts w:ascii="Times New Roman" w:hAnsi="Times New Roman"/>
                <w:sz w:val="28"/>
                <w:szCs w:val="28"/>
              </w:rPr>
            </w:pPr>
            <w:r w:rsidRPr="0073625C">
              <w:rPr>
                <w:rFonts w:ascii="Times New Roman" w:hAnsi="Times New Roman"/>
                <w:sz w:val="28"/>
                <w:szCs w:val="28"/>
              </w:rPr>
              <w:t xml:space="preserve">Приложение № 3 </w:t>
            </w:r>
          </w:p>
          <w:p w:rsidR="00F4190F" w:rsidRPr="0073625C" w:rsidRDefault="00F4190F">
            <w:pPr>
              <w:outlineLvl w:val="0"/>
              <w:rPr>
                <w:sz w:val="26"/>
                <w:szCs w:val="26"/>
              </w:rPr>
            </w:pPr>
            <w:r w:rsidRPr="0073625C">
              <w:rPr>
                <w:rFonts w:ascii="Times New Roman" w:hAnsi="Times New Roman"/>
                <w:sz w:val="26"/>
                <w:szCs w:val="26"/>
              </w:rPr>
              <w:t xml:space="preserve">к </w:t>
            </w:r>
            <w:r w:rsidRPr="0073625C">
              <w:rPr>
                <w:rFonts w:ascii="Times New Roman" w:hAnsi="Times New Roman"/>
                <w:sz w:val="28"/>
                <w:szCs w:val="28"/>
              </w:rPr>
              <w:t>Порядку 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tc>
      </w:tr>
    </w:tbl>
    <w:p w:rsidR="00F4190F" w:rsidRPr="0073625C" w:rsidRDefault="00F4190F" w:rsidP="00F4190F">
      <w:pPr>
        <w:jc w:val="right"/>
        <w:rPr>
          <w:rFonts w:ascii="Times New Roman" w:hAnsi="Times New Roman"/>
        </w:rPr>
      </w:pPr>
    </w:p>
    <w:p w:rsidR="00F4190F" w:rsidRPr="0073625C" w:rsidRDefault="00F4190F" w:rsidP="00F4190F">
      <w:pPr>
        <w:rPr>
          <w:rFonts w:ascii="Times New Roman" w:hAnsi="Times New Roman"/>
        </w:rPr>
      </w:pPr>
    </w:p>
    <w:tbl>
      <w:tblPr>
        <w:tblW w:w="0" w:type="auto"/>
        <w:tblLayout w:type="fixed"/>
        <w:tblCellMar>
          <w:top w:w="102" w:type="dxa"/>
          <w:left w:w="62" w:type="dxa"/>
          <w:bottom w:w="102" w:type="dxa"/>
          <w:right w:w="62" w:type="dxa"/>
        </w:tblCellMar>
        <w:tblLook w:val="04A0"/>
      </w:tblPr>
      <w:tblGrid>
        <w:gridCol w:w="9051"/>
      </w:tblGrid>
      <w:tr w:rsidR="00F4190F" w:rsidRPr="00400F73" w:rsidTr="00F4190F">
        <w:tc>
          <w:tcPr>
            <w:tcW w:w="9051" w:type="dxa"/>
          </w:tcPr>
          <w:p w:rsidR="00F73119" w:rsidRPr="00F73119" w:rsidRDefault="00F73119" w:rsidP="00F73119">
            <w:pPr>
              <w:jc w:val="center"/>
              <w:rPr>
                <w:rFonts w:ascii="Times New Roman" w:hAnsi="Times New Roman"/>
                <w:sz w:val="26"/>
                <w:szCs w:val="26"/>
              </w:rPr>
            </w:pPr>
            <w:r w:rsidRPr="00F73119">
              <w:rPr>
                <w:rFonts w:ascii="Times New Roman" w:hAnsi="Times New Roman"/>
                <w:sz w:val="26"/>
                <w:szCs w:val="26"/>
              </w:rPr>
              <w:t>СОГЛАСИЕ</w:t>
            </w:r>
          </w:p>
          <w:p w:rsidR="00F4190F" w:rsidRPr="00400F73" w:rsidRDefault="00F73119" w:rsidP="00F73119">
            <w:pPr>
              <w:jc w:val="center"/>
              <w:rPr>
                <w:rFonts w:ascii="Times New Roman" w:hAnsi="Times New Roman"/>
                <w:sz w:val="26"/>
                <w:szCs w:val="26"/>
              </w:rPr>
            </w:pPr>
            <w:r w:rsidRPr="00400F73">
              <w:rPr>
                <w:rFonts w:ascii="Times New Roman" w:hAnsi="Times New Roman"/>
                <w:sz w:val="26"/>
                <w:szCs w:val="26"/>
              </w:rPr>
              <w:t xml:space="preserve"> </w:t>
            </w:r>
            <w:r w:rsidR="00F4190F" w:rsidRPr="00400F73">
              <w:rPr>
                <w:rFonts w:ascii="Times New Roman" w:hAnsi="Times New Roman"/>
                <w:sz w:val="26"/>
                <w:szCs w:val="26"/>
              </w:rPr>
              <w:t>на обработку персональных данных</w:t>
            </w:r>
          </w:p>
          <w:p w:rsidR="00F4190F" w:rsidRPr="00400F73" w:rsidRDefault="00F4190F">
            <w:pPr>
              <w:jc w:val="both"/>
              <w:rPr>
                <w:rFonts w:ascii="Times New Roman" w:hAnsi="Times New Roman"/>
                <w:sz w:val="26"/>
                <w:szCs w:val="26"/>
              </w:rPr>
            </w:pPr>
          </w:p>
        </w:tc>
      </w:tr>
    </w:tbl>
    <w:p w:rsidR="00F73119" w:rsidRPr="00F73119" w:rsidRDefault="00F73119" w:rsidP="00F73119">
      <w:pPr>
        <w:rPr>
          <w:rFonts w:ascii="Times New Roman" w:hAnsi="Times New Roman"/>
          <w:bCs/>
          <w:sz w:val="26"/>
          <w:szCs w:val="26"/>
        </w:rPr>
      </w:pPr>
      <w:r w:rsidRPr="00F73119">
        <w:rPr>
          <w:rFonts w:ascii="Times New Roman" w:hAnsi="Times New Roman"/>
          <w:bCs/>
          <w:sz w:val="26"/>
          <w:szCs w:val="26"/>
        </w:rPr>
        <w:t>«___» _______________ 20__ г.</w:t>
      </w:r>
    </w:p>
    <w:p w:rsidR="00F73119" w:rsidRPr="00F73119" w:rsidRDefault="00F73119" w:rsidP="00F73119">
      <w:pPr>
        <w:jc w:val="both"/>
        <w:rPr>
          <w:rFonts w:ascii="Times New Roman" w:hAnsi="Times New Roman"/>
          <w:bCs/>
          <w:sz w:val="26"/>
          <w:szCs w:val="26"/>
        </w:rPr>
      </w:pPr>
      <w:r w:rsidRPr="00F73119">
        <w:rPr>
          <w:rFonts w:ascii="Times New Roman" w:hAnsi="Times New Roman"/>
          <w:bCs/>
          <w:sz w:val="26"/>
          <w:szCs w:val="26"/>
        </w:rPr>
        <w:t xml:space="preserve">Я, ____________________________________________________________________, </w:t>
      </w:r>
    </w:p>
    <w:p w:rsidR="00F73119" w:rsidRPr="00F73119" w:rsidRDefault="00F73119" w:rsidP="006D16E8">
      <w:pPr>
        <w:jc w:val="center"/>
        <w:rPr>
          <w:rFonts w:ascii="Times New Roman" w:hAnsi="Times New Roman"/>
          <w:bCs/>
          <w:szCs w:val="16"/>
        </w:rPr>
      </w:pPr>
      <w:r w:rsidRPr="00F73119">
        <w:rPr>
          <w:rFonts w:ascii="Times New Roman" w:hAnsi="Times New Roman"/>
          <w:bCs/>
          <w:szCs w:val="16"/>
        </w:rPr>
        <w:t>(Ф.И.О.)</w:t>
      </w:r>
    </w:p>
    <w:p w:rsidR="00F73119" w:rsidRPr="00F73119" w:rsidRDefault="00F73119" w:rsidP="00F73119">
      <w:pPr>
        <w:tabs>
          <w:tab w:val="left" w:pos="0"/>
        </w:tabs>
        <w:jc w:val="both"/>
        <w:rPr>
          <w:rFonts w:ascii="Times New Roman" w:hAnsi="Times New Roman"/>
          <w:bCs/>
          <w:sz w:val="26"/>
          <w:szCs w:val="26"/>
        </w:rPr>
      </w:pPr>
      <w:r w:rsidRPr="00F73119">
        <w:rPr>
          <w:rFonts w:ascii="Times New Roman" w:hAnsi="Times New Roman"/>
          <w:bCs/>
          <w:sz w:val="26"/>
          <w:szCs w:val="26"/>
        </w:rPr>
        <w:t>___.__________._______ года рождения, документ, удостоверяющий личность __________________, серия _________ номер ________________, выданный ___________________________________________________</w:t>
      </w:r>
      <w:r>
        <w:rPr>
          <w:rFonts w:ascii="Times New Roman" w:hAnsi="Times New Roman"/>
          <w:bCs/>
          <w:sz w:val="26"/>
          <w:szCs w:val="26"/>
        </w:rPr>
        <w:t>____________________</w:t>
      </w:r>
    </w:p>
    <w:p w:rsidR="00F73119" w:rsidRPr="00F73119" w:rsidRDefault="00F73119" w:rsidP="00F73119">
      <w:pPr>
        <w:tabs>
          <w:tab w:val="left" w:pos="0"/>
        </w:tabs>
        <w:jc w:val="center"/>
        <w:rPr>
          <w:rFonts w:ascii="Times New Roman" w:hAnsi="Times New Roman"/>
          <w:bCs/>
          <w:szCs w:val="16"/>
        </w:rPr>
      </w:pPr>
      <w:r w:rsidRPr="00F73119">
        <w:rPr>
          <w:rFonts w:ascii="Times New Roman" w:hAnsi="Times New Roman"/>
          <w:bCs/>
          <w:szCs w:val="16"/>
        </w:rPr>
        <w:t>(число, месяц, год выдачи</w:t>
      </w:r>
      <w:proofErr w:type="gramStart"/>
      <w:r w:rsidRPr="00F73119">
        <w:rPr>
          <w:rFonts w:ascii="Times New Roman" w:hAnsi="Times New Roman"/>
          <w:bCs/>
          <w:szCs w:val="16"/>
        </w:rPr>
        <w:t>.</w:t>
      </w:r>
      <w:proofErr w:type="gramEnd"/>
      <w:r w:rsidRPr="00F73119">
        <w:rPr>
          <w:rFonts w:ascii="Times New Roman" w:hAnsi="Times New Roman"/>
          <w:bCs/>
          <w:szCs w:val="16"/>
        </w:rPr>
        <w:t xml:space="preserve"> </w:t>
      </w:r>
      <w:proofErr w:type="gramStart"/>
      <w:r w:rsidRPr="00F73119">
        <w:rPr>
          <w:rFonts w:ascii="Times New Roman" w:hAnsi="Times New Roman"/>
          <w:bCs/>
          <w:szCs w:val="16"/>
        </w:rPr>
        <w:t>н</w:t>
      </w:r>
      <w:proofErr w:type="gramEnd"/>
      <w:r w:rsidRPr="00F73119">
        <w:rPr>
          <w:rFonts w:ascii="Times New Roman" w:hAnsi="Times New Roman"/>
          <w:bCs/>
          <w:szCs w:val="16"/>
        </w:rPr>
        <w:t>аименование органа, выдавшего документ)</w:t>
      </w:r>
    </w:p>
    <w:p w:rsidR="00F73119" w:rsidRPr="00F73119" w:rsidRDefault="00F73119" w:rsidP="00F73119">
      <w:pPr>
        <w:tabs>
          <w:tab w:val="left" w:pos="2835"/>
          <w:tab w:val="left" w:pos="7088"/>
        </w:tabs>
        <w:rPr>
          <w:rFonts w:ascii="Times New Roman" w:hAnsi="Times New Roman"/>
          <w:bCs/>
          <w:sz w:val="26"/>
          <w:szCs w:val="26"/>
        </w:rPr>
      </w:pPr>
      <w:proofErr w:type="gramStart"/>
      <w:r w:rsidRPr="00F73119">
        <w:rPr>
          <w:rFonts w:ascii="Times New Roman" w:hAnsi="Times New Roman"/>
          <w:bCs/>
          <w:sz w:val="26"/>
          <w:szCs w:val="26"/>
        </w:rPr>
        <w:t>зарегистрированный</w:t>
      </w:r>
      <w:proofErr w:type="gramEnd"/>
      <w:r w:rsidRPr="00F73119">
        <w:rPr>
          <w:rFonts w:ascii="Times New Roman" w:hAnsi="Times New Roman"/>
          <w:bCs/>
          <w:sz w:val="26"/>
          <w:szCs w:val="26"/>
        </w:rPr>
        <w:t xml:space="preserve"> по адресу: _________________________________________</w:t>
      </w:r>
      <w:r>
        <w:rPr>
          <w:rFonts w:ascii="Times New Roman" w:hAnsi="Times New Roman"/>
          <w:bCs/>
          <w:sz w:val="26"/>
          <w:szCs w:val="26"/>
        </w:rPr>
        <w:t>______________________________</w:t>
      </w:r>
      <w:r w:rsidRPr="00F73119">
        <w:rPr>
          <w:rFonts w:ascii="Times New Roman" w:hAnsi="Times New Roman"/>
          <w:bCs/>
          <w:sz w:val="26"/>
          <w:szCs w:val="26"/>
        </w:rPr>
        <w:t xml:space="preserve">, </w:t>
      </w:r>
    </w:p>
    <w:p w:rsidR="00F73119" w:rsidRPr="00F73119" w:rsidRDefault="00F73119" w:rsidP="00F73119">
      <w:pPr>
        <w:tabs>
          <w:tab w:val="left" w:pos="7371"/>
        </w:tabs>
        <w:jc w:val="center"/>
        <w:rPr>
          <w:rFonts w:ascii="Times New Roman" w:hAnsi="Times New Roman"/>
          <w:bCs/>
          <w:sz w:val="26"/>
          <w:szCs w:val="26"/>
        </w:rPr>
      </w:pPr>
      <w:r w:rsidRPr="00F73119">
        <w:rPr>
          <w:rFonts w:ascii="Times New Roman" w:hAnsi="Times New Roman"/>
          <w:bCs/>
          <w:sz w:val="26"/>
          <w:szCs w:val="26"/>
        </w:rPr>
        <w:t>(адрес регистрации)</w:t>
      </w:r>
    </w:p>
    <w:tbl>
      <w:tblPr>
        <w:tblW w:w="0" w:type="auto"/>
        <w:tblLayout w:type="fixed"/>
        <w:tblCellMar>
          <w:top w:w="102" w:type="dxa"/>
          <w:left w:w="62" w:type="dxa"/>
          <w:bottom w:w="102" w:type="dxa"/>
          <w:right w:w="62" w:type="dxa"/>
        </w:tblCellMar>
        <w:tblLook w:val="04A0"/>
      </w:tblPr>
      <w:tblGrid>
        <w:gridCol w:w="5576"/>
        <w:gridCol w:w="494"/>
        <w:gridCol w:w="3348"/>
      </w:tblGrid>
      <w:tr w:rsidR="00F4190F" w:rsidRPr="00400F73" w:rsidTr="00F4190F">
        <w:tc>
          <w:tcPr>
            <w:tcW w:w="9418" w:type="dxa"/>
            <w:gridSpan w:val="3"/>
          </w:tcPr>
          <w:p w:rsidR="00F73119" w:rsidRPr="00F73119" w:rsidRDefault="00F73119" w:rsidP="00F73119">
            <w:pPr>
              <w:jc w:val="both"/>
              <w:rPr>
                <w:rFonts w:ascii="Times New Roman" w:hAnsi="Times New Roman"/>
                <w:sz w:val="26"/>
                <w:szCs w:val="26"/>
              </w:rPr>
            </w:pPr>
            <w:proofErr w:type="gramStart"/>
            <w:r w:rsidRPr="00F73119">
              <w:rPr>
                <w:rFonts w:ascii="Times New Roman" w:hAnsi="Times New Roman"/>
                <w:sz w:val="26"/>
                <w:szCs w:val="26"/>
              </w:rPr>
              <w:t xml:space="preserve">в соответствии со </w:t>
            </w:r>
            <w:hyperlink r:id="rId24" w:anchor="/document/12148567/entry/9" w:history="1">
              <w:r w:rsidRPr="00F73119">
                <w:rPr>
                  <w:rFonts w:ascii="Times New Roman" w:hAnsi="Times New Roman"/>
                  <w:sz w:val="26"/>
                  <w:szCs w:val="26"/>
                </w:rPr>
                <w:t>статьей 9</w:t>
              </w:r>
            </w:hyperlink>
            <w:r w:rsidRPr="00F73119">
              <w:rPr>
                <w:rFonts w:ascii="Times New Roman" w:hAnsi="Times New Roman"/>
                <w:sz w:val="26"/>
                <w:szCs w:val="26"/>
              </w:rPr>
              <w:t xml:space="preserve"> Федерального закона от 27 июля 2006 г. N 152-ФЗ </w:t>
            </w:r>
            <w:r w:rsidR="00BF76C0">
              <w:rPr>
                <w:rFonts w:ascii="Times New Roman" w:hAnsi="Times New Roman"/>
                <w:sz w:val="26"/>
                <w:szCs w:val="26"/>
              </w:rPr>
              <w:br/>
            </w:r>
            <w:r w:rsidRPr="00F73119">
              <w:rPr>
                <w:rFonts w:ascii="Times New Roman" w:hAnsi="Times New Roman"/>
                <w:sz w:val="26"/>
                <w:szCs w:val="26"/>
              </w:rPr>
              <w:t>«О персональных данных»,  даю свое согласие</w:t>
            </w:r>
            <w:r w:rsidRPr="00F73119">
              <w:rPr>
                <w:rFonts w:ascii="Times New Roman" w:hAnsi="Times New Roman"/>
                <w:bCs/>
                <w:sz w:val="26"/>
                <w:szCs w:val="26"/>
              </w:rPr>
              <w:t xml:space="preserve">  на обработку </w:t>
            </w:r>
            <w:r w:rsidRPr="00F73119">
              <w:rPr>
                <w:rFonts w:ascii="Times New Roman" w:hAnsi="Times New Roman"/>
                <w:sz w:val="26"/>
                <w:szCs w:val="26"/>
              </w:rPr>
              <w:t>Администрации ЗАТО г.Железногорск, ИНН 2452012069  адрес: 662971, Красноярский край, ЗАТО Железногорск, город Железногорск, ул. «22» Партсъезда д.21</w:t>
            </w:r>
            <w:r w:rsidRPr="00F73119">
              <w:rPr>
                <w:rFonts w:ascii="Times New Roman" w:hAnsi="Times New Roman"/>
                <w:bCs/>
                <w:sz w:val="26"/>
                <w:szCs w:val="26"/>
              </w:rPr>
              <w:t xml:space="preserve"> (далее – Администрация) моих персональных данных, относящихся исключительно </w:t>
            </w:r>
            <w:r w:rsidR="00BF76C0">
              <w:rPr>
                <w:rFonts w:ascii="Times New Roman" w:hAnsi="Times New Roman"/>
                <w:bCs/>
                <w:sz w:val="26"/>
                <w:szCs w:val="26"/>
              </w:rPr>
              <w:br/>
            </w:r>
            <w:r w:rsidRPr="00F73119">
              <w:rPr>
                <w:rFonts w:ascii="Times New Roman" w:hAnsi="Times New Roman"/>
                <w:bCs/>
                <w:sz w:val="26"/>
                <w:szCs w:val="26"/>
              </w:rPr>
              <w:t xml:space="preserve">к перечисленным ниже категориям персональных данных: </w:t>
            </w:r>
            <w:r w:rsidRPr="008F3377">
              <w:rPr>
                <w:rFonts w:ascii="Times New Roman" w:hAnsi="Times New Roman"/>
                <w:bCs/>
                <w:sz w:val="26"/>
                <w:szCs w:val="26"/>
              </w:rPr>
              <w:t>фамилия;</w:t>
            </w:r>
            <w:proofErr w:type="gramEnd"/>
            <w:r w:rsidRPr="008F3377">
              <w:rPr>
                <w:rFonts w:ascii="Times New Roman" w:hAnsi="Times New Roman"/>
                <w:bCs/>
                <w:sz w:val="26"/>
                <w:szCs w:val="26"/>
              </w:rPr>
              <w:t xml:space="preserve"> </w:t>
            </w:r>
            <w:proofErr w:type="gramStart"/>
            <w:r w:rsidRPr="008F3377">
              <w:rPr>
                <w:rFonts w:ascii="Times New Roman" w:hAnsi="Times New Roman"/>
                <w:bCs/>
                <w:sz w:val="26"/>
                <w:szCs w:val="26"/>
              </w:rPr>
              <w:t>имя; отчество;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мобильный телефон; адрес электронной почты</w:t>
            </w:r>
            <w:r w:rsidRPr="008F3377">
              <w:rPr>
                <w:rFonts w:ascii="Times New Roman" w:hAnsi="Times New Roman"/>
                <w:sz w:val="26"/>
                <w:szCs w:val="26"/>
              </w:rPr>
              <w:t>.</w:t>
            </w:r>
            <w:proofErr w:type="gramEnd"/>
          </w:p>
          <w:p w:rsidR="00F73119" w:rsidRPr="00BF76C0" w:rsidRDefault="00BF76C0" w:rsidP="006D16E8">
            <w:pPr>
              <w:tabs>
                <w:tab w:val="left" w:pos="421"/>
              </w:tabs>
              <w:jc w:val="both"/>
              <w:rPr>
                <w:rFonts w:ascii="Times New Roman" w:hAnsi="Times New Roman"/>
                <w:bCs/>
                <w:sz w:val="26"/>
                <w:szCs w:val="26"/>
              </w:rPr>
            </w:pPr>
            <w:r>
              <w:rPr>
                <w:rFonts w:ascii="Times New Roman" w:hAnsi="Times New Roman"/>
                <w:bCs/>
                <w:sz w:val="26"/>
                <w:szCs w:val="26"/>
              </w:rPr>
              <w:t xml:space="preserve">       </w:t>
            </w:r>
            <w:r w:rsidR="006D16E8">
              <w:rPr>
                <w:rFonts w:ascii="Times New Roman" w:hAnsi="Times New Roman"/>
                <w:bCs/>
                <w:sz w:val="26"/>
                <w:szCs w:val="26"/>
              </w:rPr>
              <w:t xml:space="preserve"> </w:t>
            </w:r>
            <w:proofErr w:type="gramStart"/>
            <w:r w:rsidR="00F73119" w:rsidRPr="00BF76C0">
              <w:rPr>
                <w:rFonts w:ascii="Times New Roman" w:hAnsi="Times New Roman"/>
                <w:bCs/>
                <w:sz w:val="26"/>
                <w:szCs w:val="26"/>
              </w:rPr>
              <w:t xml:space="preserve">Я даю согласие Администрации на использование моих персональных данных в целях </w:t>
            </w:r>
            <w:r w:rsidR="006D16E8">
              <w:rPr>
                <w:rFonts w:ascii="Times New Roman" w:hAnsi="Times New Roman"/>
                <w:sz w:val="26"/>
                <w:szCs w:val="26"/>
              </w:rPr>
              <w:t>участия в отборе юридически</w:t>
            </w:r>
            <w:r w:rsidR="00F42B76">
              <w:rPr>
                <w:rFonts w:ascii="Times New Roman" w:hAnsi="Times New Roman"/>
                <w:sz w:val="26"/>
                <w:szCs w:val="26"/>
              </w:rPr>
              <w:t>х</w:t>
            </w:r>
            <w:r w:rsidR="006D16E8">
              <w:rPr>
                <w:rFonts w:ascii="Times New Roman" w:hAnsi="Times New Roman"/>
                <w:sz w:val="26"/>
                <w:szCs w:val="26"/>
              </w:rPr>
              <w:t xml:space="preserve"> лиц (за исключением государственных и муниципальных учреждений) и индивидуальных предпринимате</w:t>
            </w:r>
            <w:r w:rsidR="00976023">
              <w:rPr>
                <w:rFonts w:ascii="Times New Roman" w:hAnsi="Times New Roman"/>
                <w:sz w:val="26"/>
                <w:szCs w:val="26"/>
              </w:rPr>
              <w:t>ле</w:t>
            </w:r>
            <w:r w:rsidR="006D16E8">
              <w:rPr>
                <w:rFonts w:ascii="Times New Roman" w:hAnsi="Times New Roman"/>
                <w:sz w:val="26"/>
                <w:szCs w:val="26"/>
              </w:rPr>
              <w:t xml:space="preserve">й для предоставления субсидий на </w:t>
            </w:r>
            <w:r w:rsidR="006D16E8" w:rsidRPr="00F4190F">
              <w:rPr>
                <w:rFonts w:ascii="Times New Roman" w:hAnsi="Times New Roman"/>
                <w:sz w:val="26"/>
                <w:szCs w:val="26"/>
              </w:rPr>
              <w:t>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w:t>
            </w:r>
            <w:proofErr w:type="gramEnd"/>
            <w:r w:rsidR="006D16E8" w:rsidRPr="00F4190F">
              <w:rPr>
                <w:rFonts w:ascii="Times New Roman" w:hAnsi="Times New Roman"/>
                <w:sz w:val="26"/>
                <w:szCs w:val="26"/>
              </w:rPr>
              <w:t xml:space="preserve"> год</w:t>
            </w:r>
            <w:r w:rsidR="006D16E8">
              <w:rPr>
                <w:rFonts w:ascii="Times New Roman" w:hAnsi="Times New Roman"/>
                <w:sz w:val="26"/>
                <w:szCs w:val="26"/>
              </w:rPr>
              <w:t xml:space="preserve"> (далее - отбор)</w:t>
            </w:r>
            <w:r w:rsidR="00F73119" w:rsidRPr="00BF76C0">
              <w:rPr>
                <w:rFonts w:ascii="Times New Roman" w:hAnsi="Times New Roman"/>
                <w:bCs/>
                <w:sz w:val="26"/>
                <w:szCs w:val="26"/>
              </w:rPr>
              <w:t xml:space="preserve">, а также на хранение данных об </w:t>
            </w:r>
            <w:r w:rsidR="00F42B76">
              <w:rPr>
                <w:rFonts w:ascii="Times New Roman" w:hAnsi="Times New Roman"/>
                <w:bCs/>
                <w:sz w:val="26"/>
                <w:szCs w:val="26"/>
              </w:rPr>
              <w:t>отборе</w:t>
            </w:r>
            <w:r w:rsidR="00F73119" w:rsidRPr="00BF76C0">
              <w:rPr>
                <w:rFonts w:ascii="Times New Roman" w:hAnsi="Times New Roman"/>
                <w:bCs/>
                <w:sz w:val="26"/>
                <w:szCs w:val="26"/>
              </w:rPr>
              <w:t xml:space="preserve"> на электронных и бумажных носителях.</w:t>
            </w:r>
          </w:p>
          <w:p w:rsidR="00F4190F" w:rsidRPr="00400F73" w:rsidRDefault="00F4190F">
            <w:pPr>
              <w:jc w:val="both"/>
              <w:rPr>
                <w:rFonts w:ascii="Times New Roman" w:hAnsi="Times New Roman"/>
                <w:i/>
                <w:sz w:val="26"/>
                <w:szCs w:val="26"/>
              </w:rPr>
            </w:pPr>
          </w:p>
          <w:p w:rsidR="00F4190F" w:rsidRPr="00400F73" w:rsidRDefault="00F4190F">
            <w:pPr>
              <w:jc w:val="both"/>
              <w:rPr>
                <w:rFonts w:ascii="Times New Roman" w:hAnsi="Times New Roman"/>
                <w:sz w:val="26"/>
                <w:szCs w:val="26"/>
              </w:rPr>
            </w:pPr>
          </w:p>
          <w:p w:rsidR="00F4190F" w:rsidRPr="00400F73" w:rsidRDefault="00F4190F">
            <w:pPr>
              <w:ind w:firstLine="283"/>
              <w:jc w:val="both"/>
              <w:rPr>
                <w:rFonts w:ascii="Times New Roman" w:hAnsi="Times New Roman"/>
                <w:sz w:val="26"/>
                <w:szCs w:val="26"/>
              </w:rPr>
            </w:pPr>
            <w:r w:rsidRPr="00400F73">
              <w:rPr>
                <w:rFonts w:ascii="Times New Roman" w:hAnsi="Times New Roman"/>
                <w:sz w:val="26"/>
                <w:szCs w:val="26"/>
              </w:rPr>
              <w:t>Я ознакомлен (а), что:</w:t>
            </w:r>
          </w:p>
          <w:p w:rsidR="00400F73" w:rsidRDefault="00F4190F">
            <w:pPr>
              <w:ind w:firstLine="283"/>
              <w:jc w:val="both"/>
              <w:rPr>
                <w:rFonts w:ascii="Times New Roman" w:hAnsi="Times New Roman"/>
                <w:sz w:val="26"/>
                <w:szCs w:val="26"/>
              </w:rPr>
            </w:pPr>
            <w:r w:rsidRPr="00400F73">
              <w:rPr>
                <w:rFonts w:ascii="Times New Roman" w:hAnsi="Times New Roman"/>
                <w:sz w:val="26"/>
                <w:szCs w:val="26"/>
              </w:rPr>
              <w:t xml:space="preserve">1) согласие на обработку персональных данных действует </w:t>
            </w:r>
            <w:proofErr w:type="gramStart"/>
            <w:r w:rsidRPr="00400F73">
              <w:rPr>
                <w:rFonts w:ascii="Times New Roman" w:hAnsi="Times New Roman"/>
                <w:sz w:val="26"/>
                <w:szCs w:val="26"/>
              </w:rPr>
              <w:t>с даты подписания</w:t>
            </w:r>
            <w:proofErr w:type="gramEnd"/>
            <w:r w:rsidRPr="00400F73">
              <w:rPr>
                <w:rFonts w:ascii="Times New Roman" w:hAnsi="Times New Roman"/>
                <w:sz w:val="26"/>
                <w:szCs w:val="26"/>
              </w:rPr>
              <w:t xml:space="preserve"> настоящего согласия </w:t>
            </w:r>
            <w:r w:rsidR="00400F73" w:rsidRPr="00400F73">
              <w:rPr>
                <w:rFonts w:ascii="Times New Roman" w:hAnsi="Times New Roman"/>
                <w:sz w:val="26"/>
                <w:szCs w:val="26"/>
              </w:rPr>
              <w:t>по 31 декабря 2023 года</w:t>
            </w:r>
            <w:r w:rsidRPr="00400F73">
              <w:rPr>
                <w:rFonts w:ascii="Times New Roman" w:hAnsi="Times New Roman"/>
                <w:sz w:val="26"/>
                <w:szCs w:val="26"/>
              </w:rPr>
              <w:t>;</w:t>
            </w:r>
            <w:r w:rsidR="00400F73" w:rsidRPr="00400F73">
              <w:rPr>
                <w:rFonts w:ascii="Times New Roman" w:hAnsi="Times New Roman"/>
                <w:sz w:val="26"/>
                <w:szCs w:val="26"/>
              </w:rPr>
              <w:t xml:space="preserve"> </w:t>
            </w:r>
          </w:p>
          <w:p w:rsidR="00F4190F" w:rsidRPr="00400F73" w:rsidRDefault="00F4190F">
            <w:pPr>
              <w:ind w:firstLine="283"/>
              <w:jc w:val="both"/>
              <w:rPr>
                <w:rFonts w:ascii="Times New Roman" w:hAnsi="Times New Roman"/>
                <w:sz w:val="26"/>
                <w:szCs w:val="26"/>
              </w:rPr>
            </w:pPr>
            <w:r w:rsidRPr="00400F73">
              <w:rPr>
                <w:rFonts w:ascii="Times New Roman" w:hAnsi="Times New Roman"/>
                <w:sz w:val="26"/>
                <w:szCs w:val="26"/>
              </w:rPr>
              <w:t>2) согласие на обработку персональных данных может быть отозвано на основании письменного заявления в произвольной форме;</w:t>
            </w:r>
          </w:p>
          <w:p w:rsidR="00F4190F" w:rsidRPr="00400F73" w:rsidRDefault="00F4190F">
            <w:pPr>
              <w:ind w:firstLine="283"/>
              <w:jc w:val="both"/>
              <w:rPr>
                <w:rFonts w:ascii="Times New Roman" w:hAnsi="Times New Roman"/>
                <w:sz w:val="26"/>
                <w:szCs w:val="26"/>
              </w:rPr>
            </w:pPr>
            <w:r w:rsidRPr="00400F73">
              <w:rPr>
                <w:rFonts w:ascii="Times New Roman" w:hAnsi="Times New Roman"/>
                <w:sz w:val="26"/>
                <w:szCs w:val="26"/>
              </w:rPr>
              <w:t>3) персональные данные, предста</w:t>
            </w:r>
            <w:r w:rsidR="00400F73">
              <w:rPr>
                <w:rFonts w:ascii="Times New Roman" w:hAnsi="Times New Roman"/>
                <w:sz w:val="26"/>
                <w:szCs w:val="26"/>
              </w:rPr>
              <w:t>вляемые в отношении третьих лиц,</w:t>
            </w:r>
            <w:r w:rsidRPr="00400F73">
              <w:rPr>
                <w:rFonts w:ascii="Times New Roman" w:hAnsi="Times New Roman"/>
                <w:sz w:val="26"/>
                <w:szCs w:val="26"/>
              </w:rPr>
              <w:t xml:space="preserve"> </w:t>
            </w:r>
            <w:r w:rsidR="00400F73">
              <w:rPr>
                <w:rFonts w:ascii="Times New Roman" w:hAnsi="Times New Roman"/>
                <w:sz w:val="26"/>
                <w:szCs w:val="26"/>
              </w:rPr>
              <w:t>с их согласия обрабатываются</w:t>
            </w:r>
            <w:r w:rsidRPr="00400F73">
              <w:rPr>
                <w:rFonts w:ascii="Times New Roman" w:hAnsi="Times New Roman"/>
                <w:sz w:val="26"/>
                <w:szCs w:val="26"/>
              </w:rPr>
              <w:t xml:space="preserve"> только в целях осуществления и выполнения функций, возложенных законодательством Российской Федерации </w:t>
            </w:r>
            <w:r w:rsidR="003E13E7">
              <w:rPr>
                <w:rFonts w:ascii="Times New Roman" w:hAnsi="Times New Roman"/>
                <w:sz w:val="26"/>
                <w:szCs w:val="26"/>
              </w:rPr>
              <w:t>на Администрацию ЗАТО г. Железногорск</w:t>
            </w:r>
            <w:r w:rsidRPr="00400F73">
              <w:rPr>
                <w:rFonts w:ascii="Times New Roman" w:hAnsi="Times New Roman"/>
                <w:sz w:val="26"/>
                <w:szCs w:val="26"/>
              </w:rPr>
              <w:t xml:space="preserve"> Красноярского края.</w:t>
            </w:r>
          </w:p>
          <w:p w:rsidR="003E13E7" w:rsidRPr="003E13E7" w:rsidRDefault="003E13E7" w:rsidP="003E13E7">
            <w:pPr>
              <w:tabs>
                <w:tab w:val="left" w:pos="421"/>
              </w:tabs>
              <w:ind w:firstLine="283"/>
              <w:jc w:val="both"/>
              <w:rPr>
                <w:rFonts w:ascii="Times New Roman" w:hAnsi="Times New Roman"/>
                <w:sz w:val="26"/>
                <w:szCs w:val="26"/>
              </w:rPr>
            </w:pPr>
            <w:r>
              <w:rPr>
                <w:rFonts w:ascii="Times New Roman" w:hAnsi="Times New Roman"/>
                <w:sz w:val="26"/>
                <w:szCs w:val="26"/>
              </w:rPr>
              <w:t xml:space="preserve">  </w:t>
            </w:r>
            <w:proofErr w:type="gramStart"/>
            <w:r w:rsidRPr="003E13E7">
              <w:rPr>
                <w:rFonts w:ascii="Times New Roman" w:hAnsi="Times New Roman"/>
                <w:sz w:val="26"/>
                <w:szCs w:val="26"/>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E13E7" w:rsidRDefault="003E13E7" w:rsidP="006D16E8">
            <w:pPr>
              <w:tabs>
                <w:tab w:val="left" w:pos="421"/>
              </w:tabs>
              <w:ind w:firstLine="283"/>
              <w:jc w:val="both"/>
              <w:rPr>
                <w:rFonts w:ascii="Times New Roman" w:hAnsi="Times New Roman"/>
                <w:i/>
                <w:sz w:val="26"/>
                <w:szCs w:val="26"/>
              </w:rPr>
            </w:pPr>
          </w:p>
          <w:p w:rsidR="00172F16" w:rsidRPr="00172F16" w:rsidRDefault="003E13E7" w:rsidP="003E13E7">
            <w:pPr>
              <w:tabs>
                <w:tab w:val="left" w:pos="421"/>
              </w:tabs>
              <w:ind w:firstLine="283"/>
              <w:jc w:val="both"/>
              <w:rPr>
                <w:rFonts w:ascii="Times New Roman" w:hAnsi="Times New Roman"/>
                <w:sz w:val="26"/>
                <w:szCs w:val="26"/>
              </w:rPr>
            </w:pPr>
            <w:r>
              <w:rPr>
                <w:rFonts w:ascii="Times New Roman" w:hAnsi="Times New Roman"/>
                <w:sz w:val="26"/>
                <w:szCs w:val="26"/>
              </w:rPr>
              <w:t xml:space="preserve">  </w:t>
            </w:r>
            <w:r w:rsidR="00172F16" w:rsidRPr="00172F16">
              <w:rPr>
                <w:rFonts w:ascii="Times New Roman" w:hAnsi="Times New Roman"/>
                <w:sz w:val="26"/>
                <w:szCs w:val="26"/>
              </w:rPr>
              <w:t xml:space="preserve">Я </w:t>
            </w:r>
            <w:proofErr w:type="gramStart"/>
            <w:r w:rsidR="00172F16" w:rsidRPr="00172F16">
              <w:rPr>
                <w:rFonts w:ascii="Times New Roman" w:hAnsi="Times New Roman"/>
                <w:sz w:val="26"/>
                <w:szCs w:val="26"/>
              </w:rPr>
              <w:t>проинформирован</w:t>
            </w:r>
            <w:proofErr w:type="gramEnd"/>
            <w:r w:rsidR="00172F16" w:rsidRPr="00172F16">
              <w:rPr>
                <w:rFonts w:ascii="Times New Roman" w:hAnsi="Times New Roman"/>
                <w:sz w:val="26"/>
                <w:szCs w:val="26"/>
              </w:rPr>
              <w:t>, что Администрация гарантирует обработку моих персональных данных в соответствии с действующим законодательством Российской Федерации:</w:t>
            </w:r>
          </w:p>
          <w:p w:rsidR="00172F16" w:rsidRPr="00172F16" w:rsidRDefault="003E13E7" w:rsidP="00172F16">
            <w:pPr>
              <w:ind w:firstLine="283"/>
              <w:jc w:val="both"/>
              <w:rPr>
                <w:rFonts w:ascii="Times New Roman" w:hAnsi="Times New Roman"/>
                <w:sz w:val="26"/>
                <w:szCs w:val="26"/>
              </w:rPr>
            </w:pPr>
            <w:r>
              <w:rPr>
                <w:rFonts w:ascii="Times New Roman" w:hAnsi="Times New Roman"/>
                <w:sz w:val="26"/>
                <w:szCs w:val="26"/>
              </w:rPr>
              <w:t xml:space="preserve"> </w:t>
            </w:r>
            <w:r w:rsidR="00172F16" w:rsidRPr="00172F16">
              <w:rPr>
                <w:rFonts w:ascii="Times New Roman" w:hAnsi="Times New Roman"/>
                <w:sz w:val="26"/>
                <w:szCs w:val="26"/>
              </w:rPr>
              <w:t>неавтоматизированным способом ____</w:t>
            </w:r>
          </w:p>
          <w:p w:rsidR="00172F16" w:rsidRPr="00172F16" w:rsidRDefault="003E13E7" w:rsidP="00172F16">
            <w:pPr>
              <w:ind w:firstLine="283"/>
              <w:jc w:val="both"/>
              <w:rPr>
                <w:rFonts w:ascii="Times New Roman" w:hAnsi="Times New Roman"/>
                <w:sz w:val="26"/>
                <w:szCs w:val="26"/>
              </w:rPr>
            </w:pPr>
            <w:r>
              <w:rPr>
                <w:rFonts w:ascii="Times New Roman" w:hAnsi="Times New Roman"/>
                <w:sz w:val="26"/>
                <w:szCs w:val="26"/>
              </w:rPr>
              <w:t xml:space="preserve"> </w:t>
            </w:r>
            <w:r w:rsidR="00172F16" w:rsidRPr="00172F16">
              <w:rPr>
                <w:rFonts w:ascii="Times New Roman" w:hAnsi="Times New Roman"/>
                <w:sz w:val="26"/>
                <w:szCs w:val="26"/>
              </w:rPr>
              <w:t>автоматизированным способом _____</w:t>
            </w:r>
          </w:p>
          <w:p w:rsidR="00172F16" w:rsidRDefault="00172F16" w:rsidP="006D16E8">
            <w:pPr>
              <w:tabs>
                <w:tab w:val="left" w:pos="421"/>
              </w:tabs>
              <w:ind w:firstLine="283"/>
              <w:jc w:val="both"/>
              <w:rPr>
                <w:rFonts w:ascii="Times New Roman" w:hAnsi="Times New Roman"/>
                <w:i/>
                <w:sz w:val="26"/>
                <w:szCs w:val="26"/>
              </w:rPr>
            </w:pPr>
          </w:p>
          <w:p w:rsidR="006D16E8" w:rsidRPr="006D16E8" w:rsidRDefault="006D16E8" w:rsidP="006D16E8">
            <w:pPr>
              <w:tabs>
                <w:tab w:val="left" w:pos="426"/>
              </w:tabs>
              <w:jc w:val="both"/>
              <w:rPr>
                <w:rFonts w:ascii="Times New Roman" w:hAnsi="Times New Roman"/>
                <w:bCs/>
                <w:sz w:val="26"/>
                <w:szCs w:val="26"/>
              </w:rPr>
            </w:pPr>
            <w:r w:rsidRPr="006D16E8">
              <w:rPr>
                <w:rFonts w:ascii="Times New Roman" w:hAnsi="Times New Roman"/>
                <w:b/>
                <w:sz w:val="26"/>
                <w:szCs w:val="26"/>
              </w:rPr>
              <w:t xml:space="preserve">   </w:t>
            </w:r>
            <w:r>
              <w:rPr>
                <w:rFonts w:ascii="Times New Roman" w:hAnsi="Times New Roman"/>
                <w:b/>
                <w:sz w:val="26"/>
                <w:szCs w:val="26"/>
              </w:rPr>
              <w:t xml:space="preserve">    </w:t>
            </w:r>
            <w:r w:rsidRPr="006D16E8">
              <w:rPr>
                <w:rFonts w:ascii="Times New Roman" w:hAnsi="Times New Roman"/>
                <w:sz w:val="26"/>
                <w:szCs w:val="26"/>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6D16E8" w:rsidRPr="006D16E8" w:rsidRDefault="00172F16" w:rsidP="006D16E8">
            <w:pPr>
              <w:tabs>
                <w:tab w:val="left" w:pos="421"/>
              </w:tabs>
              <w:jc w:val="both"/>
              <w:rPr>
                <w:rFonts w:ascii="Times New Roman" w:hAnsi="Times New Roman"/>
                <w:bCs/>
                <w:sz w:val="26"/>
                <w:szCs w:val="26"/>
              </w:rPr>
            </w:pPr>
            <w:r>
              <w:rPr>
                <w:rFonts w:ascii="Times New Roman" w:hAnsi="Times New Roman"/>
                <w:bCs/>
                <w:sz w:val="26"/>
                <w:szCs w:val="26"/>
              </w:rPr>
              <w:t xml:space="preserve">       </w:t>
            </w:r>
            <w:r w:rsidR="006D16E8" w:rsidRPr="006D16E8">
              <w:rPr>
                <w:rFonts w:ascii="Times New Roman" w:hAnsi="Times New Roman"/>
                <w:bCs/>
                <w:sz w:val="26"/>
                <w:szCs w:val="26"/>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4190F" w:rsidRPr="00400F73" w:rsidRDefault="00F4190F">
            <w:pPr>
              <w:jc w:val="both"/>
              <w:rPr>
                <w:rFonts w:ascii="Times New Roman" w:hAnsi="Times New Roman"/>
                <w:sz w:val="26"/>
                <w:szCs w:val="26"/>
              </w:rPr>
            </w:pPr>
          </w:p>
        </w:tc>
      </w:tr>
      <w:tr w:rsidR="00F4190F" w:rsidRPr="00400F73" w:rsidTr="00F4190F">
        <w:tc>
          <w:tcPr>
            <w:tcW w:w="9418" w:type="dxa"/>
            <w:gridSpan w:val="3"/>
          </w:tcPr>
          <w:p w:rsidR="00F4190F" w:rsidRPr="00400F73" w:rsidRDefault="00F4190F">
            <w:pPr>
              <w:outlineLvl w:val="0"/>
              <w:rPr>
                <w:rFonts w:ascii="Times New Roman" w:hAnsi="Times New Roman"/>
              </w:rPr>
            </w:pPr>
          </w:p>
        </w:tc>
      </w:tr>
      <w:tr w:rsidR="00F4190F" w:rsidRPr="00400F73" w:rsidTr="00F4190F">
        <w:tc>
          <w:tcPr>
            <w:tcW w:w="5576" w:type="dxa"/>
            <w:tcBorders>
              <w:top w:val="nil"/>
              <w:left w:val="nil"/>
              <w:bottom w:val="single" w:sz="4" w:space="0" w:color="auto"/>
              <w:right w:val="nil"/>
            </w:tcBorders>
          </w:tcPr>
          <w:p w:rsidR="00F4190F" w:rsidRPr="00400F73" w:rsidRDefault="00F4190F">
            <w:pPr>
              <w:rPr>
                <w:rFonts w:ascii="Times New Roman" w:hAnsi="Times New Roman"/>
                <w:sz w:val="24"/>
                <w:szCs w:val="24"/>
              </w:rPr>
            </w:pPr>
          </w:p>
        </w:tc>
        <w:tc>
          <w:tcPr>
            <w:tcW w:w="494" w:type="dxa"/>
          </w:tcPr>
          <w:p w:rsidR="00F4190F" w:rsidRPr="00400F73" w:rsidRDefault="00F4190F">
            <w:pPr>
              <w:jc w:val="both"/>
              <w:rPr>
                <w:rFonts w:ascii="Times New Roman" w:hAnsi="Times New Roman"/>
                <w:sz w:val="24"/>
                <w:szCs w:val="24"/>
              </w:rPr>
            </w:pPr>
          </w:p>
        </w:tc>
        <w:tc>
          <w:tcPr>
            <w:tcW w:w="3348" w:type="dxa"/>
            <w:tcBorders>
              <w:top w:val="nil"/>
              <w:left w:val="nil"/>
              <w:bottom w:val="single" w:sz="4" w:space="0" w:color="auto"/>
              <w:right w:val="nil"/>
            </w:tcBorders>
          </w:tcPr>
          <w:p w:rsidR="00F4190F" w:rsidRPr="00400F73" w:rsidRDefault="00F4190F">
            <w:pPr>
              <w:jc w:val="both"/>
              <w:rPr>
                <w:rFonts w:ascii="Times New Roman" w:hAnsi="Times New Roman"/>
                <w:sz w:val="24"/>
                <w:szCs w:val="24"/>
              </w:rPr>
            </w:pPr>
          </w:p>
        </w:tc>
      </w:tr>
      <w:tr w:rsidR="00F4190F" w:rsidRPr="0073625C" w:rsidTr="00F4190F">
        <w:tc>
          <w:tcPr>
            <w:tcW w:w="5576" w:type="dxa"/>
            <w:tcBorders>
              <w:top w:val="single" w:sz="4" w:space="0" w:color="auto"/>
              <w:left w:val="nil"/>
              <w:bottom w:val="nil"/>
              <w:right w:val="nil"/>
            </w:tcBorders>
            <w:hideMark/>
          </w:tcPr>
          <w:p w:rsidR="00F4190F" w:rsidRPr="00400F73" w:rsidRDefault="00F4190F">
            <w:pPr>
              <w:jc w:val="center"/>
              <w:rPr>
                <w:rFonts w:ascii="Times New Roman" w:hAnsi="Times New Roman"/>
                <w:sz w:val="24"/>
                <w:szCs w:val="24"/>
              </w:rPr>
            </w:pPr>
            <w:r w:rsidRPr="00400F73">
              <w:rPr>
                <w:rFonts w:ascii="Times New Roman" w:hAnsi="Times New Roman"/>
                <w:sz w:val="24"/>
                <w:szCs w:val="24"/>
              </w:rPr>
              <w:t>(фамилия, имя и отчество (при наличии))</w:t>
            </w:r>
          </w:p>
        </w:tc>
        <w:tc>
          <w:tcPr>
            <w:tcW w:w="494" w:type="dxa"/>
          </w:tcPr>
          <w:p w:rsidR="00F4190F" w:rsidRPr="00400F73" w:rsidRDefault="00F4190F">
            <w:pPr>
              <w:jc w:val="both"/>
              <w:rPr>
                <w:rFonts w:ascii="Times New Roman" w:hAnsi="Times New Roman"/>
                <w:sz w:val="24"/>
                <w:szCs w:val="24"/>
              </w:rPr>
            </w:pPr>
          </w:p>
        </w:tc>
        <w:tc>
          <w:tcPr>
            <w:tcW w:w="3348" w:type="dxa"/>
            <w:tcBorders>
              <w:top w:val="single" w:sz="4" w:space="0" w:color="auto"/>
              <w:left w:val="nil"/>
              <w:bottom w:val="nil"/>
              <w:right w:val="nil"/>
            </w:tcBorders>
            <w:hideMark/>
          </w:tcPr>
          <w:p w:rsidR="00F4190F" w:rsidRPr="0073625C" w:rsidRDefault="00F4190F">
            <w:pPr>
              <w:jc w:val="center"/>
              <w:rPr>
                <w:rFonts w:ascii="Times New Roman" w:hAnsi="Times New Roman"/>
                <w:sz w:val="24"/>
                <w:szCs w:val="24"/>
              </w:rPr>
            </w:pPr>
            <w:r w:rsidRPr="00400F73">
              <w:rPr>
                <w:rFonts w:ascii="Times New Roman" w:hAnsi="Times New Roman"/>
                <w:sz w:val="24"/>
                <w:szCs w:val="24"/>
              </w:rPr>
              <w:t>(подпись)</w:t>
            </w:r>
          </w:p>
        </w:tc>
      </w:tr>
    </w:tbl>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jc w:val="right"/>
        <w:outlineLvl w:val="0"/>
        <w:rPr>
          <w:rFonts w:ascii="Times New Roman" w:hAnsi="Times New Roman"/>
        </w:rPr>
        <w:sectPr w:rsidR="0074376D" w:rsidRPr="0073625C" w:rsidSect="00032752">
          <w:pgSz w:w="11905" w:h="16838"/>
          <w:pgMar w:top="1134" w:right="848" w:bottom="993" w:left="1701" w:header="567" w:footer="0" w:gutter="0"/>
          <w:pgNumType w:start="19"/>
          <w:cols w:space="720"/>
          <w:docGrid w:linePitch="360"/>
        </w:sectPr>
      </w:pPr>
    </w:p>
    <w:p w:rsidR="0074376D" w:rsidRPr="0073625C" w:rsidRDefault="0074376D" w:rsidP="0074376D">
      <w:pPr>
        <w:ind w:left="8496"/>
        <w:outlineLvl w:val="0"/>
        <w:rPr>
          <w:rFonts w:ascii="Times New Roman" w:hAnsi="Times New Roman"/>
          <w:sz w:val="28"/>
          <w:szCs w:val="28"/>
        </w:rPr>
      </w:pPr>
      <w:r w:rsidRPr="0073625C">
        <w:rPr>
          <w:rFonts w:ascii="Times New Roman" w:hAnsi="Times New Roman"/>
          <w:sz w:val="28"/>
          <w:szCs w:val="28"/>
        </w:rPr>
        <w:lastRenderedPageBreak/>
        <w:t xml:space="preserve">Приложение № </w:t>
      </w:r>
      <w:r w:rsidR="00F4190F" w:rsidRPr="0073625C">
        <w:rPr>
          <w:rFonts w:ascii="Times New Roman" w:hAnsi="Times New Roman"/>
          <w:sz w:val="28"/>
          <w:szCs w:val="28"/>
        </w:rPr>
        <w:t>4</w:t>
      </w:r>
    </w:p>
    <w:p w:rsidR="0074376D" w:rsidRPr="0073625C" w:rsidRDefault="0074376D" w:rsidP="0074376D">
      <w:pPr>
        <w:ind w:left="8496"/>
        <w:outlineLvl w:val="0"/>
        <w:rPr>
          <w:rFonts w:ascii="Times New Roman" w:hAnsi="Times New Roman"/>
          <w:sz w:val="28"/>
          <w:szCs w:val="28"/>
        </w:rPr>
      </w:pPr>
      <w:r w:rsidRPr="0073625C">
        <w:rPr>
          <w:rFonts w:ascii="Times New Roman" w:hAnsi="Times New Roman"/>
          <w:sz w:val="28"/>
          <w:szCs w:val="28"/>
        </w:rPr>
        <w:t xml:space="preserve">к </w:t>
      </w:r>
      <w:r w:rsidR="0047097B" w:rsidRPr="0073625C">
        <w:rPr>
          <w:rFonts w:ascii="Times New Roman" w:hAnsi="Times New Roman"/>
          <w:sz w:val="28"/>
          <w:szCs w:val="28"/>
        </w:rPr>
        <w:t>П</w:t>
      </w:r>
      <w:r w:rsidRPr="0073625C">
        <w:rPr>
          <w:rFonts w:ascii="Times New Roman" w:hAnsi="Times New Roman"/>
          <w:sz w:val="28"/>
          <w:szCs w:val="28"/>
        </w:rPr>
        <w:t xml:space="preserve">орядку предоставления субсидий </w:t>
      </w:r>
      <w:r w:rsidR="001352DB" w:rsidRPr="0073625C">
        <w:rPr>
          <w:rFonts w:ascii="Times New Roman" w:hAnsi="Times New Roman"/>
          <w:sz w:val="28"/>
          <w:szCs w:val="28"/>
        </w:rPr>
        <w:t>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p w:rsidR="0074376D" w:rsidRPr="0073625C" w:rsidRDefault="0074376D" w:rsidP="0074376D">
      <w:pPr>
        <w:outlineLvl w:val="0"/>
        <w:rPr>
          <w:rFonts w:ascii="Times New Roman" w:hAnsi="Times New Roman"/>
          <w:sz w:val="28"/>
          <w:szCs w:val="28"/>
        </w:rPr>
      </w:pPr>
    </w:p>
    <w:p w:rsidR="0074376D" w:rsidRPr="0073625C" w:rsidRDefault="0074376D" w:rsidP="0074376D">
      <w:pPr>
        <w:jc w:val="center"/>
        <w:rPr>
          <w:rFonts w:ascii="Times New Roman" w:hAnsi="Times New Roman"/>
          <w:sz w:val="24"/>
          <w:szCs w:val="24"/>
        </w:rPr>
      </w:pPr>
      <w:r w:rsidRPr="0073625C">
        <w:rPr>
          <w:rFonts w:ascii="Times New Roman" w:hAnsi="Times New Roman"/>
          <w:sz w:val="24"/>
          <w:szCs w:val="24"/>
        </w:rPr>
        <w:t xml:space="preserve">Расчет размера потребности в субсидии </w:t>
      </w:r>
      <w:r w:rsidR="001352DB" w:rsidRPr="0073625C">
        <w:rPr>
          <w:rFonts w:ascii="Times New Roman" w:hAnsi="Times New Roman"/>
          <w:sz w:val="24"/>
          <w:szCs w:val="24"/>
        </w:rPr>
        <w:t>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и стоимостью мазута, учтенной в тарифах на тепловую энергию на 2022 год</w:t>
      </w:r>
    </w:p>
    <w:p w:rsidR="0074376D" w:rsidRPr="0073625C" w:rsidRDefault="0074376D" w:rsidP="0074376D">
      <w:pPr>
        <w:jc w:val="center"/>
        <w:rPr>
          <w:rFonts w:ascii="Times New Roman" w:hAnsi="Times New Roman"/>
          <w:sz w:val="24"/>
          <w:szCs w:val="24"/>
        </w:rPr>
      </w:pPr>
      <w:r w:rsidRPr="0073625C">
        <w:rPr>
          <w:rFonts w:ascii="Times New Roman" w:hAnsi="Times New Roman"/>
          <w:sz w:val="24"/>
          <w:szCs w:val="24"/>
        </w:rPr>
        <w:t>____________________________________________________________________</w:t>
      </w:r>
    </w:p>
    <w:p w:rsidR="0074376D" w:rsidRPr="0073625C" w:rsidRDefault="0074376D" w:rsidP="0074376D">
      <w:pPr>
        <w:jc w:val="center"/>
        <w:rPr>
          <w:rFonts w:ascii="Times New Roman" w:hAnsi="Times New Roman"/>
          <w:sz w:val="24"/>
          <w:szCs w:val="24"/>
        </w:rPr>
      </w:pPr>
      <w:r w:rsidRPr="0073625C">
        <w:rPr>
          <w:rFonts w:ascii="Times New Roman" w:hAnsi="Times New Roman"/>
          <w:sz w:val="24"/>
          <w:szCs w:val="24"/>
        </w:rPr>
        <w:t xml:space="preserve"> </w:t>
      </w:r>
      <w:proofErr w:type="gramStart"/>
      <w:r w:rsidRPr="0073625C">
        <w:rPr>
          <w:rFonts w:ascii="Times New Roman" w:hAnsi="Times New Roman"/>
          <w:sz w:val="24"/>
          <w:szCs w:val="24"/>
        </w:rPr>
        <w:t xml:space="preserve">(полное наименование юридического лица </w:t>
      </w:r>
      <w:proofErr w:type="gramEnd"/>
    </w:p>
    <w:p w:rsidR="0074376D" w:rsidRPr="0073625C" w:rsidRDefault="0074376D" w:rsidP="0074376D">
      <w:pPr>
        <w:jc w:val="center"/>
        <w:rPr>
          <w:rFonts w:ascii="Times New Roman" w:hAnsi="Times New Roman"/>
          <w:sz w:val="24"/>
          <w:szCs w:val="24"/>
        </w:rPr>
      </w:pPr>
      <w:r w:rsidRPr="0073625C">
        <w:rPr>
          <w:rFonts w:ascii="Times New Roman" w:hAnsi="Times New Roman"/>
          <w:sz w:val="24"/>
          <w:szCs w:val="24"/>
        </w:rPr>
        <w:t xml:space="preserve">(за исключением государственных и муниципальных учреждений) </w:t>
      </w:r>
    </w:p>
    <w:p w:rsidR="0074376D" w:rsidRPr="0073625C" w:rsidRDefault="0074376D" w:rsidP="0074376D">
      <w:pPr>
        <w:jc w:val="center"/>
        <w:rPr>
          <w:rFonts w:ascii="Times New Roman" w:hAnsi="Times New Roman"/>
          <w:sz w:val="24"/>
          <w:szCs w:val="24"/>
        </w:rPr>
      </w:pPr>
      <w:r w:rsidRPr="0073625C">
        <w:rPr>
          <w:rFonts w:ascii="Times New Roman" w:hAnsi="Times New Roman"/>
          <w:sz w:val="24"/>
          <w:szCs w:val="24"/>
        </w:rPr>
        <w:t>или ФИО индивидуального  предпринимателя)</w:t>
      </w:r>
    </w:p>
    <w:tbl>
      <w:tblPr>
        <w:tblW w:w="15183" w:type="dxa"/>
        <w:tblInd w:w="93" w:type="dxa"/>
        <w:tblLayout w:type="fixed"/>
        <w:tblLook w:val="04A0"/>
      </w:tblPr>
      <w:tblGrid>
        <w:gridCol w:w="582"/>
        <w:gridCol w:w="1134"/>
        <w:gridCol w:w="567"/>
        <w:gridCol w:w="567"/>
        <w:gridCol w:w="1134"/>
        <w:gridCol w:w="1418"/>
        <w:gridCol w:w="992"/>
        <w:gridCol w:w="1312"/>
        <w:gridCol w:w="1294"/>
        <w:gridCol w:w="1245"/>
        <w:gridCol w:w="1799"/>
        <w:gridCol w:w="2146"/>
        <w:gridCol w:w="993"/>
      </w:tblGrid>
      <w:tr w:rsidR="0074376D" w:rsidRPr="0073625C" w:rsidTr="0074376D">
        <w:trPr>
          <w:trHeight w:val="41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 xml:space="preserve">№ </w:t>
            </w:r>
            <w:proofErr w:type="spellStart"/>
            <w:proofErr w:type="gramStart"/>
            <w:r w:rsidRPr="0073625C">
              <w:rPr>
                <w:rFonts w:ascii="Times New Roman" w:hAnsi="Times New Roman"/>
                <w:sz w:val="18"/>
              </w:rPr>
              <w:t>п</w:t>
            </w:r>
            <w:proofErr w:type="spellEnd"/>
            <w:proofErr w:type="gramEnd"/>
            <w:r w:rsidRPr="0073625C">
              <w:rPr>
                <w:rFonts w:ascii="Times New Roman" w:hAnsi="Times New Roman"/>
                <w:sz w:val="18"/>
              </w:rPr>
              <w:t>/</w:t>
            </w:r>
            <w:proofErr w:type="spellStart"/>
            <w:r w:rsidRPr="0073625C">
              <w:rPr>
                <w:rFonts w:ascii="Times New Roman" w:hAnsi="Times New Roman"/>
                <w:sz w:val="18"/>
              </w:rPr>
              <w:t>п</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 xml:space="preserve">Наименование </w:t>
            </w:r>
            <w:proofErr w:type="spellStart"/>
            <w:r w:rsidRPr="0073625C">
              <w:rPr>
                <w:rFonts w:ascii="Times New Roman" w:hAnsi="Times New Roman"/>
                <w:sz w:val="18"/>
              </w:rPr>
              <w:t>ресурсоснабжающей</w:t>
            </w:r>
            <w:proofErr w:type="spellEnd"/>
            <w:r w:rsidRPr="0073625C">
              <w:rPr>
                <w:rFonts w:ascii="Times New Roman" w:hAnsi="Times New Roman"/>
                <w:sz w:val="18"/>
              </w:rPr>
              <w:t xml:space="preserve"> организации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Вид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Вид топлива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Объем топлива, учтенный при формировании тарифов на 2021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Объем мазута, фактически сложившийся по итогам заключенных контрактов на поставку мазута для производства тепловой энергии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Цена 1 тонны мазута, учтенная при формировании тарифов на 2021 год (с учетом НДС)</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Цена 1 тонны мазута, фактически сложившаяся по итогам заключенных контрактов на поставку мазута для производства тепловой энергии (с учетом НДС)</w:t>
            </w:r>
          </w:p>
        </w:tc>
        <w:tc>
          <w:tcPr>
            <w:tcW w:w="1294" w:type="dxa"/>
            <w:tcBorders>
              <w:top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 xml:space="preserve">Затраты на мазут, учтенные при формировании тарифов на 2021 год </w:t>
            </w:r>
          </w:p>
        </w:tc>
        <w:tc>
          <w:tcPr>
            <w:tcW w:w="1245" w:type="dxa"/>
            <w:tcBorders>
              <w:top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 xml:space="preserve">Затраты на мазут, фактически сложившиеся по итогам заключенных контрактов на поставку мазута для производства тепловой энергии </w:t>
            </w:r>
          </w:p>
        </w:tc>
        <w:tc>
          <w:tcPr>
            <w:tcW w:w="1799" w:type="dxa"/>
            <w:tcBorders>
              <w:top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proofErr w:type="gramStart"/>
            <w:r w:rsidRPr="0073625C">
              <w:rPr>
                <w:rFonts w:ascii="Times New Roman" w:hAnsi="Times New Roman"/>
                <w:sz w:val="18"/>
              </w:rPr>
              <w:t xml:space="preserve">Дефицит средств за счет разницы в цене в пределах объемов, учтенных при формировании тарифов (подтвержденный объем средств, рассчитанный в соответствии с предоставленными контрактами (договорами, счетами-фактурами, спецификациями), тыс. руб. </w:t>
            </w:r>
            <w:proofErr w:type="gramEnd"/>
          </w:p>
        </w:tc>
        <w:tc>
          <w:tcPr>
            <w:tcW w:w="2146" w:type="dxa"/>
            <w:tcBorders>
              <w:top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Снижение за счет разницы в объемах топлива, между фактическими объемами топлива, по итогам заключенных контрактов и объемами топлива, учтенными при формировании тарифов с учетом цены, учтенной в тарифе (с НДС) (учитывается в расчете при условии, если фактические объемы топлива ниже объемов топлива, учтенных в тарифах)</w:t>
            </w:r>
          </w:p>
        </w:tc>
        <w:tc>
          <w:tcPr>
            <w:tcW w:w="993" w:type="dxa"/>
            <w:tcBorders>
              <w:top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8"/>
              </w:rPr>
            </w:pPr>
            <w:r w:rsidRPr="0073625C">
              <w:rPr>
                <w:rFonts w:ascii="Times New Roman" w:hAnsi="Times New Roman"/>
                <w:sz w:val="18"/>
              </w:rPr>
              <w:t>Разница в стоимости топлива</w:t>
            </w:r>
            <w:proofErr w:type="gramStart"/>
            <w:r w:rsidRPr="0073625C">
              <w:rPr>
                <w:rFonts w:ascii="Times New Roman" w:hAnsi="Times New Roman"/>
                <w:sz w:val="18"/>
              </w:rPr>
              <w:t xml:space="preserve"> (+; -)</w:t>
            </w:r>
            <w:proofErr w:type="gramEnd"/>
          </w:p>
        </w:tc>
      </w:tr>
      <w:tr w:rsidR="0074376D" w:rsidRPr="0073625C" w:rsidTr="0074376D">
        <w:trPr>
          <w:trHeight w:val="340"/>
        </w:trPr>
        <w:tc>
          <w:tcPr>
            <w:tcW w:w="582"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4376D" w:rsidRPr="0073625C" w:rsidRDefault="0074376D" w:rsidP="0074376D">
            <w:pP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4376D" w:rsidRPr="0073625C" w:rsidRDefault="0074376D" w:rsidP="0074376D">
            <w:pP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4376D" w:rsidRPr="0073625C" w:rsidRDefault="0074376D" w:rsidP="0074376D">
            <w:pPr>
              <w:rPr>
                <w:rFonts w:ascii="Times New Roman" w:hAnsi="Times New Roman"/>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74376D" w:rsidRPr="0073625C" w:rsidRDefault="0074376D" w:rsidP="0074376D">
            <w:pPr>
              <w:rPr>
                <w:rFonts w:ascii="Times New Roman" w:hAnsi="Times New Roman"/>
              </w:rPr>
            </w:pPr>
          </w:p>
        </w:tc>
        <w:tc>
          <w:tcPr>
            <w:tcW w:w="129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2"/>
              </w:rPr>
            </w:pPr>
            <w:r w:rsidRPr="0073625C">
              <w:rPr>
                <w:rFonts w:ascii="Times New Roman" w:hAnsi="Times New Roman"/>
                <w:sz w:val="12"/>
              </w:rPr>
              <w:t xml:space="preserve">гр. 5 </w:t>
            </w:r>
            <w:proofErr w:type="spellStart"/>
            <w:r w:rsidRPr="0073625C">
              <w:rPr>
                <w:rFonts w:ascii="Times New Roman" w:hAnsi="Times New Roman"/>
                <w:sz w:val="12"/>
              </w:rPr>
              <w:t>х</w:t>
            </w:r>
            <w:proofErr w:type="spellEnd"/>
            <w:r w:rsidRPr="0073625C">
              <w:rPr>
                <w:rFonts w:ascii="Times New Roman" w:hAnsi="Times New Roman"/>
                <w:sz w:val="12"/>
              </w:rPr>
              <w:t xml:space="preserve"> гр. 7 </w:t>
            </w:r>
            <w:r w:rsidRPr="0073625C">
              <w:rPr>
                <w:rFonts w:ascii="Times New Roman" w:hAnsi="Times New Roman"/>
                <w:sz w:val="12"/>
                <w:lang w:val="en-US"/>
              </w:rPr>
              <w:t>/</w:t>
            </w:r>
            <w:r w:rsidRPr="0073625C">
              <w:rPr>
                <w:rFonts w:ascii="Times New Roman" w:hAnsi="Times New Roman"/>
                <w:sz w:val="12"/>
              </w:rPr>
              <w:t>1000</w:t>
            </w:r>
          </w:p>
        </w:tc>
        <w:tc>
          <w:tcPr>
            <w:tcW w:w="1245"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2"/>
              </w:rPr>
            </w:pPr>
            <w:r w:rsidRPr="0073625C">
              <w:rPr>
                <w:rFonts w:ascii="Times New Roman" w:hAnsi="Times New Roman"/>
                <w:sz w:val="12"/>
              </w:rPr>
              <w:t xml:space="preserve">гр. 6 </w:t>
            </w:r>
            <w:proofErr w:type="spellStart"/>
            <w:r w:rsidRPr="0073625C">
              <w:rPr>
                <w:rFonts w:ascii="Times New Roman" w:hAnsi="Times New Roman"/>
                <w:sz w:val="12"/>
              </w:rPr>
              <w:t>х</w:t>
            </w:r>
            <w:proofErr w:type="spellEnd"/>
            <w:r w:rsidRPr="0073625C">
              <w:rPr>
                <w:rFonts w:ascii="Times New Roman" w:hAnsi="Times New Roman"/>
                <w:sz w:val="12"/>
              </w:rPr>
              <w:t xml:space="preserve"> гр. 8 </w:t>
            </w:r>
            <w:r w:rsidRPr="0073625C">
              <w:rPr>
                <w:rFonts w:ascii="Times New Roman" w:hAnsi="Times New Roman"/>
                <w:sz w:val="12"/>
                <w:lang w:val="en-US"/>
              </w:rPr>
              <w:t>/</w:t>
            </w:r>
            <w:r w:rsidRPr="0073625C">
              <w:rPr>
                <w:rFonts w:ascii="Times New Roman" w:hAnsi="Times New Roman"/>
                <w:sz w:val="12"/>
              </w:rPr>
              <w:t>1000</w:t>
            </w:r>
          </w:p>
        </w:tc>
        <w:tc>
          <w:tcPr>
            <w:tcW w:w="1799"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2"/>
              </w:rPr>
            </w:pPr>
            <w:r w:rsidRPr="0073625C">
              <w:rPr>
                <w:rFonts w:ascii="Times New Roman" w:hAnsi="Times New Roman"/>
                <w:sz w:val="12"/>
              </w:rPr>
              <w:t xml:space="preserve">(гр. 8 - гр. 7) </w:t>
            </w:r>
            <w:proofErr w:type="spellStart"/>
            <w:r w:rsidRPr="0073625C">
              <w:rPr>
                <w:rFonts w:ascii="Times New Roman" w:hAnsi="Times New Roman"/>
                <w:sz w:val="12"/>
              </w:rPr>
              <w:t>х</w:t>
            </w:r>
            <w:proofErr w:type="spellEnd"/>
            <w:r w:rsidRPr="0073625C">
              <w:rPr>
                <w:rFonts w:ascii="Times New Roman" w:hAnsi="Times New Roman"/>
                <w:sz w:val="12"/>
              </w:rPr>
              <w:t xml:space="preserve"> гр. 5/1000  или  (гр. 8- гр. 7) </w:t>
            </w:r>
            <w:proofErr w:type="spellStart"/>
            <w:r w:rsidRPr="0073625C">
              <w:rPr>
                <w:rFonts w:ascii="Times New Roman" w:hAnsi="Times New Roman"/>
                <w:sz w:val="12"/>
              </w:rPr>
              <w:t>х</w:t>
            </w:r>
            <w:proofErr w:type="spellEnd"/>
            <w:r w:rsidRPr="0073625C">
              <w:rPr>
                <w:rFonts w:ascii="Times New Roman" w:hAnsi="Times New Roman"/>
                <w:sz w:val="12"/>
              </w:rPr>
              <w:t xml:space="preserve"> гр. 6/1000</w:t>
            </w:r>
          </w:p>
        </w:tc>
        <w:tc>
          <w:tcPr>
            <w:tcW w:w="2146"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2"/>
              </w:rPr>
            </w:pPr>
            <w:r w:rsidRPr="0073625C">
              <w:rPr>
                <w:rFonts w:ascii="Times New Roman" w:hAnsi="Times New Roman"/>
                <w:sz w:val="12"/>
              </w:rPr>
              <w:t xml:space="preserve">(гр. 6- гр. 5) </w:t>
            </w:r>
            <w:proofErr w:type="spellStart"/>
            <w:r w:rsidRPr="0073625C">
              <w:rPr>
                <w:rFonts w:ascii="Times New Roman" w:hAnsi="Times New Roman"/>
                <w:sz w:val="12"/>
              </w:rPr>
              <w:t>х</w:t>
            </w:r>
            <w:proofErr w:type="spellEnd"/>
            <w:r w:rsidRPr="0073625C">
              <w:rPr>
                <w:rFonts w:ascii="Times New Roman" w:hAnsi="Times New Roman"/>
                <w:sz w:val="12"/>
              </w:rPr>
              <w:t xml:space="preserve"> гр. 7</w:t>
            </w:r>
            <w:r w:rsidRPr="0073625C">
              <w:rPr>
                <w:rFonts w:ascii="Times New Roman" w:hAnsi="Times New Roman"/>
                <w:sz w:val="12"/>
                <w:lang w:val="en-US"/>
              </w:rPr>
              <w:t>/1000</w:t>
            </w:r>
            <w:r w:rsidRPr="0073625C">
              <w:rPr>
                <w:rFonts w:ascii="Times New Roman" w:hAnsi="Times New Roman"/>
                <w:sz w:val="12"/>
              </w:rPr>
              <w:t xml:space="preserve"> </w:t>
            </w:r>
          </w:p>
        </w:tc>
        <w:tc>
          <w:tcPr>
            <w:tcW w:w="993"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2"/>
              </w:rPr>
            </w:pPr>
            <w:r w:rsidRPr="0073625C">
              <w:rPr>
                <w:rFonts w:ascii="Times New Roman" w:hAnsi="Times New Roman"/>
                <w:sz w:val="12"/>
              </w:rPr>
              <w:t>гр. 11 + гр. 12</w:t>
            </w:r>
          </w:p>
        </w:tc>
      </w:tr>
      <w:tr w:rsidR="0074376D" w:rsidRPr="0073625C" w:rsidTr="0074376D">
        <w:trPr>
          <w:trHeight w:val="256"/>
        </w:trPr>
        <w:tc>
          <w:tcPr>
            <w:tcW w:w="582"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4376D" w:rsidRPr="0073625C" w:rsidRDefault="0074376D" w:rsidP="0074376D">
            <w:pPr>
              <w:rPr>
                <w:rFonts w:ascii="Times New Roman" w:hAnsi="Times New Roman"/>
              </w:rPr>
            </w:pPr>
          </w:p>
        </w:tc>
        <w:tc>
          <w:tcPr>
            <w:tcW w:w="113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Cs w:val="16"/>
              </w:rPr>
            </w:pPr>
            <w:r w:rsidRPr="0073625C">
              <w:rPr>
                <w:rFonts w:ascii="Times New Roman" w:hAnsi="Times New Roman"/>
                <w:szCs w:val="16"/>
              </w:rPr>
              <w:t>тонн</w:t>
            </w:r>
          </w:p>
        </w:tc>
        <w:tc>
          <w:tcPr>
            <w:tcW w:w="1418"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Cs w:val="16"/>
              </w:rPr>
            </w:pPr>
            <w:r w:rsidRPr="0073625C">
              <w:rPr>
                <w:rFonts w:ascii="Times New Roman" w:hAnsi="Times New Roman"/>
                <w:szCs w:val="16"/>
              </w:rPr>
              <w:t>тонн</w:t>
            </w:r>
          </w:p>
        </w:tc>
        <w:tc>
          <w:tcPr>
            <w:tcW w:w="992"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Cs w:val="16"/>
              </w:rPr>
            </w:pPr>
            <w:r w:rsidRPr="0073625C">
              <w:rPr>
                <w:rFonts w:ascii="Times New Roman" w:hAnsi="Times New Roman"/>
                <w:szCs w:val="16"/>
              </w:rPr>
              <w:t>руб./тонн</w:t>
            </w:r>
          </w:p>
        </w:tc>
        <w:tc>
          <w:tcPr>
            <w:tcW w:w="1312"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Cs w:val="16"/>
              </w:rPr>
            </w:pPr>
            <w:r w:rsidRPr="0073625C">
              <w:rPr>
                <w:rFonts w:ascii="Times New Roman" w:hAnsi="Times New Roman"/>
                <w:szCs w:val="16"/>
              </w:rPr>
              <w:t>руб./тонн</w:t>
            </w:r>
          </w:p>
        </w:tc>
        <w:tc>
          <w:tcPr>
            <w:tcW w:w="129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Cs w:val="16"/>
              </w:rPr>
            </w:pPr>
            <w:r w:rsidRPr="0073625C">
              <w:rPr>
                <w:rFonts w:ascii="Times New Roman" w:hAnsi="Times New Roman"/>
                <w:szCs w:val="16"/>
              </w:rPr>
              <w:t>тыс. руб.</w:t>
            </w:r>
          </w:p>
        </w:tc>
        <w:tc>
          <w:tcPr>
            <w:tcW w:w="1245" w:type="dxa"/>
            <w:tcBorders>
              <w:bottom w:val="single" w:sz="4" w:space="0" w:color="auto"/>
              <w:right w:val="single" w:sz="4" w:space="0" w:color="auto"/>
            </w:tcBorders>
            <w:shd w:val="clear" w:color="auto" w:fill="auto"/>
            <w:vAlign w:val="center"/>
          </w:tcPr>
          <w:p w:rsidR="0074376D" w:rsidRPr="0073625C" w:rsidRDefault="0074376D" w:rsidP="0074376D">
            <w:pPr>
              <w:jc w:val="center"/>
              <w:rPr>
                <w:szCs w:val="16"/>
              </w:rPr>
            </w:pPr>
            <w:r w:rsidRPr="0073625C">
              <w:rPr>
                <w:rFonts w:ascii="Times New Roman" w:hAnsi="Times New Roman"/>
                <w:szCs w:val="16"/>
              </w:rPr>
              <w:t>тыс. руб.</w:t>
            </w:r>
          </w:p>
        </w:tc>
        <w:tc>
          <w:tcPr>
            <w:tcW w:w="1799" w:type="dxa"/>
            <w:tcBorders>
              <w:bottom w:val="single" w:sz="4" w:space="0" w:color="auto"/>
              <w:right w:val="single" w:sz="4" w:space="0" w:color="auto"/>
            </w:tcBorders>
            <w:shd w:val="clear" w:color="auto" w:fill="auto"/>
            <w:vAlign w:val="center"/>
          </w:tcPr>
          <w:p w:rsidR="0074376D" w:rsidRPr="0073625C" w:rsidRDefault="0074376D" w:rsidP="0074376D">
            <w:pPr>
              <w:jc w:val="center"/>
              <w:rPr>
                <w:szCs w:val="16"/>
              </w:rPr>
            </w:pPr>
            <w:r w:rsidRPr="0073625C">
              <w:rPr>
                <w:rFonts w:ascii="Times New Roman" w:hAnsi="Times New Roman"/>
                <w:szCs w:val="16"/>
              </w:rPr>
              <w:t>тыс. руб.</w:t>
            </w:r>
          </w:p>
        </w:tc>
        <w:tc>
          <w:tcPr>
            <w:tcW w:w="2146" w:type="dxa"/>
            <w:tcBorders>
              <w:bottom w:val="single" w:sz="4" w:space="0" w:color="auto"/>
              <w:right w:val="single" w:sz="4" w:space="0" w:color="auto"/>
            </w:tcBorders>
            <w:shd w:val="clear" w:color="auto" w:fill="auto"/>
            <w:vAlign w:val="center"/>
          </w:tcPr>
          <w:p w:rsidR="0074376D" w:rsidRPr="0073625C" w:rsidRDefault="0074376D" w:rsidP="0074376D">
            <w:pPr>
              <w:jc w:val="center"/>
              <w:rPr>
                <w:szCs w:val="16"/>
              </w:rPr>
            </w:pPr>
            <w:r w:rsidRPr="0073625C">
              <w:rPr>
                <w:rFonts w:ascii="Times New Roman" w:hAnsi="Times New Roman"/>
                <w:szCs w:val="16"/>
              </w:rPr>
              <w:t>тыс. руб.</w:t>
            </w:r>
          </w:p>
        </w:tc>
        <w:tc>
          <w:tcPr>
            <w:tcW w:w="993" w:type="dxa"/>
            <w:tcBorders>
              <w:bottom w:val="single" w:sz="4" w:space="0" w:color="auto"/>
              <w:right w:val="single" w:sz="4" w:space="0" w:color="auto"/>
            </w:tcBorders>
            <w:shd w:val="clear" w:color="auto" w:fill="auto"/>
            <w:vAlign w:val="center"/>
          </w:tcPr>
          <w:p w:rsidR="0074376D" w:rsidRPr="0073625C" w:rsidRDefault="0074376D" w:rsidP="0074376D">
            <w:pPr>
              <w:jc w:val="center"/>
              <w:rPr>
                <w:szCs w:val="16"/>
              </w:rPr>
            </w:pPr>
            <w:r w:rsidRPr="0073625C">
              <w:rPr>
                <w:rFonts w:ascii="Times New Roman" w:hAnsi="Times New Roman"/>
                <w:szCs w:val="16"/>
              </w:rPr>
              <w:t>тыс. руб.</w:t>
            </w:r>
          </w:p>
        </w:tc>
      </w:tr>
      <w:tr w:rsidR="0074376D" w:rsidRPr="0073625C" w:rsidTr="0074376D">
        <w:trPr>
          <w:trHeight w:val="256"/>
        </w:trPr>
        <w:tc>
          <w:tcPr>
            <w:tcW w:w="582" w:type="dxa"/>
            <w:tcBorders>
              <w:left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lastRenderedPageBreak/>
              <w:t>1</w:t>
            </w:r>
          </w:p>
        </w:tc>
        <w:tc>
          <w:tcPr>
            <w:tcW w:w="113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2</w:t>
            </w:r>
          </w:p>
        </w:tc>
        <w:tc>
          <w:tcPr>
            <w:tcW w:w="567"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3</w:t>
            </w:r>
          </w:p>
        </w:tc>
        <w:tc>
          <w:tcPr>
            <w:tcW w:w="567"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4</w:t>
            </w:r>
          </w:p>
        </w:tc>
        <w:tc>
          <w:tcPr>
            <w:tcW w:w="113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5</w:t>
            </w:r>
          </w:p>
        </w:tc>
        <w:tc>
          <w:tcPr>
            <w:tcW w:w="1418"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6</w:t>
            </w:r>
          </w:p>
        </w:tc>
        <w:tc>
          <w:tcPr>
            <w:tcW w:w="992"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7</w:t>
            </w:r>
          </w:p>
        </w:tc>
        <w:tc>
          <w:tcPr>
            <w:tcW w:w="1312"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8</w:t>
            </w:r>
          </w:p>
        </w:tc>
        <w:tc>
          <w:tcPr>
            <w:tcW w:w="129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9</w:t>
            </w:r>
          </w:p>
        </w:tc>
        <w:tc>
          <w:tcPr>
            <w:tcW w:w="1245"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10</w:t>
            </w:r>
          </w:p>
        </w:tc>
        <w:tc>
          <w:tcPr>
            <w:tcW w:w="1799"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11</w:t>
            </w:r>
          </w:p>
        </w:tc>
        <w:tc>
          <w:tcPr>
            <w:tcW w:w="2146"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12</w:t>
            </w:r>
          </w:p>
        </w:tc>
        <w:tc>
          <w:tcPr>
            <w:tcW w:w="993"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0"/>
              </w:rPr>
            </w:pPr>
            <w:r w:rsidRPr="0073625C">
              <w:rPr>
                <w:rFonts w:ascii="Times New Roman" w:hAnsi="Times New Roman"/>
                <w:sz w:val="10"/>
              </w:rPr>
              <w:t>13</w:t>
            </w:r>
          </w:p>
        </w:tc>
      </w:tr>
      <w:tr w:rsidR="0074376D" w:rsidRPr="0073625C" w:rsidTr="0074376D">
        <w:trPr>
          <w:trHeight w:val="345"/>
        </w:trPr>
        <w:tc>
          <w:tcPr>
            <w:tcW w:w="582" w:type="dxa"/>
            <w:tcBorders>
              <w:left w:val="single" w:sz="4" w:space="0" w:color="auto"/>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r w:rsidRPr="0073625C">
              <w:rPr>
                <w:rFonts w:ascii="Times New Roman" w:hAnsi="Times New Roman"/>
                <w:sz w:val="14"/>
              </w:rPr>
              <w:t>1</w:t>
            </w:r>
          </w:p>
        </w:tc>
        <w:tc>
          <w:tcPr>
            <w:tcW w:w="113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r w:rsidRPr="0073625C">
              <w:rPr>
                <w:rFonts w:ascii="Times New Roman" w:hAnsi="Times New Roman"/>
                <w:sz w:val="14"/>
              </w:rPr>
              <w:t>…</w:t>
            </w:r>
          </w:p>
        </w:tc>
        <w:tc>
          <w:tcPr>
            <w:tcW w:w="567" w:type="dxa"/>
            <w:tcBorders>
              <w:left w:val="single" w:sz="4" w:space="0" w:color="auto"/>
              <w:bottom w:val="single" w:sz="4" w:space="0" w:color="000000"/>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567"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113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1418"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992"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1312"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1294"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1245"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1799"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2146"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c>
          <w:tcPr>
            <w:tcW w:w="993" w:type="dxa"/>
            <w:tcBorders>
              <w:bottom w:val="single" w:sz="4" w:space="0" w:color="auto"/>
              <w:right w:val="single" w:sz="4" w:space="0" w:color="auto"/>
            </w:tcBorders>
            <w:shd w:val="clear" w:color="auto" w:fill="auto"/>
            <w:vAlign w:val="center"/>
          </w:tcPr>
          <w:p w:rsidR="0074376D" w:rsidRPr="0073625C" w:rsidRDefault="0074376D" w:rsidP="0074376D">
            <w:pPr>
              <w:jc w:val="center"/>
              <w:rPr>
                <w:rFonts w:ascii="Times New Roman" w:hAnsi="Times New Roman"/>
                <w:sz w:val="14"/>
              </w:rPr>
            </w:pPr>
          </w:p>
        </w:tc>
      </w:tr>
      <w:tr w:rsidR="0074376D" w:rsidRPr="0073625C" w:rsidTr="0074376D">
        <w:trPr>
          <w:trHeight w:val="124"/>
        </w:trPr>
        <w:tc>
          <w:tcPr>
            <w:tcW w:w="582" w:type="dxa"/>
            <w:tcBorders>
              <w:left w:val="single" w:sz="4" w:space="0" w:color="auto"/>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c>
          <w:tcPr>
            <w:tcW w:w="2268" w:type="dxa"/>
            <w:gridSpan w:val="3"/>
            <w:tcBorders>
              <w:top w:val="single" w:sz="4" w:space="0" w:color="auto"/>
              <w:bottom w:val="single" w:sz="4" w:space="0" w:color="auto"/>
              <w:right w:val="single" w:sz="4" w:space="0" w:color="000000"/>
            </w:tcBorders>
            <w:shd w:val="clear" w:color="auto" w:fill="auto"/>
          </w:tcPr>
          <w:p w:rsidR="0074376D" w:rsidRPr="0073625C" w:rsidRDefault="0074376D" w:rsidP="0074376D">
            <w:pPr>
              <w:jc w:val="center"/>
              <w:rPr>
                <w:rFonts w:ascii="Times New Roman" w:hAnsi="Times New Roman"/>
                <w:b/>
                <w:bCs/>
                <w:sz w:val="14"/>
                <w:lang w:val="en-US"/>
              </w:rPr>
            </w:pPr>
            <w:r w:rsidRPr="0073625C">
              <w:rPr>
                <w:rFonts w:ascii="Times New Roman" w:hAnsi="Times New Roman"/>
                <w:b/>
                <w:bCs/>
                <w:sz w:val="14"/>
              </w:rPr>
              <w:t>ВСЕГО</w:t>
            </w:r>
          </w:p>
          <w:p w:rsidR="0074376D" w:rsidRPr="0073625C" w:rsidRDefault="0074376D" w:rsidP="0074376D">
            <w:pPr>
              <w:jc w:val="center"/>
              <w:rPr>
                <w:rFonts w:ascii="Times New Roman" w:hAnsi="Times New Roman"/>
                <w:b/>
                <w:bCs/>
                <w:sz w:val="14"/>
                <w:lang w:val="en-US"/>
              </w:rPr>
            </w:pPr>
          </w:p>
        </w:tc>
        <w:tc>
          <w:tcPr>
            <w:tcW w:w="1134"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c>
          <w:tcPr>
            <w:tcW w:w="1418"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c>
          <w:tcPr>
            <w:tcW w:w="992"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roofErr w:type="spellStart"/>
            <w:r w:rsidRPr="0073625C">
              <w:rPr>
                <w:rFonts w:ascii="Times New Roman" w:hAnsi="Times New Roman"/>
                <w:b/>
                <w:bCs/>
                <w:sz w:val="14"/>
              </w:rPr>
              <w:t>х</w:t>
            </w:r>
            <w:proofErr w:type="spellEnd"/>
          </w:p>
        </w:tc>
        <w:tc>
          <w:tcPr>
            <w:tcW w:w="1312"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roofErr w:type="spellStart"/>
            <w:r w:rsidRPr="0073625C">
              <w:rPr>
                <w:rFonts w:ascii="Times New Roman" w:hAnsi="Times New Roman"/>
                <w:b/>
                <w:bCs/>
                <w:sz w:val="14"/>
              </w:rPr>
              <w:t>х</w:t>
            </w:r>
            <w:proofErr w:type="spellEnd"/>
          </w:p>
        </w:tc>
        <w:tc>
          <w:tcPr>
            <w:tcW w:w="1294"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c>
          <w:tcPr>
            <w:tcW w:w="1245"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c>
          <w:tcPr>
            <w:tcW w:w="1799"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c>
          <w:tcPr>
            <w:tcW w:w="2146"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c>
          <w:tcPr>
            <w:tcW w:w="993" w:type="dxa"/>
            <w:tcBorders>
              <w:bottom w:val="single" w:sz="4" w:space="0" w:color="auto"/>
              <w:right w:val="single" w:sz="4" w:space="0" w:color="auto"/>
            </w:tcBorders>
            <w:shd w:val="clear" w:color="auto" w:fill="auto"/>
          </w:tcPr>
          <w:p w:rsidR="0074376D" w:rsidRPr="0073625C" w:rsidRDefault="0074376D" w:rsidP="0074376D">
            <w:pPr>
              <w:jc w:val="center"/>
              <w:rPr>
                <w:rFonts w:ascii="Times New Roman" w:hAnsi="Times New Roman"/>
                <w:b/>
                <w:bCs/>
                <w:sz w:val="14"/>
              </w:rPr>
            </w:pPr>
          </w:p>
        </w:tc>
      </w:tr>
    </w:tbl>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rPr>
      </w:pPr>
    </w:p>
    <w:p w:rsidR="0074376D" w:rsidRPr="0073625C" w:rsidRDefault="0074376D" w:rsidP="0074376D">
      <w:pPr>
        <w:rPr>
          <w:rFonts w:ascii="Times New Roman" w:hAnsi="Times New Roman"/>
          <w:sz w:val="24"/>
          <w:szCs w:val="24"/>
        </w:rPr>
      </w:pPr>
      <w:r w:rsidRPr="0073625C">
        <w:rPr>
          <w:rFonts w:ascii="Times New Roman" w:hAnsi="Times New Roman"/>
          <w:bCs/>
          <w:sz w:val="24"/>
          <w:szCs w:val="24"/>
        </w:rPr>
        <w:t>Руководитель</w:t>
      </w:r>
      <w:r w:rsidRPr="0073625C">
        <w:rPr>
          <w:rFonts w:ascii="Times New Roman" w:hAnsi="Times New Roman"/>
          <w:b/>
          <w:bCs/>
          <w:sz w:val="24"/>
          <w:szCs w:val="24"/>
        </w:rPr>
        <w:t xml:space="preserve"> </w:t>
      </w:r>
      <w:r w:rsidRPr="0073625C">
        <w:rPr>
          <w:rFonts w:ascii="Times New Roman" w:hAnsi="Times New Roman"/>
          <w:sz w:val="24"/>
          <w:szCs w:val="24"/>
        </w:rPr>
        <w:t xml:space="preserve">юридического лица </w:t>
      </w:r>
    </w:p>
    <w:p w:rsidR="0074376D" w:rsidRPr="0073625C" w:rsidRDefault="0074376D" w:rsidP="0074376D">
      <w:pPr>
        <w:rPr>
          <w:rFonts w:ascii="Times New Roman" w:hAnsi="Times New Roman"/>
          <w:sz w:val="24"/>
          <w:szCs w:val="24"/>
        </w:rPr>
      </w:pPr>
      <w:r w:rsidRPr="0073625C">
        <w:rPr>
          <w:rFonts w:ascii="Times New Roman" w:hAnsi="Times New Roman"/>
          <w:sz w:val="24"/>
          <w:szCs w:val="24"/>
        </w:rPr>
        <w:t>или индивидуальный  предприниматель           _________________        _______________________________</w:t>
      </w:r>
    </w:p>
    <w:p w:rsidR="0074376D" w:rsidRPr="0073625C" w:rsidRDefault="0074376D" w:rsidP="0074376D">
      <w:pPr>
        <w:jc w:val="both"/>
        <w:outlineLvl w:val="0"/>
        <w:rPr>
          <w:rFonts w:ascii="Times New Roman" w:hAnsi="Times New Roman"/>
          <w:sz w:val="24"/>
          <w:szCs w:val="24"/>
        </w:rPr>
      </w:pPr>
      <w:r w:rsidRPr="0073625C">
        <w:rPr>
          <w:rFonts w:ascii="Times New Roman" w:hAnsi="Times New Roman"/>
          <w:sz w:val="24"/>
          <w:szCs w:val="24"/>
        </w:rPr>
        <w:t xml:space="preserve">                                                                                       (подпись)                     (расшифровка подписи)</w:t>
      </w:r>
    </w:p>
    <w:p w:rsidR="0074376D" w:rsidRPr="0073625C" w:rsidRDefault="0074376D" w:rsidP="0074376D">
      <w:pPr>
        <w:jc w:val="both"/>
        <w:outlineLvl w:val="0"/>
        <w:rPr>
          <w:rFonts w:ascii="Times New Roman" w:hAnsi="Times New Roman"/>
          <w:sz w:val="24"/>
          <w:szCs w:val="24"/>
        </w:rPr>
      </w:pPr>
    </w:p>
    <w:p w:rsidR="0074376D" w:rsidRPr="0073625C" w:rsidRDefault="0074376D" w:rsidP="0074376D">
      <w:pPr>
        <w:jc w:val="both"/>
        <w:outlineLvl w:val="0"/>
        <w:rPr>
          <w:rFonts w:ascii="Times New Roman" w:hAnsi="Times New Roman"/>
          <w:sz w:val="24"/>
          <w:szCs w:val="24"/>
        </w:rPr>
      </w:pPr>
      <w:r w:rsidRPr="0073625C">
        <w:rPr>
          <w:rFonts w:ascii="Times New Roman" w:hAnsi="Times New Roman"/>
          <w:sz w:val="24"/>
          <w:szCs w:val="24"/>
        </w:rPr>
        <w:t>Главный бухгалтер (при наличии)                    _________________       ______________________________</w:t>
      </w:r>
    </w:p>
    <w:p w:rsidR="0074376D" w:rsidRPr="0073625C" w:rsidRDefault="0074376D" w:rsidP="0074376D">
      <w:pPr>
        <w:jc w:val="both"/>
        <w:outlineLvl w:val="0"/>
        <w:rPr>
          <w:rFonts w:ascii="Times New Roman" w:hAnsi="Times New Roman"/>
          <w:sz w:val="24"/>
          <w:szCs w:val="24"/>
        </w:rPr>
      </w:pPr>
      <w:r w:rsidRPr="0073625C">
        <w:rPr>
          <w:rFonts w:ascii="Times New Roman" w:hAnsi="Times New Roman"/>
          <w:sz w:val="24"/>
          <w:szCs w:val="24"/>
        </w:rPr>
        <w:t xml:space="preserve">                                                                                       (подпись)                     (расшифровка подписи)</w:t>
      </w:r>
    </w:p>
    <w:p w:rsidR="0074376D" w:rsidRPr="0073625C" w:rsidRDefault="0074376D" w:rsidP="0074376D">
      <w:pPr>
        <w:jc w:val="both"/>
        <w:outlineLvl w:val="0"/>
        <w:rPr>
          <w:rFonts w:ascii="Times New Roman" w:hAnsi="Times New Roman"/>
          <w:sz w:val="24"/>
          <w:szCs w:val="24"/>
        </w:rPr>
      </w:pPr>
    </w:p>
    <w:p w:rsidR="0074376D" w:rsidRPr="0073625C" w:rsidRDefault="0074376D" w:rsidP="0074376D">
      <w:pPr>
        <w:jc w:val="both"/>
        <w:outlineLvl w:val="0"/>
        <w:rPr>
          <w:rFonts w:ascii="Times New Roman" w:hAnsi="Times New Roman"/>
          <w:sz w:val="24"/>
          <w:szCs w:val="24"/>
        </w:rPr>
      </w:pPr>
      <w:r w:rsidRPr="0073625C">
        <w:rPr>
          <w:rFonts w:ascii="Times New Roman" w:hAnsi="Times New Roman"/>
          <w:sz w:val="24"/>
          <w:szCs w:val="24"/>
        </w:rPr>
        <w:t>«__» ________________ ____ г. (дата представления отчета)</w:t>
      </w:r>
    </w:p>
    <w:p w:rsidR="0074376D" w:rsidRPr="0073625C" w:rsidRDefault="0074376D" w:rsidP="0074376D">
      <w:pPr>
        <w:jc w:val="both"/>
        <w:outlineLvl w:val="0"/>
        <w:rPr>
          <w:rFonts w:ascii="Times New Roman" w:hAnsi="Times New Roman"/>
          <w:sz w:val="24"/>
          <w:szCs w:val="24"/>
        </w:rPr>
      </w:pPr>
      <w:r w:rsidRPr="0073625C">
        <w:rPr>
          <w:rFonts w:ascii="Times New Roman" w:hAnsi="Times New Roman"/>
          <w:sz w:val="24"/>
          <w:szCs w:val="24"/>
        </w:rPr>
        <w:t>М.П. (при наличии)</w:t>
      </w:r>
    </w:p>
    <w:p w:rsidR="0074376D" w:rsidRPr="0073625C" w:rsidRDefault="0074376D" w:rsidP="0074376D">
      <w:pPr>
        <w:ind w:left="8496"/>
        <w:outlineLvl w:val="0"/>
        <w:rPr>
          <w:rFonts w:ascii="Times New Roman" w:hAnsi="Times New Roman"/>
          <w:sz w:val="28"/>
          <w:szCs w:val="28"/>
        </w:rPr>
      </w:pPr>
    </w:p>
    <w:p w:rsidR="0047097B" w:rsidRPr="0073625C" w:rsidRDefault="0047097B" w:rsidP="0074376D">
      <w:pPr>
        <w:ind w:left="8496"/>
        <w:outlineLvl w:val="0"/>
        <w:rPr>
          <w:rFonts w:ascii="Times New Roman" w:hAnsi="Times New Roman"/>
          <w:sz w:val="28"/>
          <w:szCs w:val="28"/>
        </w:rPr>
      </w:pPr>
    </w:p>
    <w:p w:rsidR="00DB5165" w:rsidRPr="0073625C" w:rsidRDefault="00DB5165" w:rsidP="00391423">
      <w:pPr>
        <w:autoSpaceDE w:val="0"/>
        <w:autoSpaceDN w:val="0"/>
        <w:adjustRightInd w:val="0"/>
        <w:spacing w:line="20" w:lineRule="atLeast"/>
        <w:ind w:firstLine="709"/>
        <w:jc w:val="both"/>
        <w:rPr>
          <w:rFonts w:ascii="Times New Roman" w:hAnsi="Times New Roman"/>
          <w:sz w:val="28"/>
          <w:szCs w:val="28"/>
        </w:rPr>
        <w:sectPr w:rsidR="00DB5165" w:rsidRPr="0073625C" w:rsidSect="0047097B">
          <w:headerReference w:type="default" r:id="rId25"/>
          <w:pgSz w:w="16838" w:h="11906" w:orient="landscape"/>
          <w:pgMar w:top="567" w:right="1134" w:bottom="1418" w:left="1134" w:header="709" w:footer="709" w:gutter="0"/>
          <w:pgNumType w:start="79"/>
          <w:cols w:space="708"/>
          <w:docGrid w:linePitch="360"/>
        </w:sectPr>
      </w:pPr>
    </w:p>
    <w:p w:rsidR="0035677B" w:rsidRDefault="0035677B" w:rsidP="0035677B">
      <w:pPr>
        <w:ind w:left="5812"/>
        <w:outlineLvl w:val="0"/>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Pr="0035677B" w:rsidRDefault="0035677B" w:rsidP="0035677B">
      <w:pPr>
        <w:rPr>
          <w:rFonts w:ascii="Times New Roman" w:hAnsi="Times New Roman"/>
          <w:sz w:val="28"/>
          <w:szCs w:val="28"/>
        </w:rPr>
      </w:pPr>
    </w:p>
    <w:p w:rsidR="0035677B" w:rsidRDefault="0035677B" w:rsidP="0035677B">
      <w:pPr>
        <w:rPr>
          <w:rFonts w:ascii="Times New Roman" w:hAnsi="Times New Roman"/>
          <w:sz w:val="28"/>
          <w:szCs w:val="28"/>
        </w:rPr>
      </w:pPr>
    </w:p>
    <w:p w:rsidR="007F1E6F" w:rsidRPr="0035677B" w:rsidRDefault="0035677B" w:rsidP="0035677B">
      <w:pPr>
        <w:tabs>
          <w:tab w:val="left" w:pos="8602"/>
        </w:tabs>
        <w:rPr>
          <w:rFonts w:ascii="Times New Roman" w:hAnsi="Times New Roman"/>
          <w:sz w:val="28"/>
          <w:szCs w:val="28"/>
        </w:rPr>
      </w:pPr>
      <w:r>
        <w:rPr>
          <w:rFonts w:ascii="Times New Roman" w:hAnsi="Times New Roman"/>
          <w:sz w:val="28"/>
          <w:szCs w:val="28"/>
        </w:rPr>
        <w:tab/>
      </w:r>
    </w:p>
    <w:sectPr w:rsidR="007F1E6F" w:rsidRPr="0035677B" w:rsidSect="0035677B">
      <w:pgSz w:w="11906" w:h="16838"/>
      <w:pgMar w:top="1134" w:right="737" w:bottom="1134" w:left="1418" w:header="709" w:footer="709" w:gutter="0"/>
      <w:pgNumType w:start="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C0" w:rsidRDefault="00BF76C0">
      <w:r>
        <w:separator/>
      </w:r>
    </w:p>
  </w:endnote>
  <w:endnote w:type="continuationSeparator" w:id="0">
    <w:p w:rsidR="00BF76C0" w:rsidRDefault="00BF76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C0" w:rsidRDefault="00BF76C0">
      <w:r>
        <w:separator/>
      </w:r>
    </w:p>
  </w:footnote>
  <w:footnote w:type="continuationSeparator" w:id="0">
    <w:p w:rsidR="00BF76C0" w:rsidRDefault="00BF7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0" w:rsidRDefault="00E06768">
    <w:pPr>
      <w:pStyle w:val="a8"/>
      <w:framePr w:wrap="around" w:vAnchor="text" w:hAnchor="margin" w:xAlign="right" w:y="1"/>
      <w:rPr>
        <w:rStyle w:val="aa"/>
      </w:rPr>
    </w:pPr>
    <w:r>
      <w:rPr>
        <w:rStyle w:val="aa"/>
      </w:rPr>
      <w:fldChar w:fldCharType="begin"/>
    </w:r>
    <w:r w:rsidR="00BF76C0">
      <w:rPr>
        <w:rStyle w:val="aa"/>
      </w:rPr>
      <w:instrText xml:space="preserve">PAGE  </w:instrText>
    </w:r>
    <w:r>
      <w:rPr>
        <w:rStyle w:val="aa"/>
      </w:rPr>
      <w:fldChar w:fldCharType="end"/>
    </w:r>
  </w:p>
  <w:p w:rsidR="00BF76C0" w:rsidRDefault="00BF76C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0" w:rsidRPr="004A67D2" w:rsidRDefault="00E06768" w:rsidP="00AA4967">
    <w:pPr>
      <w:pStyle w:val="a8"/>
      <w:jc w:val="center"/>
      <w:rPr>
        <w:rFonts w:ascii="Times New Roman" w:hAnsi="Times New Roman"/>
        <w:sz w:val="20"/>
      </w:rPr>
    </w:pPr>
    <w:r w:rsidRPr="004A67D2">
      <w:rPr>
        <w:rFonts w:ascii="Times New Roman" w:hAnsi="Times New Roman"/>
        <w:sz w:val="20"/>
      </w:rPr>
      <w:fldChar w:fldCharType="begin"/>
    </w:r>
    <w:r w:rsidR="00BF76C0" w:rsidRPr="004A67D2">
      <w:rPr>
        <w:rFonts w:ascii="Times New Roman" w:hAnsi="Times New Roman"/>
        <w:sz w:val="20"/>
      </w:rPr>
      <w:instrText xml:space="preserve"> PAGE   \* MERGEFORMAT </w:instrText>
    </w:r>
    <w:r w:rsidRPr="004A67D2">
      <w:rPr>
        <w:rFonts w:ascii="Times New Roman" w:hAnsi="Times New Roman"/>
        <w:sz w:val="20"/>
      </w:rPr>
      <w:fldChar w:fldCharType="separate"/>
    </w:r>
    <w:r w:rsidR="0056527C">
      <w:rPr>
        <w:rFonts w:ascii="Times New Roman" w:hAnsi="Times New Roman"/>
        <w:noProof/>
        <w:sz w:val="20"/>
      </w:rPr>
      <w:t>2</w:t>
    </w:r>
    <w:r w:rsidRPr="004A67D2">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0" w:rsidRPr="004A67D2" w:rsidRDefault="00E06768" w:rsidP="00AA4967">
    <w:pPr>
      <w:pStyle w:val="a8"/>
      <w:jc w:val="center"/>
      <w:rPr>
        <w:rFonts w:ascii="Times New Roman" w:hAnsi="Times New Roman"/>
        <w:sz w:val="20"/>
      </w:rPr>
    </w:pPr>
    <w:r w:rsidRPr="004A67D2">
      <w:rPr>
        <w:rFonts w:ascii="Times New Roman" w:hAnsi="Times New Roman"/>
        <w:sz w:val="20"/>
      </w:rPr>
      <w:fldChar w:fldCharType="begin"/>
    </w:r>
    <w:r w:rsidR="00BF76C0" w:rsidRPr="004A67D2">
      <w:rPr>
        <w:rFonts w:ascii="Times New Roman" w:hAnsi="Times New Roman"/>
        <w:sz w:val="20"/>
      </w:rPr>
      <w:instrText xml:space="preserve"> PAGE   \* MERGEFORMAT </w:instrText>
    </w:r>
    <w:r w:rsidRPr="004A67D2">
      <w:rPr>
        <w:rFonts w:ascii="Times New Roman" w:hAnsi="Times New Roman"/>
        <w:sz w:val="20"/>
      </w:rPr>
      <w:fldChar w:fldCharType="separate"/>
    </w:r>
    <w:r w:rsidR="0056527C">
      <w:rPr>
        <w:rFonts w:ascii="Times New Roman" w:hAnsi="Times New Roman"/>
        <w:noProof/>
        <w:sz w:val="20"/>
      </w:rPr>
      <w:t>16</w:t>
    </w:r>
    <w:r w:rsidRPr="004A67D2">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0" w:rsidRDefault="00BF76C0">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0" w:rsidRDefault="00BF76C0">
    <w:pPr>
      <w:pStyle w:val="Header"/>
      <w:jc w:val="center"/>
      <w:rPr>
        <w:sz w:val="24"/>
        <w:szCs w:val="24"/>
      </w:rPr>
    </w:pPr>
  </w:p>
  <w:p w:rsidR="00BF76C0" w:rsidRDefault="00BF76C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0" w:rsidRDefault="00BF76C0">
    <w:pPr>
      <w:pStyle w:val="Header"/>
      <w:jc w:val="center"/>
    </w:pPr>
  </w:p>
  <w:p w:rsidR="00BF76C0" w:rsidRDefault="00BF76C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C0" w:rsidRPr="003F35CD" w:rsidRDefault="00BF76C0">
    <w:pPr>
      <w:pStyle w:val="a8"/>
      <w:jc w:val="center"/>
      <w:rPr>
        <w:rFonts w:ascii="Times New Roman" w:hAnsi="Times New Roman"/>
        <w:sz w:val="20"/>
      </w:rPr>
    </w:pPr>
  </w:p>
  <w:p w:rsidR="00BF76C0" w:rsidRDefault="00BF76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CE04A2"/>
    <w:multiLevelType w:val="hybridMultilevel"/>
    <w:tmpl w:val="08D6717E"/>
    <w:lvl w:ilvl="0" w:tplc="8BAA7648">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837F6"/>
    <w:multiLevelType w:val="hybridMultilevel"/>
    <w:tmpl w:val="4E94F688"/>
    <w:lvl w:ilvl="0" w:tplc="609A88D8">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AC5429"/>
    <w:multiLevelType w:val="hybridMultilevel"/>
    <w:tmpl w:val="A5A88602"/>
    <w:lvl w:ilvl="0" w:tplc="20E2C650">
      <w:start w:val="1"/>
      <w:numFmt w:val="decimal"/>
      <w:suff w:val="space"/>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A34A4"/>
    <w:multiLevelType w:val="hybridMultilevel"/>
    <w:tmpl w:val="7BF277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C41664"/>
    <w:multiLevelType w:val="multilevel"/>
    <w:tmpl w:val="AEA44332"/>
    <w:lvl w:ilvl="0">
      <w:start w:val="1"/>
      <w:numFmt w:val="upperRoman"/>
      <w:lvlText w:val="%1."/>
      <w:lvlJc w:val="left"/>
      <w:pPr>
        <w:ind w:left="405" w:hanging="360"/>
      </w:pPr>
      <w:rPr>
        <w:rFonts w:ascii="Times New Roman" w:eastAsia="Times New Roman" w:hAnsi="Times New Roman" w:cs="Times New Roman"/>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09" w:hanging="720"/>
      </w:pPr>
      <w:rPr>
        <w:rFonts w:hint="default"/>
        <w:color w:val="auto"/>
      </w:rPr>
    </w:lvl>
    <w:lvl w:ilvl="3">
      <w:start w:val="1"/>
      <w:numFmt w:val="decimal"/>
      <w:isLgl/>
      <w:lvlText w:val="%1.%2.%3.%4."/>
      <w:lvlJc w:val="left"/>
      <w:pPr>
        <w:ind w:left="2691" w:hanging="1080"/>
      </w:pPr>
      <w:rPr>
        <w:rFonts w:hint="default"/>
        <w:color w:val="auto"/>
      </w:rPr>
    </w:lvl>
    <w:lvl w:ilvl="4">
      <w:start w:val="1"/>
      <w:numFmt w:val="decimal"/>
      <w:isLgl/>
      <w:lvlText w:val="%1.%2.%3.%4.%5."/>
      <w:lvlJc w:val="left"/>
      <w:pPr>
        <w:ind w:left="3213" w:hanging="1080"/>
      </w:pPr>
      <w:rPr>
        <w:rFonts w:hint="default"/>
        <w:color w:val="auto"/>
      </w:rPr>
    </w:lvl>
    <w:lvl w:ilvl="5">
      <w:start w:val="1"/>
      <w:numFmt w:val="decimal"/>
      <w:isLgl/>
      <w:lvlText w:val="%1.%2.%3.%4.%5.%6."/>
      <w:lvlJc w:val="left"/>
      <w:pPr>
        <w:ind w:left="4095" w:hanging="1440"/>
      </w:pPr>
      <w:rPr>
        <w:rFonts w:hint="default"/>
        <w:color w:val="auto"/>
      </w:rPr>
    </w:lvl>
    <w:lvl w:ilvl="6">
      <w:start w:val="1"/>
      <w:numFmt w:val="decimal"/>
      <w:isLgl/>
      <w:lvlText w:val="%1.%2.%3.%4.%5.%6.%7."/>
      <w:lvlJc w:val="left"/>
      <w:pPr>
        <w:ind w:left="4617" w:hanging="1440"/>
      </w:pPr>
      <w:rPr>
        <w:rFonts w:hint="default"/>
        <w:color w:val="auto"/>
      </w:rPr>
    </w:lvl>
    <w:lvl w:ilvl="7">
      <w:start w:val="1"/>
      <w:numFmt w:val="decimal"/>
      <w:isLgl/>
      <w:lvlText w:val="%1.%2.%3.%4.%5.%6.%7.%8."/>
      <w:lvlJc w:val="left"/>
      <w:pPr>
        <w:ind w:left="5499" w:hanging="1800"/>
      </w:pPr>
      <w:rPr>
        <w:rFonts w:hint="default"/>
        <w:color w:val="auto"/>
      </w:rPr>
    </w:lvl>
    <w:lvl w:ilvl="8">
      <w:start w:val="1"/>
      <w:numFmt w:val="decimal"/>
      <w:isLgl/>
      <w:lvlText w:val="%1.%2.%3.%4.%5.%6.%7.%8.%9."/>
      <w:lvlJc w:val="left"/>
      <w:pPr>
        <w:ind w:left="6021" w:hanging="1800"/>
      </w:pPr>
      <w:rPr>
        <w:rFonts w:hint="default"/>
        <w:color w:val="auto"/>
      </w:rPr>
    </w:lvl>
  </w:abstractNum>
  <w:abstractNum w:abstractNumId="6">
    <w:nsid w:val="3DBB7ED4"/>
    <w:multiLevelType w:val="hybridMultilevel"/>
    <w:tmpl w:val="5F3ACB96"/>
    <w:lvl w:ilvl="0" w:tplc="17601560">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739789C"/>
    <w:multiLevelType w:val="hybridMultilevel"/>
    <w:tmpl w:val="AE326136"/>
    <w:lvl w:ilvl="0" w:tplc="CB8899B8">
      <w:start w:val="1"/>
      <w:numFmt w:val="decimal"/>
      <w:suff w:val="space"/>
      <w:lvlText w:val="%1)"/>
      <w:lvlJc w:val="left"/>
      <w:pPr>
        <w:tabs>
          <w:tab w:val="num" w:pos="-141"/>
        </w:tabs>
        <w:ind w:left="988" w:hanging="420"/>
      </w:pPr>
      <w:rPr>
        <w:rFonts w:ascii="Times New Roman" w:hAnsi="Times New Roman" w:cs="Times New Roman"/>
        <w:sz w:val="28"/>
        <w:szCs w:val="28"/>
      </w:rPr>
    </w:lvl>
    <w:lvl w:ilvl="1" w:tplc="A09626FA">
      <w:start w:val="1"/>
      <w:numFmt w:val="bullet"/>
      <w:lvlText w:val="o"/>
      <w:lvlJc w:val="left"/>
      <w:pPr>
        <w:ind w:left="1157" w:hanging="360"/>
      </w:pPr>
      <w:rPr>
        <w:rFonts w:ascii="Courier New" w:eastAsia="Courier New" w:hAnsi="Courier New" w:cs="Courier New" w:hint="default"/>
      </w:rPr>
    </w:lvl>
    <w:lvl w:ilvl="2" w:tplc="92486AB2">
      <w:start w:val="1"/>
      <w:numFmt w:val="bullet"/>
      <w:lvlText w:val="§"/>
      <w:lvlJc w:val="left"/>
      <w:pPr>
        <w:ind w:left="1877" w:hanging="360"/>
      </w:pPr>
      <w:rPr>
        <w:rFonts w:ascii="Wingdings" w:eastAsia="Wingdings" w:hAnsi="Wingdings" w:cs="Wingdings" w:hint="default"/>
      </w:rPr>
    </w:lvl>
    <w:lvl w:ilvl="3" w:tplc="A5645AE2">
      <w:start w:val="1"/>
      <w:numFmt w:val="bullet"/>
      <w:lvlText w:val="·"/>
      <w:lvlJc w:val="left"/>
      <w:pPr>
        <w:ind w:left="2597" w:hanging="360"/>
      </w:pPr>
      <w:rPr>
        <w:rFonts w:ascii="Symbol" w:eastAsia="Symbol" w:hAnsi="Symbol" w:cs="Symbol" w:hint="default"/>
      </w:rPr>
    </w:lvl>
    <w:lvl w:ilvl="4" w:tplc="04207DCA">
      <w:start w:val="1"/>
      <w:numFmt w:val="bullet"/>
      <w:lvlText w:val="o"/>
      <w:lvlJc w:val="left"/>
      <w:pPr>
        <w:ind w:left="3317" w:hanging="360"/>
      </w:pPr>
      <w:rPr>
        <w:rFonts w:ascii="Courier New" w:eastAsia="Courier New" w:hAnsi="Courier New" w:cs="Courier New" w:hint="default"/>
      </w:rPr>
    </w:lvl>
    <w:lvl w:ilvl="5" w:tplc="2334EF96">
      <w:start w:val="1"/>
      <w:numFmt w:val="bullet"/>
      <w:lvlText w:val="§"/>
      <w:lvlJc w:val="left"/>
      <w:pPr>
        <w:ind w:left="4037" w:hanging="360"/>
      </w:pPr>
      <w:rPr>
        <w:rFonts w:ascii="Wingdings" w:eastAsia="Wingdings" w:hAnsi="Wingdings" w:cs="Wingdings" w:hint="default"/>
      </w:rPr>
    </w:lvl>
    <w:lvl w:ilvl="6" w:tplc="F97838B8">
      <w:start w:val="1"/>
      <w:numFmt w:val="bullet"/>
      <w:lvlText w:val="·"/>
      <w:lvlJc w:val="left"/>
      <w:pPr>
        <w:ind w:left="4757" w:hanging="360"/>
      </w:pPr>
      <w:rPr>
        <w:rFonts w:ascii="Symbol" w:eastAsia="Symbol" w:hAnsi="Symbol" w:cs="Symbol" w:hint="default"/>
      </w:rPr>
    </w:lvl>
    <w:lvl w:ilvl="7" w:tplc="5B52B30E">
      <w:start w:val="1"/>
      <w:numFmt w:val="bullet"/>
      <w:lvlText w:val="o"/>
      <w:lvlJc w:val="left"/>
      <w:pPr>
        <w:ind w:left="5477" w:hanging="360"/>
      </w:pPr>
      <w:rPr>
        <w:rFonts w:ascii="Courier New" w:eastAsia="Courier New" w:hAnsi="Courier New" w:cs="Courier New" w:hint="default"/>
      </w:rPr>
    </w:lvl>
    <w:lvl w:ilvl="8" w:tplc="C2863198">
      <w:start w:val="1"/>
      <w:numFmt w:val="bullet"/>
      <w:lvlText w:val="§"/>
      <w:lvlJc w:val="left"/>
      <w:pPr>
        <w:ind w:left="6197" w:hanging="360"/>
      </w:pPr>
      <w:rPr>
        <w:rFonts w:ascii="Wingdings" w:eastAsia="Wingdings" w:hAnsi="Wingdings" w:cs="Wingdings"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1290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2137"/>
    <w:rsid w:val="00003A90"/>
    <w:rsid w:val="00004742"/>
    <w:rsid w:val="00004FC2"/>
    <w:rsid w:val="00006886"/>
    <w:rsid w:val="00006A6E"/>
    <w:rsid w:val="000078FE"/>
    <w:rsid w:val="00010A2D"/>
    <w:rsid w:val="000149A8"/>
    <w:rsid w:val="000167DF"/>
    <w:rsid w:val="000171AA"/>
    <w:rsid w:val="000175DF"/>
    <w:rsid w:val="00020315"/>
    <w:rsid w:val="0002044E"/>
    <w:rsid w:val="00022C94"/>
    <w:rsid w:val="00023CA3"/>
    <w:rsid w:val="00024634"/>
    <w:rsid w:val="00025953"/>
    <w:rsid w:val="00026DA4"/>
    <w:rsid w:val="00030034"/>
    <w:rsid w:val="00030C84"/>
    <w:rsid w:val="00032752"/>
    <w:rsid w:val="00032ED3"/>
    <w:rsid w:val="000362AF"/>
    <w:rsid w:val="0004150E"/>
    <w:rsid w:val="00041A4E"/>
    <w:rsid w:val="00041B78"/>
    <w:rsid w:val="0004360D"/>
    <w:rsid w:val="00044120"/>
    <w:rsid w:val="0004477D"/>
    <w:rsid w:val="00047666"/>
    <w:rsid w:val="00047937"/>
    <w:rsid w:val="0005118B"/>
    <w:rsid w:val="0005233B"/>
    <w:rsid w:val="00052D27"/>
    <w:rsid w:val="00053378"/>
    <w:rsid w:val="00053E51"/>
    <w:rsid w:val="00056066"/>
    <w:rsid w:val="00056834"/>
    <w:rsid w:val="00064EC5"/>
    <w:rsid w:val="00065606"/>
    <w:rsid w:val="000665C9"/>
    <w:rsid w:val="00070984"/>
    <w:rsid w:val="0007246B"/>
    <w:rsid w:val="000725CF"/>
    <w:rsid w:val="00072DAC"/>
    <w:rsid w:val="00072DF2"/>
    <w:rsid w:val="00074819"/>
    <w:rsid w:val="000756F6"/>
    <w:rsid w:val="00082268"/>
    <w:rsid w:val="00082F77"/>
    <w:rsid w:val="00083320"/>
    <w:rsid w:val="0008735E"/>
    <w:rsid w:val="00087A4D"/>
    <w:rsid w:val="000902EF"/>
    <w:rsid w:val="00092BFE"/>
    <w:rsid w:val="00094AD1"/>
    <w:rsid w:val="000A0FA1"/>
    <w:rsid w:val="000A1182"/>
    <w:rsid w:val="000A24EB"/>
    <w:rsid w:val="000A2E01"/>
    <w:rsid w:val="000A424A"/>
    <w:rsid w:val="000A58A5"/>
    <w:rsid w:val="000A68BF"/>
    <w:rsid w:val="000A7B3C"/>
    <w:rsid w:val="000B0219"/>
    <w:rsid w:val="000B1603"/>
    <w:rsid w:val="000B2A75"/>
    <w:rsid w:val="000B4A24"/>
    <w:rsid w:val="000B5B39"/>
    <w:rsid w:val="000B5F96"/>
    <w:rsid w:val="000C0808"/>
    <w:rsid w:val="000C2360"/>
    <w:rsid w:val="000C35A2"/>
    <w:rsid w:val="000C64D2"/>
    <w:rsid w:val="000D0D5B"/>
    <w:rsid w:val="000D18FC"/>
    <w:rsid w:val="000D2952"/>
    <w:rsid w:val="000D4D3A"/>
    <w:rsid w:val="000D51A5"/>
    <w:rsid w:val="000D63BD"/>
    <w:rsid w:val="000D63FD"/>
    <w:rsid w:val="000D655E"/>
    <w:rsid w:val="000E0075"/>
    <w:rsid w:val="000E02EB"/>
    <w:rsid w:val="000E0650"/>
    <w:rsid w:val="000E1074"/>
    <w:rsid w:val="000E131F"/>
    <w:rsid w:val="000E1CAC"/>
    <w:rsid w:val="000E1F09"/>
    <w:rsid w:val="000E26CF"/>
    <w:rsid w:val="000E2700"/>
    <w:rsid w:val="000E2B04"/>
    <w:rsid w:val="000E3747"/>
    <w:rsid w:val="000F29D0"/>
    <w:rsid w:val="000F3A54"/>
    <w:rsid w:val="000F43F2"/>
    <w:rsid w:val="000F4D72"/>
    <w:rsid w:val="000F5424"/>
    <w:rsid w:val="0010096D"/>
    <w:rsid w:val="001053BC"/>
    <w:rsid w:val="001064FD"/>
    <w:rsid w:val="00107507"/>
    <w:rsid w:val="00110B7E"/>
    <w:rsid w:val="00112E70"/>
    <w:rsid w:val="00113B7C"/>
    <w:rsid w:val="001150E1"/>
    <w:rsid w:val="00120DEA"/>
    <w:rsid w:val="001212EB"/>
    <w:rsid w:val="001219D9"/>
    <w:rsid w:val="00122A5E"/>
    <w:rsid w:val="00124F24"/>
    <w:rsid w:val="0012519F"/>
    <w:rsid w:val="00127B6C"/>
    <w:rsid w:val="00131CF1"/>
    <w:rsid w:val="00132FDA"/>
    <w:rsid w:val="001352DB"/>
    <w:rsid w:val="001365CD"/>
    <w:rsid w:val="00137214"/>
    <w:rsid w:val="00140BE7"/>
    <w:rsid w:val="00140C6A"/>
    <w:rsid w:val="001417C8"/>
    <w:rsid w:val="001427F0"/>
    <w:rsid w:val="00142A1C"/>
    <w:rsid w:val="00142A57"/>
    <w:rsid w:val="0014562C"/>
    <w:rsid w:val="001457CC"/>
    <w:rsid w:val="00145A4D"/>
    <w:rsid w:val="00146D3D"/>
    <w:rsid w:val="00152ABB"/>
    <w:rsid w:val="0015328B"/>
    <w:rsid w:val="0015373B"/>
    <w:rsid w:val="0015491A"/>
    <w:rsid w:val="00156E5F"/>
    <w:rsid w:val="0015797C"/>
    <w:rsid w:val="00161401"/>
    <w:rsid w:val="00162769"/>
    <w:rsid w:val="0016342E"/>
    <w:rsid w:val="0016404B"/>
    <w:rsid w:val="00166C52"/>
    <w:rsid w:val="00170576"/>
    <w:rsid w:val="00172DDE"/>
    <w:rsid w:val="00172F16"/>
    <w:rsid w:val="001731B6"/>
    <w:rsid w:val="00173AA8"/>
    <w:rsid w:val="00176E44"/>
    <w:rsid w:val="00177848"/>
    <w:rsid w:val="00177F9F"/>
    <w:rsid w:val="00181B98"/>
    <w:rsid w:val="0018330C"/>
    <w:rsid w:val="00183D37"/>
    <w:rsid w:val="00184FA0"/>
    <w:rsid w:val="00192750"/>
    <w:rsid w:val="00192B1A"/>
    <w:rsid w:val="00194411"/>
    <w:rsid w:val="00197B11"/>
    <w:rsid w:val="001A2885"/>
    <w:rsid w:val="001A2B30"/>
    <w:rsid w:val="001A4D05"/>
    <w:rsid w:val="001A5D2F"/>
    <w:rsid w:val="001A63AE"/>
    <w:rsid w:val="001A664B"/>
    <w:rsid w:val="001A781A"/>
    <w:rsid w:val="001B0C27"/>
    <w:rsid w:val="001B1821"/>
    <w:rsid w:val="001B2B06"/>
    <w:rsid w:val="001B7885"/>
    <w:rsid w:val="001B7D17"/>
    <w:rsid w:val="001B7D53"/>
    <w:rsid w:val="001C0B3F"/>
    <w:rsid w:val="001C18AF"/>
    <w:rsid w:val="001C2624"/>
    <w:rsid w:val="001C2A0B"/>
    <w:rsid w:val="001C48B0"/>
    <w:rsid w:val="001C551A"/>
    <w:rsid w:val="001C60DB"/>
    <w:rsid w:val="001C62C2"/>
    <w:rsid w:val="001C7DAF"/>
    <w:rsid w:val="001D2A42"/>
    <w:rsid w:val="001D2A82"/>
    <w:rsid w:val="001D3835"/>
    <w:rsid w:val="001D610A"/>
    <w:rsid w:val="001D6560"/>
    <w:rsid w:val="001D67C7"/>
    <w:rsid w:val="001D7ED5"/>
    <w:rsid w:val="001D7FE9"/>
    <w:rsid w:val="001E3B63"/>
    <w:rsid w:val="001E6D5F"/>
    <w:rsid w:val="001E713A"/>
    <w:rsid w:val="001E7F13"/>
    <w:rsid w:val="001F1044"/>
    <w:rsid w:val="001F43CB"/>
    <w:rsid w:val="001F70BD"/>
    <w:rsid w:val="001F73AC"/>
    <w:rsid w:val="001F73AD"/>
    <w:rsid w:val="0020216F"/>
    <w:rsid w:val="002021C4"/>
    <w:rsid w:val="002056CE"/>
    <w:rsid w:val="00205755"/>
    <w:rsid w:val="002067CF"/>
    <w:rsid w:val="002110DC"/>
    <w:rsid w:val="00211810"/>
    <w:rsid w:val="00212287"/>
    <w:rsid w:val="00212295"/>
    <w:rsid w:val="00212392"/>
    <w:rsid w:val="0021344E"/>
    <w:rsid w:val="002135C9"/>
    <w:rsid w:val="00215965"/>
    <w:rsid w:val="00215D01"/>
    <w:rsid w:val="00215E48"/>
    <w:rsid w:val="00220790"/>
    <w:rsid w:val="00220C7F"/>
    <w:rsid w:val="00220FAF"/>
    <w:rsid w:val="00224975"/>
    <w:rsid w:val="00224B00"/>
    <w:rsid w:val="00224CA4"/>
    <w:rsid w:val="00225408"/>
    <w:rsid w:val="00225DB0"/>
    <w:rsid w:val="0023012E"/>
    <w:rsid w:val="00231D46"/>
    <w:rsid w:val="00234C47"/>
    <w:rsid w:val="00236CBC"/>
    <w:rsid w:val="002406CE"/>
    <w:rsid w:val="00241854"/>
    <w:rsid w:val="00241B46"/>
    <w:rsid w:val="00244B36"/>
    <w:rsid w:val="0024632A"/>
    <w:rsid w:val="00246459"/>
    <w:rsid w:val="00246F06"/>
    <w:rsid w:val="002471AB"/>
    <w:rsid w:val="00247E11"/>
    <w:rsid w:val="002508EE"/>
    <w:rsid w:val="00254D1C"/>
    <w:rsid w:val="00255086"/>
    <w:rsid w:val="00260339"/>
    <w:rsid w:val="0026069C"/>
    <w:rsid w:val="00260FFC"/>
    <w:rsid w:val="002610FD"/>
    <w:rsid w:val="00262A3B"/>
    <w:rsid w:val="002637D1"/>
    <w:rsid w:val="002653A4"/>
    <w:rsid w:val="00265950"/>
    <w:rsid w:val="00266F18"/>
    <w:rsid w:val="00267701"/>
    <w:rsid w:val="00267711"/>
    <w:rsid w:val="002708A0"/>
    <w:rsid w:val="002708C4"/>
    <w:rsid w:val="00271BF5"/>
    <w:rsid w:val="00272620"/>
    <w:rsid w:val="00272A18"/>
    <w:rsid w:val="00272D22"/>
    <w:rsid w:val="00277870"/>
    <w:rsid w:val="002778DC"/>
    <w:rsid w:val="00282684"/>
    <w:rsid w:val="00282CC4"/>
    <w:rsid w:val="00283108"/>
    <w:rsid w:val="0028442A"/>
    <w:rsid w:val="002846A8"/>
    <w:rsid w:val="00287F85"/>
    <w:rsid w:val="00292F91"/>
    <w:rsid w:val="00293333"/>
    <w:rsid w:val="00296247"/>
    <w:rsid w:val="00297A26"/>
    <w:rsid w:val="002A4A56"/>
    <w:rsid w:val="002A6B7F"/>
    <w:rsid w:val="002B1130"/>
    <w:rsid w:val="002B424E"/>
    <w:rsid w:val="002B4374"/>
    <w:rsid w:val="002B45E6"/>
    <w:rsid w:val="002B5A55"/>
    <w:rsid w:val="002B7A61"/>
    <w:rsid w:val="002C0D82"/>
    <w:rsid w:val="002C191E"/>
    <w:rsid w:val="002C4E9B"/>
    <w:rsid w:val="002C5CA0"/>
    <w:rsid w:val="002C7C7B"/>
    <w:rsid w:val="002D0828"/>
    <w:rsid w:val="002D640E"/>
    <w:rsid w:val="002D6C8A"/>
    <w:rsid w:val="002D7F9F"/>
    <w:rsid w:val="002E3BD2"/>
    <w:rsid w:val="002E3DC4"/>
    <w:rsid w:val="002E475D"/>
    <w:rsid w:val="002E487B"/>
    <w:rsid w:val="002E5C5E"/>
    <w:rsid w:val="002F0226"/>
    <w:rsid w:val="002F0E41"/>
    <w:rsid w:val="002F218C"/>
    <w:rsid w:val="002F3D85"/>
    <w:rsid w:val="002F4CD1"/>
    <w:rsid w:val="002F5403"/>
    <w:rsid w:val="002F5475"/>
    <w:rsid w:val="002F56AB"/>
    <w:rsid w:val="002F620F"/>
    <w:rsid w:val="002F62E9"/>
    <w:rsid w:val="002F79A7"/>
    <w:rsid w:val="00300672"/>
    <w:rsid w:val="00300F0C"/>
    <w:rsid w:val="00301AF7"/>
    <w:rsid w:val="003022BD"/>
    <w:rsid w:val="00302D45"/>
    <w:rsid w:val="00303A16"/>
    <w:rsid w:val="00305B54"/>
    <w:rsid w:val="00306607"/>
    <w:rsid w:val="003079D0"/>
    <w:rsid w:val="003108C0"/>
    <w:rsid w:val="00310F0C"/>
    <w:rsid w:val="00311111"/>
    <w:rsid w:val="003161A0"/>
    <w:rsid w:val="003167D6"/>
    <w:rsid w:val="00320F03"/>
    <w:rsid w:val="003222E4"/>
    <w:rsid w:val="00323380"/>
    <w:rsid w:val="00326B68"/>
    <w:rsid w:val="0032782F"/>
    <w:rsid w:val="00327D64"/>
    <w:rsid w:val="003317B8"/>
    <w:rsid w:val="0033250F"/>
    <w:rsid w:val="00336591"/>
    <w:rsid w:val="003367AA"/>
    <w:rsid w:val="00336C54"/>
    <w:rsid w:val="003418AE"/>
    <w:rsid w:val="00342362"/>
    <w:rsid w:val="003468CF"/>
    <w:rsid w:val="00352658"/>
    <w:rsid w:val="003526C6"/>
    <w:rsid w:val="003530AE"/>
    <w:rsid w:val="00353F8E"/>
    <w:rsid w:val="003540D0"/>
    <w:rsid w:val="0035677B"/>
    <w:rsid w:val="00356935"/>
    <w:rsid w:val="0035758D"/>
    <w:rsid w:val="00357748"/>
    <w:rsid w:val="00357B60"/>
    <w:rsid w:val="003614F7"/>
    <w:rsid w:val="00363D47"/>
    <w:rsid w:val="003648AF"/>
    <w:rsid w:val="00367C7D"/>
    <w:rsid w:val="00370F7D"/>
    <w:rsid w:val="00372C10"/>
    <w:rsid w:val="00376792"/>
    <w:rsid w:val="0038028A"/>
    <w:rsid w:val="00380377"/>
    <w:rsid w:val="00384C21"/>
    <w:rsid w:val="003860F2"/>
    <w:rsid w:val="00386DF0"/>
    <w:rsid w:val="00386FD7"/>
    <w:rsid w:val="00391423"/>
    <w:rsid w:val="00395799"/>
    <w:rsid w:val="003975B3"/>
    <w:rsid w:val="003979E0"/>
    <w:rsid w:val="003A0025"/>
    <w:rsid w:val="003A0737"/>
    <w:rsid w:val="003A117F"/>
    <w:rsid w:val="003A30AD"/>
    <w:rsid w:val="003A3696"/>
    <w:rsid w:val="003A3A04"/>
    <w:rsid w:val="003A3FBD"/>
    <w:rsid w:val="003A420A"/>
    <w:rsid w:val="003A4437"/>
    <w:rsid w:val="003A6F2E"/>
    <w:rsid w:val="003A75F8"/>
    <w:rsid w:val="003A7B9C"/>
    <w:rsid w:val="003A7BC4"/>
    <w:rsid w:val="003B1A3B"/>
    <w:rsid w:val="003B26BF"/>
    <w:rsid w:val="003B33C3"/>
    <w:rsid w:val="003B3488"/>
    <w:rsid w:val="003B3818"/>
    <w:rsid w:val="003B546A"/>
    <w:rsid w:val="003B5E60"/>
    <w:rsid w:val="003C0F2F"/>
    <w:rsid w:val="003C2CDE"/>
    <w:rsid w:val="003C4286"/>
    <w:rsid w:val="003C7D8D"/>
    <w:rsid w:val="003D06B5"/>
    <w:rsid w:val="003D0B4D"/>
    <w:rsid w:val="003D1146"/>
    <w:rsid w:val="003D2B35"/>
    <w:rsid w:val="003D3C6E"/>
    <w:rsid w:val="003D6EB1"/>
    <w:rsid w:val="003D78D9"/>
    <w:rsid w:val="003D7C84"/>
    <w:rsid w:val="003E13E7"/>
    <w:rsid w:val="003E2779"/>
    <w:rsid w:val="003E35B8"/>
    <w:rsid w:val="003E3AC0"/>
    <w:rsid w:val="003E4243"/>
    <w:rsid w:val="003E4AA2"/>
    <w:rsid w:val="003E56C4"/>
    <w:rsid w:val="003E6319"/>
    <w:rsid w:val="003E64D9"/>
    <w:rsid w:val="003E6DEB"/>
    <w:rsid w:val="003F16E7"/>
    <w:rsid w:val="003F35CD"/>
    <w:rsid w:val="003F4150"/>
    <w:rsid w:val="003F4321"/>
    <w:rsid w:val="003F53AA"/>
    <w:rsid w:val="003F556F"/>
    <w:rsid w:val="003F5E82"/>
    <w:rsid w:val="003F6231"/>
    <w:rsid w:val="003F66B6"/>
    <w:rsid w:val="00400F73"/>
    <w:rsid w:val="0040100D"/>
    <w:rsid w:val="0040126C"/>
    <w:rsid w:val="0040175E"/>
    <w:rsid w:val="0040275F"/>
    <w:rsid w:val="004042E1"/>
    <w:rsid w:val="00405D23"/>
    <w:rsid w:val="004065DE"/>
    <w:rsid w:val="00406B99"/>
    <w:rsid w:val="0040757C"/>
    <w:rsid w:val="00407A6C"/>
    <w:rsid w:val="00407B84"/>
    <w:rsid w:val="004103A4"/>
    <w:rsid w:val="004128F9"/>
    <w:rsid w:val="00412A1A"/>
    <w:rsid w:val="00414DA5"/>
    <w:rsid w:val="00416140"/>
    <w:rsid w:val="00416328"/>
    <w:rsid w:val="004175A9"/>
    <w:rsid w:val="004175EA"/>
    <w:rsid w:val="0042366F"/>
    <w:rsid w:val="00423CE9"/>
    <w:rsid w:val="00424D83"/>
    <w:rsid w:val="004255E9"/>
    <w:rsid w:val="00425801"/>
    <w:rsid w:val="004262B7"/>
    <w:rsid w:val="00426B6E"/>
    <w:rsid w:val="004310E1"/>
    <w:rsid w:val="00431206"/>
    <w:rsid w:val="00432326"/>
    <w:rsid w:val="00433AAB"/>
    <w:rsid w:val="00433AEA"/>
    <w:rsid w:val="00435D4C"/>
    <w:rsid w:val="00436319"/>
    <w:rsid w:val="00436780"/>
    <w:rsid w:val="0044268B"/>
    <w:rsid w:val="00445120"/>
    <w:rsid w:val="00445508"/>
    <w:rsid w:val="00446725"/>
    <w:rsid w:val="004470E3"/>
    <w:rsid w:val="00451754"/>
    <w:rsid w:val="004518F4"/>
    <w:rsid w:val="0045264B"/>
    <w:rsid w:val="004600B2"/>
    <w:rsid w:val="00460464"/>
    <w:rsid w:val="00461C1A"/>
    <w:rsid w:val="00466AEA"/>
    <w:rsid w:val="0046714F"/>
    <w:rsid w:val="0047097B"/>
    <w:rsid w:val="00471F25"/>
    <w:rsid w:val="004734CC"/>
    <w:rsid w:val="004740BF"/>
    <w:rsid w:val="00476B0A"/>
    <w:rsid w:val="0048144E"/>
    <w:rsid w:val="00481D80"/>
    <w:rsid w:val="0048210C"/>
    <w:rsid w:val="00482136"/>
    <w:rsid w:val="004852EB"/>
    <w:rsid w:val="0048543D"/>
    <w:rsid w:val="0049055C"/>
    <w:rsid w:val="00490FF4"/>
    <w:rsid w:val="0049466E"/>
    <w:rsid w:val="00496014"/>
    <w:rsid w:val="0049635E"/>
    <w:rsid w:val="004A0E00"/>
    <w:rsid w:val="004A1DAF"/>
    <w:rsid w:val="004A2567"/>
    <w:rsid w:val="004A408B"/>
    <w:rsid w:val="004A4B6B"/>
    <w:rsid w:val="004A4E0C"/>
    <w:rsid w:val="004A67D2"/>
    <w:rsid w:val="004A6BC8"/>
    <w:rsid w:val="004A6CEF"/>
    <w:rsid w:val="004A77DB"/>
    <w:rsid w:val="004B07E5"/>
    <w:rsid w:val="004B08B3"/>
    <w:rsid w:val="004B0E1D"/>
    <w:rsid w:val="004B387E"/>
    <w:rsid w:val="004B3C16"/>
    <w:rsid w:val="004B428B"/>
    <w:rsid w:val="004B45EF"/>
    <w:rsid w:val="004B491C"/>
    <w:rsid w:val="004B4EDC"/>
    <w:rsid w:val="004B6168"/>
    <w:rsid w:val="004B746C"/>
    <w:rsid w:val="004B7777"/>
    <w:rsid w:val="004B7AA8"/>
    <w:rsid w:val="004C0478"/>
    <w:rsid w:val="004C051D"/>
    <w:rsid w:val="004C0EEC"/>
    <w:rsid w:val="004C4F71"/>
    <w:rsid w:val="004C6468"/>
    <w:rsid w:val="004D1541"/>
    <w:rsid w:val="004D1B6A"/>
    <w:rsid w:val="004D1C4F"/>
    <w:rsid w:val="004D2218"/>
    <w:rsid w:val="004D34B2"/>
    <w:rsid w:val="004E02B5"/>
    <w:rsid w:val="004E203D"/>
    <w:rsid w:val="004E2970"/>
    <w:rsid w:val="004E2C36"/>
    <w:rsid w:val="004E3C16"/>
    <w:rsid w:val="004E418C"/>
    <w:rsid w:val="004E474B"/>
    <w:rsid w:val="004E63B7"/>
    <w:rsid w:val="004E74CD"/>
    <w:rsid w:val="004F188E"/>
    <w:rsid w:val="004F2B35"/>
    <w:rsid w:val="004F6668"/>
    <w:rsid w:val="004F6734"/>
    <w:rsid w:val="004F6D25"/>
    <w:rsid w:val="00502064"/>
    <w:rsid w:val="0050298F"/>
    <w:rsid w:val="00502B62"/>
    <w:rsid w:val="00502CAB"/>
    <w:rsid w:val="00505070"/>
    <w:rsid w:val="00505BDF"/>
    <w:rsid w:val="00505C89"/>
    <w:rsid w:val="005061E9"/>
    <w:rsid w:val="0050631E"/>
    <w:rsid w:val="005065AD"/>
    <w:rsid w:val="00507237"/>
    <w:rsid w:val="00507DAE"/>
    <w:rsid w:val="00510D42"/>
    <w:rsid w:val="00515E8B"/>
    <w:rsid w:val="005160C2"/>
    <w:rsid w:val="00516110"/>
    <w:rsid w:val="00521497"/>
    <w:rsid w:val="005225A5"/>
    <w:rsid w:val="00524241"/>
    <w:rsid w:val="00524536"/>
    <w:rsid w:val="0052709C"/>
    <w:rsid w:val="005271A4"/>
    <w:rsid w:val="00527715"/>
    <w:rsid w:val="00527CFB"/>
    <w:rsid w:val="005307F7"/>
    <w:rsid w:val="00530BD9"/>
    <w:rsid w:val="00531C31"/>
    <w:rsid w:val="005328BE"/>
    <w:rsid w:val="00532985"/>
    <w:rsid w:val="00534C8E"/>
    <w:rsid w:val="0053550C"/>
    <w:rsid w:val="00535D06"/>
    <w:rsid w:val="00537B08"/>
    <w:rsid w:val="005405B0"/>
    <w:rsid w:val="00540829"/>
    <w:rsid w:val="0054095B"/>
    <w:rsid w:val="005412AB"/>
    <w:rsid w:val="005433AC"/>
    <w:rsid w:val="00543D13"/>
    <w:rsid w:val="00543DC2"/>
    <w:rsid w:val="005455C3"/>
    <w:rsid w:val="005459DB"/>
    <w:rsid w:val="0054679C"/>
    <w:rsid w:val="00550A40"/>
    <w:rsid w:val="00553661"/>
    <w:rsid w:val="00554948"/>
    <w:rsid w:val="00556034"/>
    <w:rsid w:val="00556A21"/>
    <w:rsid w:val="0055718A"/>
    <w:rsid w:val="0056149D"/>
    <w:rsid w:val="0056191C"/>
    <w:rsid w:val="0056527C"/>
    <w:rsid w:val="00565CF4"/>
    <w:rsid w:val="00566DA2"/>
    <w:rsid w:val="00567723"/>
    <w:rsid w:val="00571A8E"/>
    <w:rsid w:val="00571BF5"/>
    <w:rsid w:val="00571FA3"/>
    <w:rsid w:val="00573740"/>
    <w:rsid w:val="005739A9"/>
    <w:rsid w:val="0057416F"/>
    <w:rsid w:val="00574A19"/>
    <w:rsid w:val="005809C5"/>
    <w:rsid w:val="00580F87"/>
    <w:rsid w:val="00581341"/>
    <w:rsid w:val="00581805"/>
    <w:rsid w:val="00581998"/>
    <w:rsid w:val="00581B4A"/>
    <w:rsid w:val="00584306"/>
    <w:rsid w:val="005863E3"/>
    <w:rsid w:val="0058738C"/>
    <w:rsid w:val="00587B30"/>
    <w:rsid w:val="00590080"/>
    <w:rsid w:val="00590320"/>
    <w:rsid w:val="005917CD"/>
    <w:rsid w:val="00592BC1"/>
    <w:rsid w:val="00592FDA"/>
    <w:rsid w:val="005933BC"/>
    <w:rsid w:val="00593F0A"/>
    <w:rsid w:val="00594359"/>
    <w:rsid w:val="005A0660"/>
    <w:rsid w:val="005A1D11"/>
    <w:rsid w:val="005A2C1B"/>
    <w:rsid w:val="005A402F"/>
    <w:rsid w:val="005A4D99"/>
    <w:rsid w:val="005A6930"/>
    <w:rsid w:val="005B1A05"/>
    <w:rsid w:val="005B32AB"/>
    <w:rsid w:val="005B4838"/>
    <w:rsid w:val="005B5697"/>
    <w:rsid w:val="005B5A13"/>
    <w:rsid w:val="005C17D0"/>
    <w:rsid w:val="005C20F5"/>
    <w:rsid w:val="005C3CFA"/>
    <w:rsid w:val="005C4AC5"/>
    <w:rsid w:val="005C4B71"/>
    <w:rsid w:val="005C52A6"/>
    <w:rsid w:val="005C722A"/>
    <w:rsid w:val="005D29A5"/>
    <w:rsid w:val="005D37F4"/>
    <w:rsid w:val="005D5968"/>
    <w:rsid w:val="005D691E"/>
    <w:rsid w:val="005D7F0F"/>
    <w:rsid w:val="005E0354"/>
    <w:rsid w:val="005E0F41"/>
    <w:rsid w:val="005E1185"/>
    <w:rsid w:val="005E4601"/>
    <w:rsid w:val="005E698B"/>
    <w:rsid w:val="005E7553"/>
    <w:rsid w:val="005E7883"/>
    <w:rsid w:val="005E7C63"/>
    <w:rsid w:val="005E7E7B"/>
    <w:rsid w:val="005F01F5"/>
    <w:rsid w:val="005F15F5"/>
    <w:rsid w:val="005F2B13"/>
    <w:rsid w:val="005F312A"/>
    <w:rsid w:val="005F5EC2"/>
    <w:rsid w:val="005F6982"/>
    <w:rsid w:val="005F6FE1"/>
    <w:rsid w:val="005F71A6"/>
    <w:rsid w:val="005F73C9"/>
    <w:rsid w:val="00600D2F"/>
    <w:rsid w:val="00602124"/>
    <w:rsid w:val="00602FDF"/>
    <w:rsid w:val="00604733"/>
    <w:rsid w:val="00605A2D"/>
    <w:rsid w:val="006111B0"/>
    <w:rsid w:val="0061381A"/>
    <w:rsid w:val="006140BC"/>
    <w:rsid w:val="00614FE4"/>
    <w:rsid w:val="006159C6"/>
    <w:rsid w:val="00615C65"/>
    <w:rsid w:val="00620E0D"/>
    <w:rsid w:val="006236C9"/>
    <w:rsid w:val="006244D7"/>
    <w:rsid w:val="006256D7"/>
    <w:rsid w:val="006266C5"/>
    <w:rsid w:val="0062780F"/>
    <w:rsid w:val="006303C2"/>
    <w:rsid w:val="006315A8"/>
    <w:rsid w:val="00631E3E"/>
    <w:rsid w:val="00633831"/>
    <w:rsid w:val="00634819"/>
    <w:rsid w:val="00634D0C"/>
    <w:rsid w:val="00635EF4"/>
    <w:rsid w:val="00641FED"/>
    <w:rsid w:val="006437C3"/>
    <w:rsid w:val="0064564A"/>
    <w:rsid w:val="0064616E"/>
    <w:rsid w:val="0065401A"/>
    <w:rsid w:val="00655EC0"/>
    <w:rsid w:val="00656D14"/>
    <w:rsid w:val="00660BC9"/>
    <w:rsid w:val="006638D8"/>
    <w:rsid w:val="00663C7B"/>
    <w:rsid w:val="00663E13"/>
    <w:rsid w:val="00663EFA"/>
    <w:rsid w:val="00667D2F"/>
    <w:rsid w:val="0067161D"/>
    <w:rsid w:val="00672B06"/>
    <w:rsid w:val="00672E2D"/>
    <w:rsid w:val="00674083"/>
    <w:rsid w:val="00674D8A"/>
    <w:rsid w:val="00674EEA"/>
    <w:rsid w:val="00675FA4"/>
    <w:rsid w:val="00677F6E"/>
    <w:rsid w:val="006806CC"/>
    <w:rsid w:val="00681659"/>
    <w:rsid w:val="006824ED"/>
    <w:rsid w:val="00682BAB"/>
    <w:rsid w:val="00682D17"/>
    <w:rsid w:val="00683010"/>
    <w:rsid w:val="0068323D"/>
    <w:rsid w:val="00683E5A"/>
    <w:rsid w:val="00684908"/>
    <w:rsid w:val="00686265"/>
    <w:rsid w:val="00687CDA"/>
    <w:rsid w:val="006903AD"/>
    <w:rsid w:val="00690763"/>
    <w:rsid w:val="00691B7E"/>
    <w:rsid w:val="00692520"/>
    <w:rsid w:val="00692F18"/>
    <w:rsid w:val="00693C90"/>
    <w:rsid w:val="00694E6C"/>
    <w:rsid w:val="0069684C"/>
    <w:rsid w:val="006A0457"/>
    <w:rsid w:val="006A0F33"/>
    <w:rsid w:val="006A22E3"/>
    <w:rsid w:val="006A241E"/>
    <w:rsid w:val="006A260C"/>
    <w:rsid w:val="006A2BB1"/>
    <w:rsid w:val="006A5BC8"/>
    <w:rsid w:val="006A73EA"/>
    <w:rsid w:val="006A7EC3"/>
    <w:rsid w:val="006B0549"/>
    <w:rsid w:val="006B09DE"/>
    <w:rsid w:val="006B264C"/>
    <w:rsid w:val="006B30CC"/>
    <w:rsid w:val="006B45B0"/>
    <w:rsid w:val="006B6C9A"/>
    <w:rsid w:val="006B7BF3"/>
    <w:rsid w:val="006B7D61"/>
    <w:rsid w:val="006C0B40"/>
    <w:rsid w:val="006C0C7B"/>
    <w:rsid w:val="006C1339"/>
    <w:rsid w:val="006C5067"/>
    <w:rsid w:val="006C5D51"/>
    <w:rsid w:val="006C626F"/>
    <w:rsid w:val="006C703C"/>
    <w:rsid w:val="006C742F"/>
    <w:rsid w:val="006D0A9B"/>
    <w:rsid w:val="006D16E8"/>
    <w:rsid w:val="006D1E14"/>
    <w:rsid w:val="006D28C1"/>
    <w:rsid w:val="006D2A7E"/>
    <w:rsid w:val="006D41B3"/>
    <w:rsid w:val="006D5BA9"/>
    <w:rsid w:val="006D6872"/>
    <w:rsid w:val="006D6931"/>
    <w:rsid w:val="006D791B"/>
    <w:rsid w:val="006D7EF6"/>
    <w:rsid w:val="006E092D"/>
    <w:rsid w:val="006E1125"/>
    <w:rsid w:val="006E1252"/>
    <w:rsid w:val="006E2C9B"/>
    <w:rsid w:val="006E3EFD"/>
    <w:rsid w:val="006E57E5"/>
    <w:rsid w:val="006F1745"/>
    <w:rsid w:val="006F1CC1"/>
    <w:rsid w:val="006F20E8"/>
    <w:rsid w:val="006F2FF9"/>
    <w:rsid w:val="006F3909"/>
    <w:rsid w:val="006F4CD7"/>
    <w:rsid w:val="006F6074"/>
    <w:rsid w:val="006F68DA"/>
    <w:rsid w:val="006F6E4C"/>
    <w:rsid w:val="006F7C7A"/>
    <w:rsid w:val="006F7CDE"/>
    <w:rsid w:val="00700636"/>
    <w:rsid w:val="00700AED"/>
    <w:rsid w:val="00702D13"/>
    <w:rsid w:val="007034E9"/>
    <w:rsid w:val="00703AF3"/>
    <w:rsid w:val="00705B20"/>
    <w:rsid w:val="00706367"/>
    <w:rsid w:val="00706A7D"/>
    <w:rsid w:val="00710C19"/>
    <w:rsid w:val="00711897"/>
    <w:rsid w:val="0071511B"/>
    <w:rsid w:val="0071559E"/>
    <w:rsid w:val="007155AA"/>
    <w:rsid w:val="007159AC"/>
    <w:rsid w:val="00715F97"/>
    <w:rsid w:val="007162F6"/>
    <w:rsid w:val="0072087D"/>
    <w:rsid w:val="007224B8"/>
    <w:rsid w:val="00724A3E"/>
    <w:rsid w:val="00726540"/>
    <w:rsid w:val="007305CC"/>
    <w:rsid w:val="00730770"/>
    <w:rsid w:val="007325BB"/>
    <w:rsid w:val="00732706"/>
    <w:rsid w:val="00732BD4"/>
    <w:rsid w:val="00733C94"/>
    <w:rsid w:val="0073625C"/>
    <w:rsid w:val="00736587"/>
    <w:rsid w:val="00736AD1"/>
    <w:rsid w:val="00741057"/>
    <w:rsid w:val="0074106C"/>
    <w:rsid w:val="0074161F"/>
    <w:rsid w:val="0074376D"/>
    <w:rsid w:val="00743C4C"/>
    <w:rsid w:val="00745A21"/>
    <w:rsid w:val="00746200"/>
    <w:rsid w:val="0075089C"/>
    <w:rsid w:val="00751773"/>
    <w:rsid w:val="00752F46"/>
    <w:rsid w:val="00752F61"/>
    <w:rsid w:val="0075514F"/>
    <w:rsid w:val="007572C3"/>
    <w:rsid w:val="0076044A"/>
    <w:rsid w:val="007621F9"/>
    <w:rsid w:val="0076328E"/>
    <w:rsid w:val="00764C64"/>
    <w:rsid w:val="00766E6A"/>
    <w:rsid w:val="00766F02"/>
    <w:rsid w:val="007700F8"/>
    <w:rsid w:val="007702B3"/>
    <w:rsid w:val="007724EB"/>
    <w:rsid w:val="00773DF4"/>
    <w:rsid w:val="00775973"/>
    <w:rsid w:val="00775A6D"/>
    <w:rsid w:val="007763B6"/>
    <w:rsid w:val="00776612"/>
    <w:rsid w:val="00777034"/>
    <w:rsid w:val="0077765E"/>
    <w:rsid w:val="0077768F"/>
    <w:rsid w:val="007811B2"/>
    <w:rsid w:val="00783973"/>
    <w:rsid w:val="00783AB1"/>
    <w:rsid w:val="00783CE3"/>
    <w:rsid w:val="00784CBF"/>
    <w:rsid w:val="00785699"/>
    <w:rsid w:val="007864FC"/>
    <w:rsid w:val="0078666B"/>
    <w:rsid w:val="007866E0"/>
    <w:rsid w:val="00786D8B"/>
    <w:rsid w:val="00790955"/>
    <w:rsid w:val="007914AD"/>
    <w:rsid w:val="007946BF"/>
    <w:rsid w:val="00795559"/>
    <w:rsid w:val="0079573A"/>
    <w:rsid w:val="00796814"/>
    <w:rsid w:val="00796C52"/>
    <w:rsid w:val="0079784F"/>
    <w:rsid w:val="007A2814"/>
    <w:rsid w:val="007A2E4D"/>
    <w:rsid w:val="007A38BF"/>
    <w:rsid w:val="007A394F"/>
    <w:rsid w:val="007A3EB7"/>
    <w:rsid w:val="007A43ED"/>
    <w:rsid w:val="007A5004"/>
    <w:rsid w:val="007A592E"/>
    <w:rsid w:val="007A5F5A"/>
    <w:rsid w:val="007A66F5"/>
    <w:rsid w:val="007B00FA"/>
    <w:rsid w:val="007B0567"/>
    <w:rsid w:val="007B09F3"/>
    <w:rsid w:val="007B0BE4"/>
    <w:rsid w:val="007B5949"/>
    <w:rsid w:val="007B5BA1"/>
    <w:rsid w:val="007B623E"/>
    <w:rsid w:val="007C0AFD"/>
    <w:rsid w:val="007C1D22"/>
    <w:rsid w:val="007C2EB5"/>
    <w:rsid w:val="007C3719"/>
    <w:rsid w:val="007C44F2"/>
    <w:rsid w:val="007D0A17"/>
    <w:rsid w:val="007D388C"/>
    <w:rsid w:val="007D39FD"/>
    <w:rsid w:val="007D4712"/>
    <w:rsid w:val="007D4860"/>
    <w:rsid w:val="007D52C9"/>
    <w:rsid w:val="007D70CB"/>
    <w:rsid w:val="007D780E"/>
    <w:rsid w:val="007E2800"/>
    <w:rsid w:val="007E33D7"/>
    <w:rsid w:val="007E498E"/>
    <w:rsid w:val="007E7364"/>
    <w:rsid w:val="007E7912"/>
    <w:rsid w:val="007E7C4A"/>
    <w:rsid w:val="007F0A8C"/>
    <w:rsid w:val="007F1D33"/>
    <w:rsid w:val="007F1D99"/>
    <w:rsid w:val="007F1E6F"/>
    <w:rsid w:val="007F211C"/>
    <w:rsid w:val="007F3A2D"/>
    <w:rsid w:val="007F453D"/>
    <w:rsid w:val="007F4729"/>
    <w:rsid w:val="007F4FFB"/>
    <w:rsid w:val="007F61C5"/>
    <w:rsid w:val="007F62F1"/>
    <w:rsid w:val="008000C5"/>
    <w:rsid w:val="008010CD"/>
    <w:rsid w:val="00801479"/>
    <w:rsid w:val="00802067"/>
    <w:rsid w:val="008025DC"/>
    <w:rsid w:val="0080405F"/>
    <w:rsid w:val="00804BA8"/>
    <w:rsid w:val="008068AD"/>
    <w:rsid w:val="0080745E"/>
    <w:rsid w:val="00810F6C"/>
    <w:rsid w:val="0081367E"/>
    <w:rsid w:val="0081495B"/>
    <w:rsid w:val="008156AA"/>
    <w:rsid w:val="00817177"/>
    <w:rsid w:val="00817CEB"/>
    <w:rsid w:val="00820B74"/>
    <w:rsid w:val="008212B8"/>
    <w:rsid w:val="00821407"/>
    <w:rsid w:val="008225DE"/>
    <w:rsid w:val="00823D34"/>
    <w:rsid w:val="00825855"/>
    <w:rsid w:val="00827201"/>
    <w:rsid w:val="00827357"/>
    <w:rsid w:val="0082756D"/>
    <w:rsid w:val="00832608"/>
    <w:rsid w:val="0083339F"/>
    <w:rsid w:val="00834435"/>
    <w:rsid w:val="008355B1"/>
    <w:rsid w:val="00836208"/>
    <w:rsid w:val="00837C53"/>
    <w:rsid w:val="00841492"/>
    <w:rsid w:val="00841F59"/>
    <w:rsid w:val="00842B83"/>
    <w:rsid w:val="00843CA5"/>
    <w:rsid w:val="0084666E"/>
    <w:rsid w:val="008466DD"/>
    <w:rsid w:val="00846DC6"/>
    <w:rsid w:val="00847B9A"/>
    <w:rsid w:val="00847E59"/>
    <w:rsid w:val="0085037B"/>
    <w:rsid w:val="00850770"/>
    <w:rsid w:val="00851613"/>
    <w:rsid w:val="00852BD3"/>
    <w:rsid w:val="00853355"/>
    <w:rsid w:val="008568D3"/>
    <w:rsid w:val="008613B3"/>
    <w:rsid w:val="00861527"/>
    <w:rsid w:val="00862D3C"/>
    <w:rsid w:val="008641AF"/>
    <w:rsid w:val="00866688"/>
    <w:rsid w:val="008672C8"/>
    <w:rsid w:val="00867E7D"/>
    <w:rsid w:val="008712AA"/>
    <w:rsid w:val="00871E43"/>
    <w:rsid w:val="0087237D"/>
    <w:rsid w:val="00874628"/>
    <w:rsid w:val="008768C1"/>
    <w:rsid w:val="008805AA"/>
    <w:rsid w:val="008834A2"/>
    <w:rsid w:val="00887EE4"/>
    <w:rsid w:val="008900CA"/>
    <w:rsid w:val="00893274"/>
    <w:rsid w:val="00893907"/>
    <w:rsid w:val="00893B79"/>
    <w:rsid w:val="00893D8E"/>
    <w:rsid w:val="00895AC0"/>
    <w:rsid w:val="00896599"/>
    <w:rsid w:val="00897013"/>
    <w:rsid w:val="00897B2C"/>
    <w:rsid w:val="008A5E05"/>
    <w:rsid w:val="008A69FF"/>
    <w:rsid w:val="008B23A9"/>
    <w:rsid w:val="008B24E8"/>
    <w:rsid w:val="008B2C39"/>
    <w:rsid w:val="008B31AC"/>
    <w:rsid w:val="008B32D8"/>
    <w:rsid w:val="008B3896"/>
    <w:rsid w:val="008B4E05"/>
    <w:rsid w:val="008B6ADB"/>
    <w:rsid w:val="008C0059"/>
    <w:rsid w:val="008C078C"/>
    <w:rsid w:val="008C14B6"/>
    <w:rsid w:val="008C1EA7"/>
    <w:rsid w:val="008C28B8"/>
    <w:rsid w:val="008C4DDC"/>
    <w:rsid w:val="008C54FC"/>
    <w:rsid w:val="008C6781"/>
    <w:rsid w:val="008C6C23"/>
    <w:rsid w:val="008C7FFC"/>
    <w:rsid w:val="008D11B5"/>
    <w:rsid w:val="008D235D"/>
    <w:rsid w:val="008D3107"/>
    <w:rsid w:val="008D35EC"/>
    <w:rsid w:val="008D3A44"/>
    <w:rsid w:val="008D3ABB"/>
    <w:rsid w:val="008D3C11"/>
    <w:rsid w:val="008D44E0"/>
    <w:rsid w:val="008D48C3"/>
    <w:rsid w:val="008D6580"/>
    <w:rsid w:val="008D6E27"/>
    <w:rsid w:val="008D71C0"/>
    <w:rsid w:val="008D7C34"/>
    <w:rsid w:val="008D7E4D"/>
    <w:rsid w:val="008E15C4"/>
    <w:rsid w:val="008E1BA3"/>
    <w:rsid w:val="008E2D8A"/>
    <w:rsid w:val="008E475D"/>
    <w:rsid w:val="008E4E89"/>
    <w:rsid w:val="008E615A"/>
    <w:rsid w:val="008E7052"/>
    <w:rsid w:val="008F1D17"/>
    <w:rsid w:val="008F3377"/>
    <w:rsid w:val="008F40B9"/>
    <w:rsid w:val="008F44F6"/>
    <w:rsid w:val="008F7048"/>
    <w:rsid w:val="0090019E"/>
    <w:rsid w:val="00902C83"/>
    <w:rsid w:val="00903CCF"/>
    <w:rsid w:val="009059EF"/>
    <w:rsid w:val="00907355"/>
    <w:rsid w:val="009073F5"/>
    <w:rsid w:val="00910C8F"/>
    <w:rsid w:val="009128FF"/>
    <w:rsid w:val="009153C6"/>
    <w:rsid w:val="00915547"/>
    <w:rsid w:val="00916CC7"/>
    <w:rsid w:val="009271AB"/>
    <w:rsid w:val="00927CDC"/>
    <w:rsid w:val="00930193"/>
    <w:rsid w:val="009324EE"/>
    <w:rsid w:val="009331B8"/>
    <w:rsid w:val="0093434E"/>
    <w:rsid w:val="0093462C"/>
    <w:rsid w:val="00934A15"/>
    <w:rsid w:val="009360B8"/>
    <w:rsid w:val="00937301"/>
    <w:rsid w:val="0094211E"/>
    <w:rsid w:val="00943208"/>
    <w:rsid w:val="00943FD6"/>
    <w:rsid w:val="00944A3B"/>
    <w:rsid w:val="00944C9F"/>
    <w:rsid w:val="0094564C"/>
    <w:rsid w:val="0094668B"/>
    <w:rsid w:val="009474BF"/>
    <w:rsid w:val="00952BDF"/>
    <w:rsid w:val="00953672"/>
    <w:rsid w:val="009548C6"/>
    <w:rsid w:val="00954907"/>
    <w:rsid w:val="00954E80"/>
    <w:rsid w:val="009562F2"/>
    <w:rsid w:val="0095703C"/>
    <w:rsid w:val="00957675"/>
    <w:rsid w:val="00962C34"/>
    <w:rsid w:val="00963861"/>
    <w:rsid w:val="00964B24"/>
    <w:rsid w:val="009665C2"/>
    <w:rsid w:val="009701A6"/>
    <w:rsid w:val="00971925"/>
    <w:rsid w:val="00971EE1"/>
    <w:rsid w:val="00973859"/>
    <w:rsid w:val="009739FB"/>
    <w:rsid w:val="009739FD"/>
    <w:rsid w:val="00974817"/>
    <w:rsid w:val="00975AF3"/>
    <w:rsid w:val="00975FE2"/>
    <w:rsid w:val="00976023"/>
    <w:rsid w:val="00976BB5"/>
    <w:rsid w:val="00980509"/>
    <w:rsid w:val="0098078E"/>
    <w:rsid w:val="00980985"/>
    <w:rsid w:val="00980B1E"/>
    <w:rsid w:val="00981560"/>
    <w:rsid w:val="00981E09"/>
    <w:rsid w:val="009825F4"/>
    <w:rsid w:val="00983E78"/>
    <w:rsid w:val="00983FCF"/>
    <w:rsid w:val="0098585E"/>
    <w:rsid w:val="00985BAA"/>
    <w:rsid w:val="00986047"/>
    <w:rsid w:val="00986985"/>
    <w:rsid w:val="00986C74"/>
    <w:rsid w:val="00986D64"/>
    <w:rsid w:val="00987B71"/>
    <w:rsid w:val="00990056"/>
    <w:rsid w:val="00990164"/>
    <w:rsid w:val="00993382"/>
    <w:rsid w:val="009944E6"/>
    <w:rsid w:val="00994DE5"/>
    <w:rsid w:val="009955CA"/>
    <w:rsid w:val="0099583A"/>
    <w:rsid w:val="00997BB8"/>
    <w:rsid w:val="009A1683"/>
    <w:rsid w:val="009A1F26"/>
    <w:rsid w:val="009A20D6"/>
    <w:rsid w:val="009A4A5C"/>
    <w:rsid w:val="009A5629"/>
    <w:rsid w:val="009A5F95"/>
    <w:rsid w:val="009A6034"/>
    <w:rsid w:val="009A7C7E"/>
    <w:rsid w:val="009B0832"/>
    <w:rsid w:val="009B23B5"/>
    <w:rsid w:val="009B35AE"/>
    <w:rsid w:val="009B3A05"/>
    <w:rsid w:val="009B500F"/>
    <w:rsid w:val="009B5191"/>
    <w:rsid w:val="009B5565"/>
    <w:rsid w:val="009B602B"/>
    <w:rsid w:val="009B60D9"/>
    <w:rsid w:val="009B6ABA"/>
    <w:rsid w:val="009B6DA1"/>
    <w:rsid w:val="009C00CB"/>
    <w:rsid w:val="009C7D72"/>
    <w:rsid w:val="009D10A2"/>
    <w:rsid w:val="009D3CD3"/>
    <w:rsid w:val="009D4399"/>
    <w:rsid w:val="009D5160"/>
    <w:rsid w:val="009D78E9"/>
    <w:rsid w:val="009E04E2"/>
    <w:rsid w:val="009E2664"/>
    <w:rsid w:val="009E2D87"/>
    <w:rsid w:val="009E3221"/>
    <w:rsid w:val="009E4931"/>
    <w:rsid w:val="009E6B23"/>
    <w:rsid w:val="009F0F5E"/>
    <w:rsid w:val="009F0FA9"/>
    <w:rsid w:val="009F20ED"/>
    <w:rsid w:val="009F3024"/>
    <w:rsid w:val="009F3C27"/>
    <w:rsid w:val="009F4B25"/>
    <w:rsid w:val="009F72DD"/>
    <w:rsid w:val="009F7A02"/>
    <w:rsid w:val="00A000C9"/>
    <w:rsid w:val="00A011FC"/>
    <w:rsid w:val="00A0174A"/>
    <w:rsid w:val="00A01DA2"/>
    <w:rsid w:val="00A02E24"/>
    <w:rsid w:val="00A03D7C"/>
    <w:rsid w:val="00A04A5F"/>
    <w:rsid w:val="00A04CC6"/>
    <w:rsid w:val="00A06740"/>
    <w:rsid w:val="00A0769D"/>
    <w:rsid w:val="00A11AE5"/>
    <w:rsid w:val="00A131D5"/>
    <w:rsid w:val="00A142FA"/>
    <w:rsid w:val="00A15A03"/>
    <w:rsid w:val="00A15B96"/>
    <w:rsid w:val="00A15E16"/>
    <w:rsid w:val="00A16666"/>
    <w:rsid w:val="00A1691A"/>
    <w:rsid w:val="00A228D0"/>
    <w:rsid w:val="00A2403E"/>
    <w:rsid w:val="00A262EC"/>
    <w:rsid w:val="00A26D4D"/>
    <w:rsid w:val="00A27011"/>
    <w:rsid w:val="00A272BB"/>
    <w:rsid w:val="00A2772F"/>
    <w:rsid w:val="00A2796C"/>
    <w:rsid w:val="00A32D11"/>
    <w:rsid w:val="00A33871"/>
    <w:rsid w:val="00A37548"/>
    <w:rsid w:val="00A37982"/>
    <w:rsid w:val="00A40AB8"/>
    <w:rsid w:val="00A40BDF"/>
    <w:rsid w:val="00A4352F"/>
    <w:rsid w:val="00A457EA"/>
    <w:rsid w:val="00A473D0"/>
    <w:rsid w:val="00A47EA2"/>
    <w:rsid w:val="00A52AA6"/>
    <w:rsid w:val="00A56CD1"/>
    <w:rsid w:val="00A57369"/>
    <w:rsid w:val="00A576FD"/>
    <w:rsid w:val="00A57923"/>
    <w:rsid w:val="00A57A46"/>
    <w:rsid w:val="00A60688"/>
    <w:rsid w:val="00A60B86"/>
    <w:rsid w:val="00A61198"/>
    <w:rsid w:val="00A6250B"/>
    <w:rsid w:val="00A67AEE"/>
    <w:rsid w:val="00A70B7F"/>
    <w:rsid w:val="00A70D42"/>
    <w:rsid w:val="00A73171"/>
    <w:rsid w:val="00A74B94"/>
    <w:rsid w:val="00A767A6"/>
    <w:rsid w:val="00A77ABD"/>
    <w:rsid w:val="00A8260D"/>
    <w:rsid w:val="00A82ED3"/>
    <w:rsid w:val="00A841B6"/>
    <w:rsid w:val="00A84DD3"/>
    <w:rsid w:val="00A8780E"/>
    <w:rsid w:val="00A9297F"/>
    <w:rsid w:val="00AA0087"/>
    <w:rsid w:val="00AA15F4"/>
    <w:rsid w:val="00AA1D5A"/>
    <w:rsid w:val="00AA4531"/>
    <w:rsid w:val="00AA4967"/>
    <w:rsid w:val="00AA4A59"/>
    <w:rsid w:val="00AA627D"/>
    <w:rsid w:val="00AA6B5D"/>
    <w:rsid w:val="00AB0462"/>
    <w:rsid w:val="00AB0635"/>
    <w:rsid w:val="00AB1D61"/>
    <w:rsid w:val="00AB4C70"/>
    <w:rsid w:val="00AB4DB1"/>
    <w:rsid w:val="00AB70CD"/>
    <w:rsid w:val="00AC26EA"/>
    <w:rsid w:val="00AC2BDB"/>
    <w:rsid w:val="00AC3961"/>
    <w:rsid w:val="00AC5167"/>
    <w:rsid w:val="00AC547E"/>
    <w:rsid w:val="00AD2635"/>
    <w:rsid w:val="00AD28EC"/>
    <w:rsid w:val="00AD5198"/>
    <w:rsid w:val="00AD5D3E"/>
    <w:rsid w:val="00AD663B"/>
    <w:rsid w:val="00AD6C18"/>
    <w:rsid w:val="00AE242A"/>
    <w:rsid w:val="00AE243D"/>
    <w:rsid w:val="00AE43D0"/>
    <w:rsid w:val="00AE4488"/>
    <w:rsid w:val="00AE5A48"/>
    <w:rsid w:val="00AE7848"/>
    <w:rsid w:val="00AF04B6"/>
    <w:rsid w:val="00AF103F"/>
    <w:rsid w:val="00AF3879"/>
    <w:rsid w:val="00AF404A"/>
    <w:rsid w:val="00AF4978"/>
    <w:rsid w:val="00AF4FCE"/>
    <w:rsid w:val="00AF6430"/>
    <w:rsid w:val="00AF6F7D"/>
    <w:rsid w:val="00B0294A"/>
    <w:rsid w:val="00B036D3"/>
    <w:rsid w:val="00B038B6"/>
    <w:rsid w:val="00B03D35"/>
    <w:rsid w:val="00B06D5A"/>
    <w:rsid w:val="00B07153"/>
    <w:rsid w:val="00B07166"/>
    <w:rsid w:val="00B1021A"/>
    <w:rsid w:val="00B111FB"/>
    <w:rsid w:val="00B12011"/>
    <w:rsid w:val="00B14921"/>
    <w:rsid w:val="00B1613D"/>
    <w:rsid w:val="00B17594"/>
    <w:rsid w:val="00B20883"/>
    <w:rsid w:val="00B20E1F"/>
    <w:rsid w:val="00B25D3D"/>
    <w:rsid w:val="00B27C5F"/>
    <w:rsid w:val="00B27E16"/>
    <w:rsid w:val="00B30C1B"/>
    <w:rsid w:val="00B31F1F"/>
    <w:rsid w:val="00B32C38"/>
    <w:rsid w:val="00B33AE9"/>
    <w:rsid w:val="00B3531E"/>
    <w:rsid w:val="00B35A00"/>
    <w:rsid w:val="00B37D41"/>
    <w:rsid w:val="00B40B59"/>
    <w:rsid w:val="00B4189F"/>
    <w:rsid w:val="00B42F99"/>
    <w:rsid w:val="00B443A8"/>
    <w:rsid w:val="00B45642"/>
    <w:rsid w:val="00B458AE"/>
    <w:rsid w:val="00B4771F"/>
    <w:rsid w:val="00B522E7"/>
    <w:rsid w:val="00B573D4"/>
    <w:rsid w:val="00B604D4"/>
    <w:rsid w:val="00B652FA"/>
    <w:rsid w:val="00B669DC"/>
    <w:rsid w:val="00B67D84"/>
    <w:rsid w:val="00B72F9A"/>
    <w:rsid w:val="00B73DAB"/>
    <w:rsid w:val="00B7614E"/>
    <w:rsid w:val="00B76FBD"/>
    <w:rsid w:val="00B80425"/>
    <w:rsid w:val="00B81619"/>
    <w:rsid w:val="00B823DB"/>
    <w:rsid w:val="00B82D4F"/>
    <w:rsid w:val="00B8303F"/>
    <w:rsid w:val="00B86871"/>
    <w:rsid w:val="00B8741B"/>
    <w:rsid w:val="00B87B25"/>
    <w:rsid w:val="00B87D74"/>
    <w:rsid w:val="00B90454"/>
    <w:rsid w:val="00B91B05"/>
    <w:rsid w:val="00B948A1"/>
    <w:rsid w:val="00B94B92"/>
    <w:rsid w:val="00BA0C4B"/>
    <w:rsid w:val="00BA43C1"/>
    <w:rsid w:val="00BA5F70"/>
    <w:rsid w:val="00BA7392"/>
    <w:rsid w:val="00BB0523"/>
    <w:rsid w:val="00BB2E87"/>
    <w:rsid w:val="00BB4090"/>
    <w:rsid w:val="00BB5618"/>
    <w:rsid w:val="00BB6F1D"/>
    <w:rsid w:val="00BC1531"/>
    <w:rsid w:val="00BC28A5"/>
    <w:rsid w:val="00BC29B7"/>
    <w:rsid w:val="00BC339E"/>
    <w:rsid w:val="00BC42F2"/>
    <w:rsid w:val="00BC5054"/>
    <w:rsid w:val="00BC50D3"/>
    <w:rsid w:val="00BC5BC8"/>
    <w:rsid w:val="00BC6138"/>
    <w:rsid w:val="00BC72C5"/>
    <w:rsid w:val="00BD0145"/>
    <w:rsid w:val="00BD0EC7"/>
    <w:rsid w:val="00BD184B"/>
    <w:rsid w:val="00BD38B8"/>
    <w:rsid w:val="00BD4442"/>
    <w:rsid w:val="00BD5A36"/>
    <w:rsid w:val="00BD714F"/>
    <w:rsid w:val="00BD75E4"/>
    <w:rsid w:val="00BE2AAE"/>
    <w:rsid w:val="00BE2C0E"/>
    <w:rsid w:val="00BE40F9"/>
    <w:rsid w:val="00BE5F40"/>
    <w:rsid w:val="00BE60FE"/>
    <w:rsid w:val="00BE6484"/>
    <w:rsid w:val="00BE7359"/>
    <w:rsid w:val="00BE7379"/>
    <w:rsid w:val="00BF0730"/>
    <w:rsid w:val="00BF0812"/>
    <w:rsid w:val="00BF08AA"/>
    <w:rsid w:val="00BF19FB"/>
    <w:rsid w:val="00BF203E"/>
    <w:rsid w:val="00BF64C0"/>
    <w:rsid w:val="00BF6E3C"/>
    <w:rsid w:val="00BF6EE1"/>
    <w:rsid w:val="00BF76C0"/>
    <w:rsid w:val="00BF7967"/>
    <w:rsid w:val="00C002D7"/>
    <w:rsid w:val="00C01443"/>
    <w:rsid w:val="00C02026"/>
    <w:rsid w:val="00C04FBE"/>
    <w:rsid w:val="00C052CA"/>
    <w:rsid w:val="00C05842"/>
    <w:rsid w:val="00C10B34"/>
    <w:rsid w:val="00C13622"/>
    <w:rsid w:val="00C150D7"/>
    <w:rsid w:val="00C20D15"/>
    <w:rsid w:val="00C2442F"/>
    <w:rsid w:val="00C245EC"/>
    <w:rsid w:val="00C24894"/>
    <w:rsid w:val="00C25387"/>
    <w:rsid w:val="00C30C78"/>
    <w:rsid w:val="00C323FF"/>
    <w:rsid w:val="00C329F9"/>
    <w:rsid w:val="00C32C04"/>
    <w:rsid w:val="00C33961"/>
    <w:rsid w:val="00C33DEF"/>
    <w:rsid w:val="00C356D8"/>
    <w:rsid w:val="00C35D34"/>
    <w:rsid w:val="00C36718"/>
    <w:rsid w:val="00C37437"/>
    <w:rsid w:val="00C37905"/>
    <w:rsid w:val="00C37DCE"/>
    <w:rsid w:val="00C41148"/>
    <w:rsid w:val="00C41794"/>
    <w:rsid w:val="00C42F9B"/>
    <w:rsid w:val="00C4332D"/>
    <w:rsid w:val="00C44737"/>
    <w:rsid w:val="00C4628D"/>
    <w:rsid w:val="00C4721D"/>
    <w:rsid w:val="00C516F0"/>
    <w:rsid w:val="00C51E0A"/>
    <w:rsid w:val="00C53953"/>
    <w:rsid w:val="00C53FF8"/>
    <w:rsid w:val="00C54142"/>
    <w:rsid w:val="00C54177"/>
    <w:rsid w:val="00C54ED3"/>
    <w:rsid w:val="00C54F52"/>
    <w:rsid w:val="00C55141"/>
    <w:rsid w:val="00C56B89"/>
    <w:rsid w:val="00C56FC5"/>
    <w:rsid w:val="00C617FF"/>
    <w:rsid w:val="00C63A03"/>
    <w:rsid w:val="00C65C07"/>
    <w:rsid w:val="00C67BB6"/>
    <w:rsid w:val="00C67D5F"/>
    <w:rsid w:val="00C67E0E"/>
    <w:rsid w:val="00C71FFC"/>
    <w:rsid w:val="00C758A6"/>
    <w:rsid w:val="00C75E74"/>
    <w:rsid w:val="00C77107"/>
    <w:rsid w:val="00C771FA"/>
    <w:rsid w:val="00C777B3"/>
    <w:rsid w:val="00C9271B"/>
    <w:rsid w:val="00C94F63"/>
    <w:rsid w:val="00C9567B"/>
    <w:rsid w:val="00C96A74"/>
    <w:rsid w:val="00CA1A12"/>
    <w:rsid w:val="00CA38A6"/>
    <w:rsid w:val="00CB1543"/>
    <w:rsid w:val="00CB1D3E"/>
    <w:rsid w:val="00CB3754"/>
    <w:rsid w:val="00CB3C0A"/>
    <w:rsid w:val="00CB3F8F"/>
    <w:rsid w:val="00CB4DC0"/>
    <w:rsid w:val="00CB5D2D"/>
    <w:rsid w:val="00CB5F7B"/>
    <w:rsid w:val="00CB6ADA"/>
    <w:rsid w:val="00CB74A5"/>
    <w:rsid w:val="00CB7E15"/>
    <w:rsid w:val="00CC09AF"/>
    <w:rsid w:val="00CC11FB"/>
    <w:rsid w:val="00CC20AA"/>
    <w:rsid w:val="00CC26A6"/>
    <w:rsid w:val="00CC2892"/>
    <w:rsid w:val="00CC2971"/>
    <w:rsid w:val="00CC43D6"/>
    <w:rsid w:val="00CC4DEA"/>
    <w:rsid w:val="00CC52D7"/>
    <w:rsid w:val="00CC5F4F"/>
    <w:rsid w:val="00CD0BD2"/>
    <w:rsid w:val="00CD219B"/>
    <w:rsid w:val="00CD2CC7"/>
    <w:rsid w:val="00CD45D2"/>
    <w:rsid w:val="00CD7171"/>
    <w:rsid w:val="00CD746B"/>
    <w:rsid w:val="00CD7DA8"/>
    <w:rsid w:val="00CE08FC"/>
    <w:rsid w:val="00CE1F53"/>
    <w:rsid w:val="00CE4132"/>
    <w:rsid w:val="00CE676E"/>
    <w:rsid w:val="00CE711E"/>
    <w:rsid w:val="00CE774D"/>
    <w:rsid w:val="00CE7779"/>
    <w:rsid w:val="00CE7D8A"/>
    <w:rsid w:val="00CE7DF0"/>
    <w:rsid w:val="00CF1244"/>
    <w:rsid w:val="00CF2051"/>
    <w:rsid w:val="00CF2960"/>
    <w:rsid w:val="00CF5688"/>
    <w:rsid w:val="00CF59AF"/>
    <w:rsid w:val="00CF5E20"/>
    <w:rsid w:val="00CF6160"/>
    <w:rsid w:val="00CF7E67"/>
    <w:rsid w:val="00D01E50"/>
    <w:rsid w:val="00D023C8"/>
    <w:rsid w:val="00D03533"/>
    <w:rsid w:val="00D061A7"/>
    <w:rsid w:val="00D06411"/>
    <w:rsid w:val="00D068EF"/>
    <w:rsid w:val="00D07685"/>
    <w:rsid w:val="00D077EF"/>
    <w:rsid w:val="00D07A2C"/>
    <w:rsid w:val="00D10092"/>
    <w:rsid w:val="00D11444"/>
    <w:rsid w:val="00D11B2F"/>
    <w:rsid w:val="00D138DE"/>
    <w:rsid w:val="00D16580"/>
    <w:rsid w:val="00D165FB"/>
    <w:rsid w:val="00D16F3B"/>
    <w:rsid w:val="00D17E88"/>
    <w:rsid w:val="00D201E1"/>
    <w:rsid w:val="00D20873"/>
    <w:rsid w:val="00D22660"/>
    <w:rsid w:val="00D235E4"/>
    <w:rsid w:val="00D23C53"/>
    <w:rsid w:val="00D24CA5"/>
    <w:rsid w:val="00D2685B"/>
    <w:rsid w:val="00D319F1"/>
    <w:rsid w:val="00D32636"/>
    <w:rsid w:val="00D327AE"/>
    <w:rsid w:val="00D3414E"/>
    <w:rsid w:val="00D351D9"/>
    <w:rsid w:val="00D378A9"/>
    <w:rsid w:val="00D40DD7"/>
    <w:rsid w:val="00D40FF5"/>
    <w:rsid w:val="00D414C7"/>
    <w:rsid w:val="00D4192D"/>
    <w:rsid w:val="00D42156"/>
    <w:rsid w:val="00D432E5"/>
    <w:rsid w:val="00D459FF"/>
    <w:rsid w:val="00D45D24"/>
    <w:rsid w:val="00D46AA4"/>
    <w:rsid w:val="00D47F64"/>
    <w:rsid w:val="00D50725"/>
    <w:rsid w:val="00D50A96"/>
    <w:rsid w:val="00D51C16"/>
    <w:rsid w:val="00D526A5"/>
    <w:rsid w:val="00D52E7E"/>
    <w:rsid w:val="00D5753C"/>
    <w:rsid w:val="00D612E9"/>
    <w:rsid w:val="00D61931"/>
    <w:rsid w:val="00D63BB6"/>
    <w:rsid w:val="00D64D0C"/>
    <w:rsid w:val="00D65067"/>
    <w:rsid w:val="00D65CDF"/>
    <w:rsid w:val="00D670B8"/>
    <w:rsid w:val="00D728AB"/>
    <w:rsid w:val="00D72CFC"/>
    <w:rsid w:val="00D733D3"/>
    <w:rsid w:val="00D77C45"/>
    <w:rsid w:val="00D80D5F"/>
    <w:rsid w:val="00D82C1F"/>
    <w:rsid w:val="00D91363"/>
    <w:rsid w:val="00D92DE8"/>
    <w:rsid w:val="00D9311D"/>
    <w:rsid w:val="00D93D8E"/>
    <w:rsid w:val="00D94D35"/>
    <w:rsid w:val="00D95342"/>
    <w:rsid w:val="00D95441"/>
    <w:rsid w:val="00D95FE1"/>
    <w:rsid w:val="00D97640"/>
    <w:rsid w:val="00D97F01"/>
    <w:rsid w:val="00DA0A17"/>
    <w:rsid w:val="00DA1A58"/>
    <w:rsid w:val="00DA2ACD"/>
    <w:rsid w:val="00DA2EC8"/>
    <w:rsid w:val="00DA2FE2"/>
    <w:rsid w:val="00DA3C90"/>
    <w:rsid w:val="00DA5796"/>
    <w:rsid w:val="00DB039B"/>
    <w:rsid w:val="00DB0752"/>
    <w:rsid w:val="00DB0893"/>
    <w:rsid w:val="00DB5165"/>
    <w:rsid w:val="00DB65E5"/>
    <w:rsid w:val="00DC0591"/>
    <w:rsid w:val="00DC153F"/>
    <w:rsid w:val="00DC36BF"/>
    <w:rsid w:val="00DC3B73"/>
    <w:rsid w:val="00DC45BB"/>
    <w:rsid w:val="00DC572C"/>
    <w:rsid w:val="00DC583C"/>
    <w:rsid w:val="00DC5EA2"/>
    <w:rsid w:val="00DC615E"/>
    <w:rsid w:val="00DC718D"/>
    <w:rsid w:val="00DC7A59"/>
    <w:rsid w:val="00DD0A2B"/>
    <w:rsid w:val="00DD0E1A"/>
    <w:rsid w:val="00DD2F11"/>
    <w:rsid w:val="00DD4AAC"/>
    <w:rsid w:val="00DD54E7"/>
    <w:rsid w:val="00DD6049"/>
    <w:rsid w:val="00DD6A19"/>
    <w:rsid w:val="00DE019D"/>
    <w:rsid w:val="00DE0781"/>
    <w:rsid w:val="00DE270F"/>
    <w:rsid w:val="00DE3EEB"/>
    <w:rsid w:val="00DE6B4E"/>
    <w:rsid w:val="00DE72D0"/>
    <w:rsid w:val="00DF064C"/>
    <w:rsid w:val="00DF23CA"/>
    <w:rsid w:val="00DF2A46"/>
    <w:rsid w:val="00DF3650"/>
    <w:rsid w:val="00DF3E4A"/>
    <w:rsid w:val="00DF665C"/>
    <w:rsid w:val="00DF7524"/>
    <w:rsid w:val="00E037A0"/>
    <w:rsid w:val="00E04686"/>
    <w:rsid w:val="00E05215"/>
    <w:rsid w:val="00E05A6B"/>
    <w:rsid w:val="00E05ECD"/>
    <w:rsid w:val="00E06768"/>
    <w:rsid w:val="00E07414"/>
    <w:rsid w:val="00E10476"/>
    <w:rsid w:val="00E115EE"/>
    <w:rsid w:val="00E12409"/>
    <w:rsid w:val="00E13261"/>
    <w:rsid w:val="00E1368C"/>
    <w:rsid w:val="00E13C3D"/>
    <w:rsid w:val="00E144AF"/>
    <w:rsid w:val="00E17AB3"/>
    <w:rsid w:val="00E205AF"/>
    <w:rsid w:val="00E207B9"/>
    <w:rsid w:val="00E20912"/>
    <w:rsid w:val="00E21394"/>
    <w:rsid w:val="00E2206F"/>
    <w:rsid w:val="00E226B8"/>
    <w:rsid w:val="00E23AFB"/>
    <w:rsid w:val="00E2545F"/>
    <w:rsid w:val="00E257D0"/>
    <w:rsid w:val="00E266D2"/>
    <w:rsid w:val="00E26C40"/>
    <w:rsid w:val="00E26F81"/>
    <w:rsid w:val="00E31918"/>
    <w:rsid w:val="00E32155"/>
    <w:rsid w:val="00E32C67"/>
    <w:rsid w:val="00E337F3"/>
    <w:rsid w:val="00E343B8"/>
    <w:rsid w:val="00E354ED"/>
    <w:rsid w:val="00E3659A"/>
    <w:rsid w:val="00E36A38"/>
    <w:rsid w:val="00E37632"/>
    <w:rsid w:val="00E4074B"/>
    <w:rsid w:val="00E44EE4"/>
    <w:rsid w:val="00E451B2"/>
    <w:rsid w:val="00E46136"/>
    <w:rsid w:val="00E46E55"/>
    <w:rsid w:val="00E5037B"/>
    <w:rsid w:val="00E504C8"/>
    <w:rsid w:val="00E50735"/>
    <w:rsid w:val="00E50837"/>
    <w:rsid w:val="00E50AF5"/>
    <w:rsid w:val="00E51345"/>
    <w:rsid w:val="00E51E25"/>
    <w:rsid w:val="00E526F4"/>
    <w:rsid w:val="00E52EB2"/>
    <w:rsid w:val="00E5428D"/>
    <w:rsid w:val="00E54AB8"/>
    <w:rsid w:val="00E562A6"/>
    <w:rsid w:val="00E57D16"/>
    <w:rsid w:val="00E62E97"/>
    <w:rsid w:val="00E64961"/>
    <w:rsid w:val="00E66EC0"/>
    <w:rsid w:val="00E67CB7"/>
    <w:rsid w:val="00E70AEB"/>
    <w:rsid w:val="00E70F2A"/>
    <w:rsid w:val="00E735A4"/>
    <w:rsid w:val="00E7484A"/>
    <w:rsid w:val="00E76664"/>
    <w:rsid w:val="00E76B15"/>
    <w:rsid w:val="00E76D57"/>
    <w:rsid w:val="00E76F61"/>
    <w:rsid w:val="00E84DE5"/>
    <w:rsid w:val="00E853C9"/>
    <w:rsid w:val="00E86A07"/>
    <w:rsid w:val="00E8781F"/>
    <w:rsid w:val="00E87C12"/>
    <w:rsid w:val="00E912AE"/>
    <w:rsid w:val="00E919B5"/>
    <w:rsid w:val="00E94BE1"/>
    <w:rsid w:val="00E951EE"/>
    <w:rsid w:val="00E95254"/>
    <w:rsid w:val="00E973FD"/>
    <w:rsid w:val="00E97976"/>
    <w:rsid w:val="00E97CEC"/>
    <w:rsid w:val="00EA0E7D"/>
    <w:rsid w:val="00EA26AD"/>
    <w:rsid w:val="00EA3A46"/>
    <w:rsid w:val="00EA4D0B"/>
    <w:rsid w:val="00EA6CFD"/>
    <w:rsid w:val="00EA7507"/>
    <w:rsid w:val="00EA7550"/>
    <w:rsid w:val="00EB1E3B"/>
    <w:rsid w:val="00EB2A64"/>
    <w:rsid w:val="00EB59CC"/>
    <w:rsid w:val="00EB59D2"/>
    <w:rsid w:val="00EB6A4F"/>
    <w:rsid w:val="00EB6C40"/>
    <w:rsid w:val="00EB6E0D"/>
    <w:rsid w:val="00EB77BC"/>
    <w:rsid w:val="00EC028D"/>
    <w:rsid w:val="00EC0A85"/>
    <w:rsid w:val="00EC0AD2"/>
    <w:rsid w:val="00EC16AB"/>
    <w:rsid w:val="00EC4C13"/>
    <w:rsid w:val="00EC4CFB"/>
    <w:rsid w:val="00EC4EC9"/>
    <w:rsid w:val="00EC6D85"/>
    <w:rsid w:val="00EC72EA"/>
    <w:rsid w:val="00EC7727"/>
    <w:rsid w:val="00ED1B28"/>
    <w:rsid w:val="00ED2D72"/>
    <w:rsid w:val="00ED3A8C"/>
    <w:rsid w:val="00ED4BDB"/>
    <w:rsid w:val="00ED5375"/>
    <w:rsid w:val="00ED65B8"/>
    <w:rsid w:val="00EE34CA"/>
    <w:rsid w:val="00EE44F2"/>
    <w:rsid w:val="00EE4702"/>
    <w:rsid w:val="00EE536D"/>
    <w:rsid w:val="00EE75CB"/>
    <w:rsid w:val="00EF14DD"/>
    <w:rsid w:val="00EF219E"/>
    <w:rsid w:val="00EF36D4"/>
    <w:rsid w:val="00EF3748"/>
    <w:rsid w:val="00EF3C9B"/>
    <w:rsid w:val="00EF3F10"/>
    <w:rsid w:val="00EF4B95"/>
    <w:rsid w:val="00EF5666"/>
    <w:rsid w:val="00EF5EE8"/>
    <w:rsid w:val="00EF5EEE"/>
    <w:rsid w:val="00EF6035"/>
    <w:rsid w:val="00EF7B2F"/>
    <w:rsid w:val="00F00325"/>
    <w:rsid w:val="00F012D0"/>
    <w:rsid w:val="00F01D61"/>
    <w:rsid w:val="00F02597"/>
    <w:rsid w:val="00F02C64"/>
    <w:rsid w:val="00F041CE"/>
    <w:rsid w:val="00F05568"/>
    <w:rsid w:val="00F0697B"/>
    <w:rsid w:val="00F102D4"/>
    <w:rsid w:val="00F10F93"/>
    <w:rsid w:val="00F115DA"/>
    <w:rsid w:val="00F11A40"/>
    <w:rsid w:val="00F11D11"/>
    <w:rsid w:val="00F14628"/>
    <w:rsid w:val="00F14716"/>
    <w:rsid w:val="00F14B54"/>
    <w:rsid w:val="00F15F87"/>
    <w:rsid w:val="00F16D94"/>
    <w:rsid w:val="00F204D2"/>
    <w:rsid w:val="00F20D57"/>
    <w:rsid w:val="00F215DE"/>
    <w:rsid w:val="00F2167F"/>
    <w:rsid w:val="00F219B1"/>
    <w:rsid w:val="00F2265D"/>
    <w:rsid w:val="00F22D69"/>
    <w:rsid w:val="00F22E41"/>
    <w:rsid w:val="00F244A7"/>
    <w:rsid w:val="00F257C4"/>
    <w:rsid w:val="00F25B32"/>
    <w:rsid w:val="00F2669A"/>
    <w:rsid w:val="00F27EBD"/>
    <w:rsid w:val="00F27F53"/>
    <w:rsid w:val="00F30247"/>
    <w:rsid w:val="00F317B3"/>
    <w:rsid w:val="00F319AA"/>
    <w:rsid w:val="00F32B42"/>
    <w:rsid w:val="00F33B1F"/>
    <w:rsid w:val="00F33D30"/>
    <w:rsid w:val="00F34798"/>
    <w:rsid w:val="00F35CAF"/>
    <w:rsid w:val="00F372E1"/>
    <w:rsid w:val="00F373C0"/>
    <w:rsid w:val="00F4031D"/>
    <w:rsid w:val="00F412DF"/>
    <w:rsid w:val="00F4156E"/>
    <w:rsid w:val="00F418AC"/>
    <w:rsid w:val="00F4190F"/>
    <w:rsid w:val="00F42964"/>
    <w:rsid w:val="00F42B76"/>
    <w:rsid w:val="00F43C55"/>
    <w:rsid w:val="00F53AE5"/>
    <w:rsid w:val="00F5419C"/>
    <w:rsid w:val="00F54275"/>
    <w:rsid w:val="00F54278"/>
    <w:rsid w:val="00F5427C"/>
    <w:rsid w:val="00F555F0"/>
    <w:rsid w:val="00F563B9"/>
    <w:rsid w:val="00F566C2"/>
    <w:rsid w:val="00F61320"/>
    <w:rsid w:val="00F614E5"/>
    <w:rsid w:val="00F63984"/>
    <w:rsid w:val="00F63A6B"/>
    <w:rsid w:val="00F64466"/>
    <w:rsid w:val="00F64FCD"/>
    <w:rsid w:val="00F651B1"/>
    <w:rsid w:val="00F65260"/>
    <w:rsid w:val="00F658D8"/>
    <w:rsid w:val="00F668B2"/>
    <w:rsid w:val="00F674B8"/>
    <w:rsid w:val="00F71190"/>
    <w:rsid w:val="00F711F2"/>
    <w:rsid w:val="00F713AC"/>
    <w:rsid w:val="00F71C98"/>
    <w:rsid w:val="00F72F08"/>
    <w:rsid w:val="00F73119"/>
    <w:rsid w:val="00F77511"/>
    <w:rsid w:val="00F80BDD"/>
    <w:rsid w:val="00F80E92"/>
    <w:rsid w:val="00F8153E"/>
    <w:rsid w:val="00F8728B"/>
    <w:rsid w:val="00F87D4F"/>
    <w:rsid w:val="00F90996"/>
    <w:rsid w:val="00F90EE3"/>
    <w:rsid w:val="00F9234B"/>
    <w:rsid w:val="00F93797"/>
    <w:rsid w:val="00F93D07"/>
    <w:rsid w:val="00F9575A"/>
    <w:rsid w:val="00F96C83"/>
    <w:rsid w:val="00F96E38"/>
    <w:rsid w:val="00FA11FF"/>
    <w:rsid w:val="00FA14F5"/>
    <w:rsid w:val="00FA2B1B"/>
    <w:rsid w:val="00FA2C97"/>
    <w:rsid w:val="00FA2DED"/>
    <w:rsid w:val="00FA4417"/>
    <w:rsid w:val="00FA6294"/>
    <w:rsid w:val="00FB1C30"/>
    <w:rsid w:val="00FB2122"/>
    <w:rsid w:val="00FB3199"/>
    <w:rsid w:val="00FB3873"/>
    <w:rsid w:val="00FB3B6A"/>
    <w:rsid w:val="00FB4D7E"/>
    <w:rsid w:val="00FB58D3"/>
    <w:rsid w:val="00FB5C1F"/>
    <w:rsid w:val="00FC039B"/>
    <w:rsid w:val="00FC0D16"/>
    <w:rsid w:val="00FC2C0C"/>
    <w:rsid w:val="00FC2EEC"/>
    <w:rsid w:val="00FC31C8"/>
    <w:rsid w:val="00FC3CC3"/>
    <w:rsid w:val="00FC7C0E"/>
    <w:rsid w:val="00FD2CF3"/>
    <w:rsid w:val="00FD41C0"/>
    <w:rsid w:val="00FD518E"/>
    <w:rsid w:val="00FD7330"/>
    <w:rsid w:val="00FD7A98"/>
    <w:rsid w:val="00FE014D"/>
    <w:rsid w:val="00FE0E02"/>
    <w:rsid w:val="00FE0ED2"/>
    <w:rsid w:val="00FE10C5"/>
    <w:rsid w:val="00FE1335"/>
    <w:rsid w:val="00FE1AE2"/>
    <w:rsid w:val="00FE2B97"/>
    <w:rsid w:val="00FE347F"/>
    <w:rsid w:val="00FE37F4"/>
    <w:rsid w:val="00FE3FE5"/>
    <w:rsid w:val="00FE4BB6"/>
    <w:rsid w:val="00FE543C"/>
    <w:rsid w:val="00FE5C6F"/>
    <w:rsid w:val="00FE7EF6"/>
    <w:rsid w:val="00FF1524"/>
    <w:rsid w:val="00FF1632"/>
    <w:rsid w:val="00FF18FB"/>
    <w:rsid w:val="00FF1A65"/>
    <w:rsid w:val="00FF48FE"/>
    <w:rsid w:val="00FF6E0D"/>
    <w:rsid w:val="00FF74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rsid w:val="00170576"/>
    <w:pPr>
      <w:tabs>
        <w:tab w:val="center" w:pos="4153"/>
        <w:tab w:val="right" w:pos="8306"/>
      </w:tabs>
    </w:pPr>
  </w:style>
  <w:style w:type="character" w:customStyle="1" w:styleId="ae">
    <w:name w:val="Нижний колонтитул Знак"/>
    <w:basedOn w:val="a1"/>
    <w:link w:val="ad"/>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uiPriority w:val="99"/>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rsid w:val="004B7777"/>
    <w:rPr>
      <w:color w:val="0000FF"/>
      <w:u w:val="single"/>
    </w:rPr>
  </w:style>
  <w:style w:type="table" w:styleId="afd">
    <w:name w:val="Table Grid"/>
    <w:basedOn w:val="a2"/>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1"/>
      </w:numPr>
    </w:pPr>
  </w:style>
  <w:style w:type="character" w:styleId="aff0">
    <w:name w:val="FollowedHyperlink"/>
    <w:basedOn w:val="a1"/>
    <w:semiHidden/>
    <w:unhideWhenUsed/>
    <w:rsid w:val="00CE4132"/>
    <w:rPr>
      <w:color w:val="800080"/>
      <w:u w:val="single"/>
    </w:rPr>
  </w:style>
  <w:style w:type="paragraph" w:customStyle="1" w:styleId="Header">
    <w:name w:val="Header"/>
    <w:basedOn w:val="a0"/>
    <w:uiPriority w:val="99"/>
    <w:semiHidden/>
    <w:unhideWhenUsed/>
    <w:rsid w:val="0074376D"/>
    <w:pPr>
      <w:tabs>
        <w:tab w:val="center" w:pos="4677"/>
        <w:tab w:val="right" w:pos="9355"/>
      </w:tabs>
    </w:pPr>
    <w:rPr>
      <w:rFonts w:ascii="Calibri" w:eastAsia="Calibri" w:hAnsi="Calibri"/>
      <w:sz w:val="22"/>
      <w:szCs w:val="22"/>
      <w:lang w:eastAsia="en-US"/>
    </w:rPr>
  </w:style>
  <w:style w:type="paragraph" w:styleId="aff1">
    <w:name w:val="Normal (Web)"/>
    <w:basedOn w:val="a0"/>
    <w:uiPriority w:val="99"/>
    <w:unhideWhenUsed/>
    <w:rsid w:val="0074376D"/>
    <w:pPr>
      <w:spacing w:before="100" w:beforeAutospacing="1" w:after="100" w:afterAutospacing="1"/>
    </w:pPr>
    <w:rPr>
      <w:rFonts w:ascii="Times New Roman" w:hAnsi="Times New Roman"/>
      <w:sz w:val="24"/>
      <w:szCs w:val="24"/>
    </w:rPr>
  </w:style>
  <w:style w:type="character" w:customStyle="1" w:styleId="markedcontent">
    <w:name w:val="markedcontent"/>
    <w:basedOn w:val="a1"/>
    <w:rsid w:val="00FA4417"/>
  </w:style>
  <w:style w:type="paragraph" w:styleId="aff2">
    <w:name w:val="footnote text"/>
    <w:basedOn w:val="a0"/>
    <w:link w:val="aff3"/>
    <w:uiPriority w:val="99"/>
    <w:unhideWhenUsed/>
    <w:rsid w:val="007F1E6F"/>
    <w:rPr>
      <w:rFonts w:ascii="Calibri" w:eastAsia="Calibri" w:hAnsi="Calibri"/>
      <w:sz w:val="20"/>
    </w:rPr>
  </w:style>
  <w:style w:type="character" w:customStyle="1" w:styleId="aff3">
    <w:name w:val="Текст сноски Знак"/>
    <w:basedOn w:val="a1"/>
    <w:link w:val="aff2"/>
    <w:uiPriority w:val="99"/>
    <w:rsid w:val="007F1E6F"/>
    <w:rPr>
      <w:rFonts w:ascii="Calibri" w:eastAsia="Calibri" w:hAnsi="Calibri"/>
    </w:rPr>
  </w:style>
  <w:style w:type="character" w:styleId="aff4">
    <w:name w:val="footnote reference"/>
    <w:uiPriority w:val="99"/>
    <w:semiHidden/>
    <w:unhideWhenUsed/>
    <w:rsid w:val="007F1E6F"/>
    <w:rPr>
      <w:vertAlign w:val="superscript"/>
    </w:rPr>
  </w:style>
</w:styles>
</file>

<file path=word/webSettings.xml><?xml version="1.0" encoding="utf-8"?>
<w:webSettings xmlns:r="http://schemas.openxmlformats.org/officeDocument/2006/relationships" xmlns:w="http://schemas.openxmlformats.org/wordprocessingml/2006/main">
  <w:divs>
    <w:div w:id="77866127">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683243142">
      <w:bodyDiv w:val="1"/>
      <w:marLeft w:val="0"/>
      <w:marRight w:val="0"/>
      <w:marTop w:val="0"/>
      <w:marBottom w:val="0"/>
      <w:divBdr>
        <w:top w:val="none" w:sz="0" w:space="0" w:color="auto"/>
        <w:left w:val="none" w:sz="0" w:space="0" w:color="auto"/>
        <w:bottom w:val="none" w:sz="0" w:space="0" w:color="auto"/>
        <w:right w:val="none" w:sz="0" w:space="0" w:color="auto"/>
      </w:divBdr>
    </w:div>
    <w:div w:id="20992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6C60B5E40AA5375FB899B222D39D0D6023561979AAB90212B58C994EF683257898A35347DABF1C0853ECBAEEEFF08188AE9D868035D2TB6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6C60B5E40AA5375FB899B222D39D0D6023561979AAB90212B58C994EF683257898A35347DABD1A0853ECBAEEEFF08188AE9D868035D2TB6AD"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6C60B5E40AA5375FB899B222D39D0D6023561979AAB90212B58C994EF683257898A35347DABF1C0853ECBAEEEFF08188AE9D868035D2TB6A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144D224C608B25D255D997AF4DB1AF51FC1AA7D28B202921A181A7ADDEAA81A20C80DE5914C071A40025CF3975825B9FI4B9F"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yperlink" Target="consultantplus://offline/ref=6C60B5E40AA5375FB899B222D39D0D6023561979AAB90212B58C994EF683257898A35347DABD1A0853ECBAEEEFF08188AE9D868035D2TB6AD"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alog.ru"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CF901-F3CB-4E3F-A875-C153707D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6819</Words>
  <Characters>52395</Characters>
  <Application>Microsoft Office Word</Application>
  <DocSecurity>0</DocSecurity>
  <Lines>436</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59096</CharactersWithSpaces>
  <SharedDoc>false</SharedDoc>
  <HLinks>
    <vt:vector size="264" baseType="variant">
      <vt:variant>
        <vt:i4>5177355</vt:i4>
      </vt:variant>
      <vt:variant>
        <vt:i4>132</vt:i4>
      </vt:variant>
      <vt:variant>
        <vt:i4>0</vt:i4>
      </vt:variant>
      <vt:variant>
        <vt:i4>5</vt:i4>
      </vt:variant>
      <vt:variant>
        <vt:lpwstr>consultantplus://offline/ref=7BEB8231C345A5403112403094A0B7339CBE5F4564AFC81C590AF5716Al0o8B</vt:lpwstr>
      </vt:variant>
      <vt:variant>
        <vt:lpwstr/>
      </vt:variant>
      <vt:variant>
        <vt:i4>5242882</vt:i4>
      </vt:variant>
      <vt:variant>
        <vt:i4>129</vt:i4>
      </vt:variant>
      <vt:variant>
        <vt:i4>0</vt:i4>
      </vt:variant>
      <vt:variant>
        <vt:i4>5</vt:i4>
      </vt:variant>
      <vt:variant>
        <vt:lpwstr/>
      </vt:variant>
      <vt:variant>
        <vt:lpwstr>Par15</vt:lpwstr>
      </vt:variant>
      <vt:variant>
        <vt:i4>5832706</vt:i4>
      </vt:variant>
      <vt:variant>
        <vt:i4>126</vt:i4>
      </vt:variant>
      <vt:variant>
        <vt:i4>0</vt:i4>
      </vt:variant>
      <vt:variant>
        <vt:i4>5</vt:i4>
      </vt:variant>
      <vt:variant>
        <vt:lpwstr/>
      </vt:variant>
      <vt:variant>
        <vt:lpwstr>Par87</vt:lpwstr>
      </vt:variant>
      <vt:variant>
        <vt:i4>6815792</vt:i4>
      </vt:variant>
      <vt:variant>
        <vt:i4>123</vt:i4>
      </vt:variant>
      <vt:variant>
        <vt:i4>0</vt:i4>
      </vt:variant>
      <vt:variant>
        <vt:i4>5</vt:i4>
      </vt:variant>
      <vt:variant>
        <vt:lpwstr/>
      </vt:variant>
      <vt:variant>
        <vt:lpwstr>Par128</vt:lpwstr>
      </vt:variant>
      <vt:variant>
        <vt:i4>5701634</vt:i4>
      </vt:variant>
      <vt:variant>
        <vt:i4>120</vt:i4>
      </vt:variant>
      <vt:variant>
        <vt:i4>0</vt:i4>
      </vt:variant>
      <vt:variant>
        <vt:i4>5</vt:i4>
      </vt:variant>
      <vt:variant>
        <vt:lpwstr/>
      </vt:variant>
      <vt:variant>
        <vt:lpwstr>Par66</vt:lpwstr>
      </vt:variant>
      <vt:variant>
        <vt:i4>5832706</vt:i4>
      </vt:variant>
      <vt:variant>
        <vt:i4>117</vt:i4>
      </vt:variant>
      <vt:variant>
        <vt:i4>0</vt:i4>
      </vt:variant>
      <vt:variant>
        <vt:i4>5</vt:i4>
      </vt:variant>
      <vt:variant>
        <vt:lpwstr/>
      </vt:variant>
      <vt:variant>
        <vt:lpwstr>Par80</vt:lpwstr>
      </vt:variant>
      <vt:variant>
        <vt:i4>6815803</vt:i4>
      </vt:variant>
      <vt:variant>
        <vt:i4>114</vt:i4>
      </vt:variant>
      <vt:variant>
        <vt:i4>0</vt:i4>
      </vt:variant>
      <vt:variant>
        <vt:i4>5</vt:i4>
      </vt:variant>
      <vt:variant>
        <vt:lpwstr/>
      </vt:variant>
      <vt:variant>
        <vt:lpwstr>Par198</vt:lpwstr>
      </vt:variant>
      <vt:variant>
        <vt:i4>6815792</vt:i4>
      </vt:variant>
      <vt:variant>
        <vt:i4>111</vt:i4>
      </vt:variant>
      <vt:variant>
        <vt:i4>0</vt:i4>
      </vt:variant>
      <vt:variant>
        <vt:i4>5</vt:i4>
      </vt:variant>
      <vt:variant>
        <vt:lpwstr>consultantplus://offline/ref=6C60B5E40AA5375FB899B222D39D0D6023561979AAB90212B58C994EF683257898A35347DABD1A0853ECBAEEEFF08188AE9D868035D2TB6AD</vt:lpwstr>
      </vt:variant>
      <vt:variant>
        <vt:lpwstr/>
      </vt:variant>
      <vt:variant>
        <vt:i4>6815792</vt:i4>
      </vt:variant>
      <vt:variant>
        <vt:i4>108</vt:i4>
      </vt:variant>
      <vt:variant>
        <vt:i4>0</vt:i4>
      </vt:variant>
      <vt:variant>
        <vt:i4>5</vt:i4>
      </vt:variant>
      <vt:variant>
        <vt:lpwstr>consultantplus://offline/ref=6C60B5E40AA5375FB899B222D39D0D6023561979AAB90212B58C994EF683257898A35347DABF1C0853ECBAEEEFF08188AE9D868035D2TB6AD</vt:lpwstr>
      </vt:variant>
      <vt:variant>
        <vt:lpwstr/>
      </vt:variant>
      <vt:variant>
        <vt:i4>1966170</vt:i4>
      </vt:variant>
      <vt:variant>
        <vt:i4>105</vt:i4>
      </vt:variant>
      <vt:variant>
        <vt:i4>0</vt:i4>
      </vt:variant>
      <vt:variant>
        <vt:i4>5</vt:i4>
      </vt:variant>
      <vt:variant>
        <vt:lpwstr>consultantplus://offline/ref=6C144D224C608B25D255D997AF4DB1AF51FC1AA7D28B202921A181A7ADDEAA81A20C80DE5914C071A40025CF3975825B9FI4B9F</vt:lpwstr>
      </vt:variant>
      <vt:variant>
        <vt:lpwstr/>
      </vt:variant>
      <vt:variant>
        <vt:i4>7209071</vt:i4>
      </vt:variant>
      <vt:variant>
        <vt:i4>102</vt:i4>
      </vt:variant>
      <vt:variant>
        <vt:i4>0</vt:i4>
      </vt:variant>
      <vt:variant>
        <vt:i4>5</vt:i4>
      </vt:variant>
      <vt:variant>
        <vt:lpwstr>consultantplus://offline/ref=627E8CD37F379CF01B7227B143F27E9A98DBA45FB9562DF76FC1D74E30FB8A4C949E15A664DFE8BBB8FF056AA0391702CAEB6A2277EDC5C3Z3m3C</vt:lpwstr>
      </vt:variant>
      <vt:variant>
        <vt:lpwstr/>
      </vt:variant>
      <vt:variant>
        <vt:i4>7209066</vt:i4>
      </vt:variant>
      <vt:variant>
        <vt:i4>99</vt:i4>
      </vt:variant>
      <vt:variant>
        <vt:i4>0</vt:i4>
      </vt:variant>
      <vt:variant>
        <vt:i4>5</vt:i4>
      </vt:variant>
      <vt:variant>
        <vt:lpwstr>consultantplus://offline/ref=627E8CD37F379CF01B7227B143F27E9A98DBA45FB9562DF76FC1D74E30FB8A4C949E15A664DFE8BFB9FF056AA0391702CAEB6A2277EDC5C3Z3m3C</vt:lpwstr>
      </vt:variant>
      <vt:variant>
        <vt:lpwstr/>
      </vt:variant>
      <vt:variant>
        <vt:i4>262212</vt:i4>
      </vt:variant>
      <vt:variant>
        <vt:i4>96</vt:i4>
      </vt:variant>
      <vt:variant>
        <vt:i4>0</vt:i4>
      </vt:variant>
      <vt:variant>
        <vt:i4>5</vt:i4>
      </vt:variant>
      <vt:variant>
        <vt:lpwstr/>
      </vt:variant>
      <vt:variant>
        <vt:lpwstr>P246</vt:lpwstr>
      </vt:variant>
      <vt:variant>
        <vt:i4>6815792</vt:i4>
      </vt:variant>
      <vt:variant>
        <vt:i4>93</vt:i4>
      </vt:variant>
      <vt:variant>
        <vt:i4>0</vt:i4>
      </vt:variant>
      <vt:variant>
        <vt:i4>5</vt:i4>
      </vt:variant>
      <vt:variant>
        <vt:lpwstr>consultantplus://offline/ref=6C60B5E40AA5375FB899B222D39D0D6023561979AAB90212B58C994EF683257898A35347DABD1A0853ECBAEEEFF08188AE9D868035D2TB6AD</vt:lpwstr>
      </vt:variant>
      <vt:variant>
        <vt:lpwstr/>
      </vt:variant>
      <vt:variant>
        <vt:i4>6815792</vt:i4>
      </vt:variant>
      <vt:variant>
        <vt:i4>90</vt:i4>
      </vt:variant>
      <vt:variant>
        <vt:i4>0</vt:i4>
      </vt:variant>
      <vt:variant>
        <vt:i4>5</vt:i4>
      </vt:variant>
      <vt:variant>
        <vt:lpwstr>consultantplus://offline/ref=6C60B5E40AA5375FB899B222D39D0D6023561979AAB90212B58C994EF683257898A35347DABF1C0853ECBAEEEFF08188AE9D868035D2TB6AD</vt:lpwstr>
      </vt:variant>
      <vt:variant>
        <vt:lpwstr/>
      </vt:variant>
      <vt:variant>
        <vt:i4>2359354</vt:i4>
      </vt:variant>
      <vt:variant>
        <vt:i4>87</vt:i4>
      </vt:variant>
      <vt:variant>
        <vt:i4>0</vt:i4>
      </vt:variant>
      <vt:variant>
        <vt:i4>5</vt:i4>
      </vt:variant>
      <vt:variant>
        <vt:lpwstr>consultantplus://offline/ref=A38A5DCC3D14E806ED26B62AFBF5DC94122978C3DEA72C96022DB5E4BEC2C829E5EA4E1F1EB1B92A2BCF51EFEF48EEDEE3148FDC8EC61ABAD3EC1792J627H</vt:lpwstr>
      </vt:variant>
      <vt:variant>
        <vt:lpwstr/>
      </vt:variant>
      <vt:variant>
        <vt:i4>5242882</vt:i4>
      </vt:variant>
      <vt:variant>
        <vt:i4>84</vt:i4>
      </vt:variant>
      <vt:variant>
        <vt:i4>0</vt:i4>
      </vt:variant>
      <vt:variant>
        <vt:i4>5</vt:i4>
      </vt:variant>
      <vt:variant>
        <vt:lpwstr/>
      </vt:variant>
      <vt:variant>
        <vt:lpwstr>Par1</vt:lpwstr>
      </vt:variant>
      <vt:variant>
        <vt:i4>6815792</vt:i4>
      </vt:variant>
      <vt:variant>
        <vt:i4>81</vt:i4>
      </vt:variant>
      <vt:variant>
        <vt:i4>0</vt:i4>
      </vt:variant>
      <vt:variant>
        <vt:i4>5</vt:i4>
      </vt:variant>
      <vt:variant>
        <vt:lpwstr>consultantplus://offline/ref=6C60B5E40AA5375FB899B222D39D0D6023561979AAB90212B58C994EF683257898A35347DABD1A0853ECBAEEEFF08188AE9D868035D2TB6AD</vt:lpwstr>
      </vt:variant>
      <vt:variant>
        <vt:lpwstr/>
      </vt:variant>
      <vt:variant>
        <vt:i4>6815792</vt:i4>
      </vt:variant>
      <vt:variant>
        <vt:i4>78</vt:i4>
      </vt:variant>
      <vt:variant>
        <vt:i4>0</vt:i4>
      </vt:variant>
      <vt:variant>
        <vt:i4>5</vt:i4>
      </vt:variant>
      <vt:variant>
        <vt:lpwstr>consultantplus://offline/ref=6C60B5E40AA5375FB899B222D39D0D6023561979AAB90212B58C994EF683257898A35347DABF1C0853ECBAEEEFF08188AE9D868035D2TB6AD</vt:lpwstr>
      </vt:variant>
      <vt:variant>
        <vt:lpwstr/>
      </vt:variant>
      <vt:variant>
        <vt:i4>65600</vt:i4>
      </vt:variant>
      <vt:variant>
        <vt:i4>75</vt:i4>
      </vt:variant>
      <vt:variant>
        <vt:i4>0</vt:i4>
      </vt:variant>
      <vt:variant>
        <vt:i4>5</vt:i4>
      </vt:variant>
      <vt:variant>
        <vt:lpwstr/>
      </vt:variant>
      <vt:variant>
        <vt:lpwstr>P302</vt:lpwstr>
      </vt:variant>
      <vt:variant>
        <vt:i4>1966170</vt:i4>
      </vt:variant>
      <vt:variant>
        <vt:i4>72</vt:i4>
      </vt:variant>
      <vt:variant>
        <vt:i4>0</vt:i4>
      </vt:variant>
      <vt:variant>
        <vt:i4>5</vt:i4>
      </vt:variant>
      <vt:variant>
        <vt:lpwstr>consultantplus://offline/ref=6C144D224C608B25D255D997AF4DB1AF51FC1AA7D28B202921A181A7ADDEAA81A20C80DE5914C071A40025CF3975825B9FI4B9F</vt:lpwstr>
      </vt:variant>
      <vt:variant>
        <vt:lpwstr/>
      </vt:variant>
      <vt:variant>
        <vt:i4>327747</vt:i4>
      </vt:variant>
      <vt:variant>
        <vt:i4>69</vt:i4>
      </vt:variant>
      <vt:variant>
        <vt:i4>0</vt:i4>
      </vt:variant>
      <vt:variant>
        <vt:i4>5</vt:i4>
      </vt:variant>
      <vt:variant>
        <vt:lpwstr/>
      </vt:variant>
      <vt:variant>
        <vt:lpwstr>P134</vt:lpwstr>
      </vt:variant>
      <vt:variant>
        <vt:i4>327746</vt:i4>
      </vt:variant>
      <vt:variant>
        <vt:i4>66</vt:i4>
      </vt:variant>
      <vt:variant>
        <vt:i4>0</vt:i4>
      </vt:variant>
      <vt:variant>
        <vt:i4>5</vt:i4>
      </vt:variant>
      <vt:variant>
        <vt:lpwstr/>
      </vt:variant>
      <vt:variant>
        <vt:lpwstr>P124</vt:lpwstr>
      </vt:variant>
      <vt:variant>
        <vt:i4>3735664</vt:i4>
      </vt:variant>
      <vt:variant>
        <vt:i4>63</vt:i4>
      </vt:variant>
      <vt:variant>
        <vt:i4>0</vt:i4>
      </vt:variant>
      <vt:variant>
        <vt:i4>5</vt:i4>
      </vt:variant>
      <vt:variant>
        <vt:lpwstr/>
      </vt:variant>
      <vt:variant>
        <vt:lpwstr>P93</vt:lpwstr>
      </vt:variant>
      <vt:variant>
        <vt:i4>3735664</vt:i4>
      </vt:variant>
      <vt:variant>
        <vt:i4>60</vt:i4>
      </vt:variant>
      <vt:variant>
        <vt:i4>0</vt:i4>
      </vt:variant>
      <vt:variant>
        <vt:i4>5</vt:i4>
      </vt:variant>
      <vt:variant>
        <vt:lpwstr/>
      </vt:variant>
      <vt:variant>
        <vt:lpwstr>P95</vt:lpwstr>
      </vt:variant>
      <vt:variant>
        <vt:i4>3604592</vt:i4>
      </vt:variant>
      <vt:variant>
        <vt:i4>57</vt:i4>
      </vt:variant>
      <vt:variant>
        <vt:i4>0</vt:i4>
      </vt:variant>
      <vt:variant>
        <vt:i4>5</vt:i4>
      </vt:variant>
      <vt:variant>
        <vt:lpwstr/>
      </vt:variant>
      <vt:variant>
        <vt:lpwstr>P79</vt:lpwstr>
      </vt:variant>
      <vt:variant>
        <vt:i4>1245189</vt:i4>
      </vt:variant>
      <vt:variant>
        <vt:i4>54</vt:i4>
      </vt:variant>
      <vt:variant>
        <vt:i4>0</vt:i4>
      </vt:variant>
      <vt:variant>
        <vt:i4>5</vt:i4>
      </vt:variant>
      <vt:variant>
        <vt:lpwstr>http://www.nalog.ru/</vt:lpwstr>
      </vt:variant>
      <vt:variant>
        <vt:lpwstr/>
      </vt:variant>
      <vt:variant>
        <vt:i4>3735664</vt:i4>
      </vt:variant>
      <vt:variant>
        <vt:i4>51</vt:i4>
      </vt:variant>
      <vt:variant>
        <vt:i4>0</vt:i4>
      </vt:variant>
      <vt:variant>
        <vt:i4>5</vt:i4>
      </vt:variant>
      <vt:variant>
        <vt:lpwstr/>
      </vt:variant>
      <vt:variant>
        <vt:lpwstr>P93</vt:lpwstr>
      </vt:variant>
      <vt:variant>
        <vt:i4>3735664</vt:i4>
      </vt:variant>
      <vt:variant>
        <vt:i4>48</vt:i4>
      </vt:variant>
      <vt:variant>
        <vt:i4>0</vt:i4>
      </vt:variant>
      <vt:variant>
        <vt:i4>5</vt:i4>
      </vt:variant>
      <vt:variant>
        <vt:lpwstr/>
      </vt:variant>
      <vt:variant>
        <vt:lpwstr>P93</vt:lpwstr>
      </vt:variant>
      <vt:variant>
        <vt:i4>3735664</vt:i4>
      </vt:variant>
      <vt:variant>
        <vt:i4>45</vt:i4>
      </vt:variant>
      <vt:variant>
        <vt:i4>0</vt:i4>
      </vt:variant>
      <vt:variant>
        <vt:i4>5</vt:i4>
      </vt:variant>
      <vt:variant>
        <vt:lpwstr/>
      </vt:variant>
      <vt:variant>
        <vt:lpwstr>P93</vt:lpwstr>
      </vt:variant>
      <vt:variant>
        <vt:i4>3735664</vt:i4>
      </vt:variant>
      <vt:variant>
        <vt:i4>42</vt:i4>
      </vt:variant>
      <vt:variant>
        <vt:i4>0</vt:i4>
      </vt:variant>
      <vt:variant>
        <vt:i4>5</vt:i4>
      </vt:variant>
      <vt:variant>
        <vt:lpwstr/>
      </vt:variant>
      <vt:variant>
        <vt:lpwstr>P93</vt:lpwstr>
      </vt:variant>
      <vt:variant>
        <vt:i4>65600</vt:i4>
      </vt:variant>
      <vt:variant>
        <vt:i4>39</vt:i4>
      </vt:variant>
      <vt:variant>
        <vt:i4>0</vt:i4>
      </vt:variant>
      <vt:variant>
        <vt:i4>5</vt:i4>
      </vt:variant>
      <vt:variant>
        <vt:lpwstr/>
      </vt:variant>
      <vt:variant>
        <vt:lpwstr>P302</vt:lpwstr>
      </vt:variant>
      <vt:variant>
        <vt:i4>3539056</vt:i4>
      </vt:variant>
      <vt:variant>
        <vt:i4>36</vt:i4>
      </vt:variant>
      <vt:variant>
        <vt:i4>0</vt:i4>
      </vt:variant>
      <vt:variant>
        <vt:i4>5</vt:i4>
      </vt:variant>
      <vt:variant>
        <vt:lpwstr/>
      </vt:variant>
      <vt:variant>
        <vt:lpwstr>P65</vt:lpwstr>
      </vt:variant>
      <vt:variant>
        <vt:i4>3473520</vt:i4>
      </vt:variant>
      <vt:variant>
        <vt:i4>33</vt:i4>
      </vt:variant>
      <vt:variant>
        <vt:i4>0</vt:i4>
      </vt:variant>
      <vt:variant>
        <vt:i4>5</vt:i4>
      </vt:variant>
      <vt:variant>
        <vt:lpwstr/>
      </vt:variant>
      <vt:variant>
        <vt:lpwstr>P56</vt:lpwstr>
      </vt:variant>
      <vt:variant>
        <vt:i4>196681</vt:i4>
      </vt:variant>
      <vt:variant>
        <vt:i4>30</vt:i4>
      </vt:variant>
      <vt:variant>
        <vt:i4>0</vt:i4>
      </vt:variant>
      <vt:variant>
        <vt:i4>5</vt:i4>
      </vt:variant>
      <vt:variant>
        <vt:lpwstr/>
      </vt:variant>
      <vt:variant>
        <vt:lpwstr>P192</vt:lpwstr>
      </vt:variant>
      <vt:variant>
        <vt:i4>196681</vt:i4>
      </vt:variant>
      <vt:variant>
        <vt:i4>27</vt:i4>
      </vt:variant>
      <vt:variant>
        <vt:i4>0</vt:i4>
      </vt:variant>
      <vt:variant>
        <vt:i4>5</vt:i4>
      </vt:variant>
      <vt:variant>
        <vt:lpwstr/>
      </vt:variant>
      <vt:variant>
        <vt:lpwstr>P192</vt:lpwstr>
      </vt:variant>
      <vt:variant>
        <vt:i4>131138</vt:i4>
      </vt:variant>
      <vt:variant>
        <vt:i4>24</vt:i4>
      </vt:variant>
      <vt:variant>
        <vt:i4>0</vt:i4>
      </vt:variant>
      <vt:variant>
        <vt:i4>5</vt:i4>
      </vt:variant>
      <vt:variant>
        <vt:lpwstr/>
      </vt:variant>
      <vt:variant>
        <vt:lpwstr>P123</vt:lpwstr>
      </vt:variant>
      <vt:variant>
        <vt:i4>131139</vt:i4>
      </vt:variant>
      <vt:variant>
        <vt:i4>21</vt:i4>
      </vt:variant>
      <vt:variant>
        <vt:i4>0</vt:i4>
      </vt:variant>
      <vt:variant>
        <vt:i4>5</vt:i4>
      </vt:variant>
      <vt:variant>
        <vt:lpwstr/>
      </vt:variant>
      <vt:variant>
        <vt:lpwstr>P133</vt:lpwstr>
      </vt:variant>
      <vt:variant>
        <vt:i4>327746</vt:i4>
      </vt:variant>
      <vt:variant>
        <vt:i4>18</vt:i4>
      </vt:variant>
      <vt:variant>
        <vt:i4>0</vt:i4>
      </vt:variant>
      <vt:variant>
        <vt:i4>5</vt:i4>
      </vt:variant>
      <vt:variant>
        <vt:lpwstr/>
      </vt:variant>
      <vt:variant>
        <vt:lpwstr>P124</vt:lpwstr>
      </vt:variant>
      <vt:variant>
        <vt:i4>524353</vt:i4>
      </vt:variant>
      <vt:variant>
        <vt:i4>15</vt:i4>
      </vt:variant>
      <vt:variant>
        <vt:i4>0</vt:i4>
      </vt:variant>
      <vt:variant>
        <vt:i4>5</vt:i4>
      </vt:variant>
      <vt:variant>
        <vt:lpwstr/>
      </vt:variant>
      <vt:variant>
        <vt:lpwstr>P119</vt:lpwstr>
      </vt:variant>
      <vt:variant>
        <vt:i4>524352</vt:i4>
      </vt:variant>
      <vt:variant>
        <vt:i4>12</vt:i4>
      </vt:variant>
      <vt:variant>
        <vt:i4>0</vt:i4>
      </vt:variant>
      <vt:variant>
        <vt:i4>5</vt:i4>
      </vt:variant>
      <vt:variant>
        <vt:lpwstr/>
      </vt:variant>
      <vt:variant>
        <vt:lpwstr>P109</vt:lpwstr>
      </vt:variant>
      <vt:variant>
        <vt:i4>3735664</vt:i4>
      </vt:variant>
      <vt:variant>
        <vt:i4>9</vt:i4>
      </vt:variant>
      <vt:variant>
        <vt:i4>0</vt:i4>
      </vt:variant>
      <vt:variant>
        <vt:i4>5</vt:i4>
      </vt:variant>
      <vt:variant>
        <vt:lpwstr/>
      </vt:variant>
      <vt:variant>
        <vt:lpwstr>P95</vt:lpwstr>
      </vt:variant>
      <vt:variant>
        <vt:i4>196673</vt:i4>
      </vt:variant>
      <vt:variant>
        <vt:i4>6</vt:i4>
      </vt:variant>
      <vt:variant>
        <vt:i4>0</vt:i4>
      </vt:variant>
      <vt:variant>
        <vt:i4>5</vt:i4>
      </vt:variant>
      <vt:variant>
        <vt:lpwstr/>
      </vt:variant>
      <vt:variant>
        <vt:lpwstr>P211</vt:lpwstr>
      </vt:variant>
      <vt:variant>
        <vt:i4>1966170</vt:i4>
      </vt:variant>
      <vt:variant>
        <vt:i4>3</vt:i4>
      </vt:variant>
      <vt:variant>
        <vt:i4>0</vt:i4>
      </vt:variant>
      <vt:variant>
        <vt:i4>5</vt:i4>
      </vt:variant>
      <vt:variant>
        <vt:lpwstr>consultantplus://offline/ref=6C144D224C608B25D255D997AF4DB1AF51FC1AA7D28B202921A181A7ADDEAA81A20C80DE5914C071A40025CF3975825B9FI4B9F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Сайданова</cp:lastModifiedBy>
  <cp:revision>35</cp:revision>
  <cp:lastPrinted>2022-10-28T08:48:00Z</cp:lastPrinted>
  <dcterms:created xsi:type="dcterms:W3CDTF">2022-11-01T04:46:00Z</dcterms:created>
  <dcterms:modified xsi:type="dcterms:W3CDTF">2022-11-01T09:49:00Z</dcterms:modified>
</cp:coreProperties>
</file>