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AC1EB5" w:rsidRPr="00AC1EB5" w:rsidTr="00AC1EB5">
        <w:tc>
          <w:tcPr>
            <w:tcW w:w="4927" w:type="dxa"/>
          </w:tcPr>
          <w:p w:rsidR="00AC1EB5" w:rsidRPr="00AC1EB5" w:rsidRDefault="00AC1EB5" w:rsidP="00AC1E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928" w:type="dxa"/>
          </w:tcPr>
          <w:p w:rsidR="00AC1EB5" w:rsidRPr="00AC1EB5" w:rsidRDefault="00AC1EB5" w:rsidP="00AC1E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 № 1</w:t>
            </w:r>
          </w:p>
          <w:p w:rsidR="00AC1EB5" w:rsidRPr="00AC1EB5" w:rsidRDefault="00AC1EB5" w:rsidP="00AC1E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 постановлению </w:t>
            </w:r>
          </w:p>
          <w:p w:rsidR="00AC1EB5" w:rsidRPr="00AC1EB5" w:rsidRDefault="00AC1EB5" w:rsidP="00AC1E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ЗАТО г. Железногорск</w:t>
            </w:r>
          </w:p>
          <w:p w:rsidR="00AC1EB5" w:rsidRPr="00AC1EB5" w:rsidRDefault="00AC1EB5" w:rsidP="00AC1E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т </w:t>
            </w:r>
            <w:r w:rsidR="00765AA0">
              <w:rPr>
                <w:rFonts w:ascii="Times New Roman" w:hAnsi="Times New Roman" w:cs="Times New Roman"/>
                <w:b w:val="0"/>
                <w:sz w:val="26"/>
                <w:szCs w:val="26"/>
              </w:rPr>
              <w:t>10.10.2022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765AA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C1E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  <w:r w:rsidR="00765AA0">
              <w:rPr>
                <w:rFonts w:ascii="Times New Roman" w:hAnsi="Times New Roman" w:cs="Times New Roman"/>
                <w:b w:val="0"/>
                <w:sz w:val="26"/>
                <w:szCs w:val="26"/>
              </w:rPr>
              <w:t>2110</w:t>
            </w:r>
          </w:p>
          <w:p w:rsidR="00AC1EB5" w:rsidRPr="00AC1EB5" w:rsidRDefault="00AC1EB5" w:rsidP="00AC1E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AC1EB5" w:rsidRDefault="00AC1EB5" w:rsidP="00AC1E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C1EB5" w:rsidRPr="00AC1EB5" w:rsidRDefault="00AC1EB5" w:rsidP="001158D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C1EB5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9374E0" w:rsidRDefault="00D664F3" w:rsidP="00B2636A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B2636A">
        <w:rPr>
          <w:rFonts w:ascii="Times New Roman" w:hAnsi="Times New Roman" w:cs="Times New Roman"/>
          <w:sz w:val="26"/>
          <w:szCs w:val="26"/>
        </w:rPr>
        <w:t>принятия решения</w:t>
      </w:r>
      <w:r w:rsidR="00B2636A" w:rsidRPr="00B2636A">
        <w:rPr>
          <w:rFonts w:ascii="Times New Roman" w:hAnsi="Times New Roman"/>
          <w:sz w:val="26"/>
          <w:szCs w:val="26"/>
        </w:rPr>
        <w:t xml:space="preserve"> об изменении существенных условий контрактов на закупку товаров, работ, услуг для муниципальных нужд на территории ЗАТО Железногорск, заключенных до 1 января 2023 года, если при исполнении таких контрактов возникли независящие от сторон контрактов обстоятельства, влекущ</w:t>
      </w:r>
      <w:r w:rsidR="00B2636A">
        <w:rPr>
          <w:rFonts w:ascii="Times New Roman" w:hAnsi="Times New Roman"/>
          <w:sz w:val="26"/>
          <w:szCs w:val="26"/>
        </w:rPr>
        <w:t>ие невозможность их исполнения</w:t>
      </w:r>
    </w:p>
    <w:p w:rsidR="00B2636A" w:rsidRPr="00B2636A" w:rsidRDefault="00B2636A" w:rsidP="00B263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16930" w:rsidRDefault="009374E0" w:rsidP="00D7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AC1EB5">
        <w:rPr>
          <w:rFonts w:ascii="Times New Roman" w:hAnsi="Times New Roman" w:cs="Times New Roman"/>
          <w:sz w:val="26"/>
          <w:szCs w:val="26"/>
        </w:rPr>
        <w:t xml:space="preserve">Настоящий Порядок регулирует процедуру </w:t>
      </w:r>
      <w:r w:rsidR="00B2636A" w:rsidRPr="00B2636A">
        <w:rPr>
          <w:rFonts w:ascii="Times New Roman" w:hAnsi="Times New Roman" w:cs="Times New Roman"/>
          <w:sz w:val="26"/>
          <w:szCs w:val="26"/>
        </w:rPr>
        <w:t>принятия Администрацией ЗАТО г. Железногорск решения</w:t>
      </w:r>
      <w:r w:rsidR="00B2636A" w:rsidRPr="00B2636A">
        <w:rPr>
          <w:rFonts w:ascii="Times New Roman" w:hAnsi="Times New Roman"/>
          <w:sz w:val="26"/>
          <w:szCs w:val="26"/>
        </w:rPr>
        <w:t xml:space="preserve"> об изменении существенных условий контрактов на закупку товаров, работ, услуг для муниципальных нужд на территории ЗАТО Железногорск, заключенных до 1 января 2023 года, если при исполнении таких контрактов возникли независящие от сторон контрактов обстоятельства, влекущ</w:t>
      </w:r>
      <w:r w:rsidR="00B2636A">
        <w:rPr>
          <w:rFonts w:ascii="Times New Roman" w:hAnsi="Times New Roman"/>
          <w:sz w:val="26"/>
          <w:szCs w:val="26"/>
        </w:rPr>
        <w:t>ие невозможность их исполнения (далее – контракт)</w:t>
      </w:r>
      <w:r w:rsidRPr="00AC1EB5">
        <w:rPr>
          <w:rFonts w:ascii="Times New Roman" w:hAnsi="Times New Roman" w:cs="Times New Roman"/>
          <w:sz w:val="26"/>
          <w:szCs w:val="26"/>
        </w:rPr>
        <w:t xml:space="preserve"> в целях </w:t>
      </w:r>
      <w:r w:rsidR="00B2636A">
        <w:rPr>
          <w:rFonts w:ascii="Times New Roman" w:hAnsi="Times New Roman" w:cs="Times New Roman"/>
          <w:sz w:val="26"/>
          <w:szCs w:val="26"/>
        </w:rPr>
        <w:t xml:space="preserve">реализации положений </w:t>
      </w:r>
      <w:r w:rsidRPr="00AC1EB5">
        <w:rPr>
          <w:rFonts w:ascii="Times New Roman" w:hAnsi="Times New Roman" w:cs="Times New Roman"/>
          <w:sz w:val="26"/>
          <w:szCs w:val="26"/>
        </w:rPr>
        <w:t xml:space="preserve"> </w:t>
      </w:r>
      <w:hyperlink r:id="rId5">
        <w:r w:rsidR="00B2636A">
          <w:rPr>
            <w:rFonts w:ascii="Times New Roman" w:hAnsi="Times New Roman" w:cs="Times New Roman"/>
            <w:sz w:val="26"/>
            <w:szCs w:val="26"/>
          </w:rPr>
          <w:t>части</w:t>
        </w:r>
        <w:r w:rsidRPr="00AC1EB5">
          <w:rPr>
            <w:rFonts w:ascii="Times New Roman" w:hAnsi="Times New Roman" w:cs="Times New Roman"/>
            <w:sz w:val="26"/>
            <w:szCs w:val="26"/>
          </w:rPr>
          <w:t xml:space="preserve"> 65.1 статьи 112</w:t>
        </w:r>
      </w:hyperlink>
      <w:r w:rsidRPr="00AC1EB5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proofErr w:type="gramEnd"/>
      <w:r w:rsidRPr="00AC1EB5">
        <w:rPr>
          <w:rFonts w:ascii="Times New Roman" w:hAnsi="Times New Roman" w:cs="Times New Roman"/>
          <w:sz w:val="26"/>
          <w:szCs w:val="26"/>
        </w:rPr>
        <w:t xml:space="preserve"> от 05.04.2013 </w:t>
      </w:r>
      <w:r w:rsidR="00AC1EB5" w:rsidRPr="00AC1EB5">
        <w:rPr>
          <w:rFonts w:ascii="Times New Roman" w:hAnsi="Times New Roman" w:cs="Times New Roman"/>
          <w:sz w:val="26"/>
          <w:szCs w:val="26"/>
        </w:rPr>
        <w:t>№</w:t>
      </w:r>
      <w:r w:rsidRPr="00AC1EB5">
        <w:rPr>
          <w:rFonts w:ascii="Times New Roman" w:hAnsi="Times New Roman" w:cs="Times New Roman"/>
          <w:sz w:val="26"/>
          <w:szCs w:val="26"/>
        </w:rPr>
        <w:t xml:space="preserve"> 44-ФЗ </w:t>
      </w:r>
      <w:r w:rsidR="00AC1EB5" w:rsidRPr="00AC1EB5">
        <w:rPr>
          <w:rFonts w:ascii="Times New Roman" w:hAnsi="Times New Roman" w:cs="Times New Roman"/>
          <w:sz w:val="26"/>
          <w:szCs w:val="26"/>
        </w:rPr>
        <w:t>«</w:t>
      </w:r>
      <w:r w:rsidRPr="00AC1EB5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</w:t>
      </w:r>
      <w:r w:rsidR="00AC1EB5" w:rsidRPr="00AC1EB5">
        <w:rPr>
          <w:rFonts w:ascii="Times New Roman" w:hAnsi="Times New Roman" w:cs="Times New Roman"/>
          <w:sz w:val="26"/>
          <w:szCs w:val="26"/>
        </w:rPr>
        <w:t>арственных и муниципальных нужд»</w:t>
      </w:r>
      <w:r w:rsidR="00B2636A">
        <w:rPr>
          <w:rFonts w:ascii="Times New Roman" w:hAnsi="Times New Roman" w:cs="Times New Roman"/>
          <w:sz w:val="26"/>
          <w:szCs w:val="26"/>
        </w:rPr>
        <w:t xml:space="preserve"> (далее - Федеральный закон)</w:t>
      </w:r>
      <w:r w:rsidR="00516930">
        <w:rPr>
          <w:rFonts w:ascii="Times New Roman" w:hAnsi="Times New Roman" w:cs="Times New Roman"/>
          <w:sz w:val="26"/>
          <w:szCs w:val="26"/>
        </w:rPr>
        <w:t>, а также в целях обоснования и применения на территории ЗАТО Железногорск единых правил изменения существенных условий таких контрактов</w:t>
      </w:r>
      <w:r w:rsidR="00CB7777">
        <w:rPr>
          <w:rFonts w:ascii="Times New Roman" w:hAnsi="Times New Roman" w:cs="Times New Roman"/>
          <w:sz w:val="26"/>
          <w:szCs w:val="26"/>
        </w:rPr>
        <w:t xml:space="preserve"> для муниципальных заказчиков</w:t>
      </w:r>
      <w:r w:rsidR="00516930">
        <w:rPr>
          <w:rFonts w:ascii="Times New Roman" w:hAnsi="Times New Roman" w:cs="Times New Roman"/>
          <w:sz w:val="26"/>
          <w:szCs w:val="26"/>
        </w:rPr>
        <w:t xml:space="preserve"> (далее - заказчики).</w:t>
      </w:r>
    </w:p>
    <w:p w:rsidR="009374E0" w:rsidRPr="00AC1EB5" w:rsidRDefault="009374E0" w:rsidP="00D7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P42"/>
      <w:bookmarkEnd w:id="0"/>
      <w:r w:rsidRPr="00AC1EB5">
        <w:rPr>
          <w:rFonts w:ascii="Times New Roman" w:hAnsi="Times New Roman" w:cs="Times New Roman"/>
          <w:sz w:val="26"/>
          <w:szCs w:val="26"/>
        </w:rPr>
        <w:t>2. При возникновении независящих от сторон контракта обстоятельств, влекущих невозможность исполнения контракта поставщиком (подрядчиком, исполнителем) (далее - поставщик), и поступлении от поставщика обращения об изменении существенных условий контракта (далее - обращение поставщика) заказчик</w:t>
      </w:r>
      <w:r w:rsidR="004E5C72">
        <w:rPr>
          <w:rFonts w:ascii="Times New Roman" w:hAnsi="Times New Roman" w:cs="Times New Roman"/>
          <w:sz w:val="26"/>
          <w:szCs w:val="26"/>
        </w:rPr>
        <w:t xml:space="preserve">, после </w:t>
      </w:r>
      <w:r w:rsidRPr="00AC1EB5">
        <w:rPr>
          <w:rFonts w:ascii="Times New Roman" w:hAnsi="Times New Roman" w:cs="Times New Roman"/>
          <w:sz w:val="26"/>
          <w:szCs w:val="26"/>
        </w:rPr>
        <w:t xml:space="preserve"> </w:t>
      </w:r>
      <w:r w:rsidR="004E5C72">
        <w:rPr>
          <w:rFonts w:ascii="Times New Roman" w:hAnsi="Times New Roman" w:cs="Times New Roman"/>
          <w:sz w:val="26"/>
          <w:szCs w:val="26"/>
        </w:rPr>
        <w:t xml:space="preserve">оценки указанного обращения на предмет обоснованности предлагаемых изменений, </w:t>
      </w:r>
      <w:r w:rsidRPr="00AC1EB5">
        <w:rPr>
          <w:rFonts w:ascii="Times New Roman" w:hAnsi="Times New Roman" w:cs="Times New Roman"/>
          <w:sz w:val="26"/>
          <w:szCs w:val="26"/>
        </w:rPr>
        <w:t>подготавливает заявление об изменении существенных условий контракта (далее - заявление).</w:t>
      </w:r>
    </w:p>
    <w:p w:rsidR="009374E0" w:rsidRPr="00AC1EB5" w:rsidRDefault="009374E0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>В заявлении указывается следующая информация: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информация о текущем исполнении обязательств по контракту;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описание независящих от сторон контракта обстоятельств, влекущих невозможность исполнения контракта;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 xml:space="preserve">финансово-экономическое обоснование предлагаемых изменений, включающее мониторинг цен на товары, работы, услуги, соответствующие предмету контракта (если изменение существенных условий контракта влечет изменение его цены и (или) стоимости единицы товара/работы/услуги, и (или) функциональных, качественных характеристик объекта закупки, и (или) порядка оплаты, включая авансирование), а также подтверждение соблюдения </w:t>
      </w:r>
      <w:hyperlink r:id="rId6">
        <w:r w:rsidR="009374E0" w:rsidRPr="00AC1EB5">
          <w:rPr>
            <w:rFonts w:ascii="Times New Roman" w:hAnsi="Times New Roman" w:cs="Times New Roman"/>
            <w:sz w:val="26"/>
            <w:szCs w:val="26"/>
          </w:rPr>
          <w:t>части 1.6 статьи 95</w:t>
        </w:r>
      </w:hyperlink>
      <w:r w:rsidR="009374E0" w:rsidRPr="00AC1EB5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  <w:proofErr w:type="gramEnd"/>
      <w:r w:rsidR="009374E0" w:rsidRPr="00AC1EB5">
        <w:rPr>
          <w:rFonts w:ascii="Times New Roman" w:hAnsi="Times New Roman" w:cs="Times New Roman"/>
          <w:sz w:val="26"/>
          <w:szCs w:val="26"/>
        </w:rPr>
        <w:t xml:space="preserve"> В случае увеличения цены контракта должна быть представлена информация об источнике финансирования;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 xml:space="preserve">предложения по изменению обязательств, связанных с обеспечением исполнения контракта, возвратом денежных средств, в соответствии с </w:t>
      </w:r>
      <w:hyperlink r:id="rId7">
        <w:r w:rsidR="009374E0" w:rsidRPr="00AC1EB5">
          <w:rPr>
            <w:rFonts w:ascii="Times New Roman" w:hAnsi="Times New Roman" w:cs="Times New Roman"/>
            <w:sz w:val="26"/>
            <w:szCs w:val="26"/>
          </w:rPr>
          <w:t>частями 1.3</w:t>
        </w:r>
      </w:hyperlink>
      <w:r w:rsidR="009374E0" w:rsidRPr="00AC1EB5">
        <w:rPr>
          <w:rFonts w:ascii="Times New Roman" w:hAnsi="Times New Roman" w:cs="Times New Roman"/>
          <w:sz w:val="26"/>
          <w:szCs w:val="26"/>
        </w:rPr>
        <w:t xml:space="preserve"> - </w:t>
      </w:r>
      <w:hyperlink r:id="rId8">
        <w:r w:rsidR="009374E0" w:rsidRPr="00AC1EB5">
          <w:rPr>
            <w:rFonts w:ascii="Times New Roman" w:hAnsi="Times New Roman" w:cs="Times New Roman"/>
            <w:sz w:val="26"/>
            <w:szCs w:val="26"/>
          </w:rPr>
          <w:t>1.5 статьи 95</w:t>
        </w:r>
      </w:hyperlink>
      <w:r w:rsidR="009374E0" w:rsidRPr="00AC1EB5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9374E0" w:rsidRPr="00AC1EB5" w:rsidRDefault="009374E0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>К заявлению прилагаются следующие документы: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копия обращения поставщика;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 xml:space="preserve">согласие поставщика обеспечить исполнение контракта, если изменения существенных условий контракта влекут возникновение новых обязательств </w:t>
      </w:r>
      <w:r w:rsidR="009374E0" w:rsidRPr="00AC1EB5">
        <w:rPr>
          <w:rFonts w:ascii="Times New Roman" w:hAnsi="Times New Roman" w:cs="Times New Roman"/>
          <w:sz w:val="26"/>
          <w:szCs w:val="26"/>
        </w:rPr>
        <w:lastRenderedPageBreak/>
        <w:t xml:space="preserve">поставщика, не обеспеченных ранее предоставленным обеспечением исполнения контракта, и если при определении требование обеспечения исполнения контракта установлено в соответствии со </w:t>
      </w:r>
      <w:hyperlink r:id="rId9">
        <w:r w:rsidR="009374E0" w:rsidRPr="00AC1EB5">
          <w:rPr>
            <w:rFonts w:ascii="Times New Roman" w:hAnsi="Times New Roman" w:cs="Times New Roman"/>
            <w:sz w:val="26"/>
            <w:szCs w:val="26"/>
          </w:rPr>
          <w:t>статьей 96</w:t>
        </w:r>
      </w:hyperlink>
      <w:r w:rsidR="009374E0" w:rsidRPr="00AC1EB5">
        <w:rPr>
          <w:rFonts w:ascii="Times New Roman" w:hAnsi="Times New Roman" w:cs="Times New Roman"/>
          <w:sz w:val="26"/>
          <w:szCs w:val="26"/>
        </w:rPr>
        <w:t xml:space="preserve"> Федерального закона (при наличии);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акт сверки расчетов по контракту;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копия контракта со всеми дополнительными соглашениями к нему;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проект дополнительного соглашения к контракту об изменении существенных условий контракта;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документы, подтверждающие независящие от сторон контракта обстоятельства, влекущие невозможность исполнения контракта.</w:t>
      </w:r>
    </w:p>
    <w:p w:rsidR="009374E0" w:rsidRPr="00AC1EB5" w:rsidRDefault="009374E0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1EB5">
        <w:rPr>
          <w:rFonts w:ascii="Times New Roman" w:hAnsi="Times New Roman" w:cs="Times New Roman"/>
          <w:sz w:val="26"/>
          <w:szCs w:val="26"/>
        </w:rPr>
        <w:t>В качестве документов, подтверждающих независящие от сторон контракта обстоятельства, влекущие невозможность исполнения контракта, могут выступать: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 xml:space="preserve">заключение торгово-промышленной палаты об обстоятельствах непреодолимой силы по контрактам, заключенным в рамках </w:t>
      </w:r>
      <w:proofErr w:type="spellStart"/>
      <w:r w:rsidR="009374E0" w:rsidRPr="00AC1EB5">
        <w:rPr>
          <w:rFonts w:ascii="Times New Roman" w:hAnsi="Times New Roman" w:cs="Times New Roman"/>
          <w:sz w:val="26"/>
          <w:szCs w:val="26"/>
        </w:rPr>
        <w:t>внутрироссийской</w:t>
      </w:r>
      <w:proofErr w:type="spellEnd"/>
      <w:r w:rsidR="009374E0" w:rsidRPr="00AC1EB5">
        <w:rPr>
          <w:rFonts w:ascii="Times New Roman" w:hAnsi="Times New Roman" w:cs="Times New Roman"/>
          <w:sz w:val="26"/>
          <w:szCs w:val="26"/>
        </w:rPr>
        <w:t xml:space="preserve"> экономической деятельности по установленной форме;</w:t>
      </w:r>
    </w:p>
    <w:p w:rsidR="009374E0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письменное подтверждение от производителей товаров об увеличении цены на производимый ими товар и (или) увеличении сроков изготовления (поставки);</w:t>
      </w:r>
    </w:p>
    <w:p w:rsidR="00516930" w:rsidRDefault="00516930" w:rsidP="005169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письменный расчет от поставщика об увеличении ими цены на товар, работу, услугу;</w:t>
      </w:r>
    </w:p>
    <w:p w:rsidR="009374E0" w:rsidRPr="00AC1EB5" w:rsidRDefault="00AC1EB5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74E0" w:rsidRPr="00AC1EB5">
        <w:rPr>
          <w:rFonts w:ascii="Times New Roman" w:hAnsi="Times New Roman" w:cs="Times New Roman"/>
          <w:sz w:val="26"/>
          <w:szCs w:val="26"/>
        </w:rPr>
        <w:t>иные документы, подтверждающие независящие от сторон контракта обстоятельства, влекущие невозможность исполнения контракта.</w:t>
      </w:r>
    </w:p>
    <w:p w:rsidR="001A06B9" w:rsidRDefault="009374E0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CB2">
        <w:rPr>
          <w:rFonts w:ascii="Times New Roman" w:hAnsi="Times New Roman" w:cs="Times New Roman"/>
          <w:sz w:val="26"/>
          <w:szCs w:val="26"/>
        </w:rPr>
        <w:t xml:space="preserve">Заявление с приложением указанных документов представляется в течение 5 рабочих дней </w:t>
      </w:r>
      <w:proofErr w:type="gramStart"/>
      <w:r w:rsidRPr="00B15CB2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B15CB2">
        <w:rPr>
          <w:rFonts w:ascii="Times New Roman" w:hAnsi="Times New Roman" w:cs="Times New Roman"/>
          <w:sz w:val="26"/>
          <w:szCs w:val="26"/>
        </w:rPr>
        <w:t xml:space="preserve"> обращения поставщика заказчиком</w:t>
      </w:r>
      <w:r w:rsidR="00AC1EB5" w:rsidRPr="00B15CB2">
        <w:rPr>
          <w:rFonts w:ascii="Times New Roman" w:hAnsi="Times New Roman" w:cs="Times New Roman"/>
          <w:sz w:val="26"/>
          <w:szCs w:val="26"/>
        </w:rPr>
        <w:t xml:space="preserve"> </w:t>
      </w:r>
      <w:r w:rsidRPr="00B15CB2">
        <w:rPr>
          <w:rFonts w:ascii="Times New Roman" w:hAnsi="Times New Roman" w:cs="Times New Roman"/>
          <w:sz w:val="26"/>
          <w:szCs w:val="26"/>
        </w:rPr>
        <w:t xml:space="preserve">в </w:t>
      </w:r>
      <w:r w:rsidR="00AC1EB5" w:rsidRPr="00B15CB2">
        <w:rPr>
          <w:rFonts w:ascii="Times New Roman" w:hAnsi="Times New Roman" w:cs="Times New Roman"/>
          <w:sz w:val="26"/>
          <w:szCs w:val="26"/>
        </w:rPr>
        <w:t>Администраци</w:t>
      </w:r>
      <w:r w:rsidR="001A06B9">
        <w:rPr>
          <w:rFonts w:ascii="Times New Roman" w:hAnsi="Times New Roman" w:cs="Times New Roman"/>
          <w:sz w:val="26"/>
          <w:szCs w:val="26"/>
        </w:rPr>
        <w:t>ю</w:t>
      </w:r>
      <w:r w:rsidR="00AC1EB5" w:rsidRPr="00B15CB2">
        <w:rPr>
          <w:rFonts w:ascii="Times New Roman" w:hAnsi="Times New Roman" w:cs="Times New Roman"/>
          <w:sz w:val="26"/>
          <w:szCs w:val="26"/>
        </w:rPr>
        <w:t xml:space="preserve"> ЗАТО г. Железногорск</w:t>
      </w:r>
      <w:r w:rsidR="00CB7777">
        <w:rPr>
          <w:rFonts w:ascii="Times New Roman" w:hAnsi="Times New Roman" w:cs="Times New Roman"/>
          <w:sz w:val="26"/>
          <w:szCs w:val="26"/>
        </w:rPr>
        <w:t>.</w:t>
      </w:r>
      <w:r w:rsidR="001A06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B9C" w:rsidRDefault="001A06B9" w:rsidP="001A06B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C1EB5">
        <w:rPr>
          <w:rFonts w:ascii="Times New Roman" w:hAnsi="Times New Roman" w:cs="Times New Roman"/>
          <w:sz w:val="26"/>
          <w:szCs w:val="26"/>
        </w:rPr>
        <w:t xml:space="preserve"> течение 3 </w:t>
      </w:r>
      <w:r>
        <w:rPr>
          <w:rFonts w:ascii="Times New Roman" w:hAnsi="Times New Roman" w:cs="Times New Roman"/>
          <w:sz w:val="26"/>
          <w:szCs w:val="26"/>
        </w:rPr>
        <w:t xml:space="preserve">рабочих дней </w:t>
      </w:r>
      <w:proofErr w:type="gramStart"/>
      <w:r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указанное </w:t>
      </w:r>
      <w:r w:rsidRPr="00AC1EB5">
        <w:rPr>
          <w:rFonts w:ascii="Times New Roman" w:hAnsi="Times New Roman" w:cs="Times New Roman"/>
          <w:sz w:val="26"/>
          <w:szCs w:val="26"/>
        </w:rPr>
        <w:t>заявлени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53C1B">
        <w:rPr>
          <w:rFonts w:ascii="Times New Roman" w:hAnsi="Times New Roman" w:cs="Times New Roman"/>
          <w:sz w:val="26"/>
          <w:szCs w:val="26"/>
        </w:rPr>
        <w:t xml:space="preserve"> и прилагаемые документы</w:t>
      </w:r>
      <w:r>
        <w:rPr>
          <w:rFonts w:ascii="Times New Roman" w:hAnsi="Times New Roman" w:cs="Times New Roman"/>
          <w:sz w:val="26"/>
          <w:szCs w:val="26"/>
        </w:rPr>
        <w:t xml:space="preserve"> рассматривает</w:t>
      </w:r>
      <w:r w:rsidR="00953C1B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2AA3" w:rsidRPr="00807A45">
        <w:rPr>
          <w:rFonts w:ascii="Times New Roman" w:hAnsi="Times New Roman" w:cs="Times New Roman"/>
          <w:sz w:val="26"/>
          <w:szCs w:val="26"/>
        </w:rPr>
        <w:t>структурным подразделением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CB7777">
        <w:rPr>
          <w:rFonts w:ascii="Times New Roman" w:hAnsi="Times New Roman" w:cs="Times New Roman"/>
          <w:sz w:val="26"/>
          <w:szCs w:val="26"/>
        </w:rPr>
        <w:t xml:space="preserve"> ЗАТО г. Железногорск</w:t>
      </w:r>
      <w:r w:rsidR="0017671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15CB2">
        <w:rPr>
          <w:rFonts w:ascii="Times New Roman" w:hAnsi="Times New Roman" w:cs="Times New Roman"/>
          <w:sz w:val="26"/>
          <w:szCs w:val="26"/>
        </w:rPr>
        <w:t xml:space="preserve">в </w:t>
      </w:r>
      <w:r w:rsidR="00CB7777">
        <w:rPr>
          <w:rFonts w:ascii="Times New Roman" w:hAnsi="Times New Roman" w:cs="Times New Roman"/>
          <w:sz w:val="26"/>
          <w:szCs w:val="26"/>
        </w:rPr>
        <w:t>отраслевой сфере деятельности</w:t>
      </w:r>
      <w:r w:rsidRPr="00B15CB2">
        <w:rPr>
          <w:rFonts w:ascii="Times New Roman" w:hAnsi="Times New Roman" w:cs="Times New Roman"/>
          <w:sz w:val="26"/>
          <w:szCs w:val="26"/>
        </w:rPr>
        <w:t xml:space="preserve"> которого находится заказчик или за которым закреплены функции по координации деятельности заказчика</w:t>
      </w:r>
      <w:r>
        <w:rPr>
          <w:rFonts w:ascii="Times New Roman" w:hAnsi="Times New Roman" w:cs="Times New Roman"/>
          <w:sz w:val="26"/>
          <w:szCs w:val="26"/>
        </w:rPr>
        <w:t xml:space="preserve"> (далее – Управление</w:t>
      </w:r>
      <w:r w:rsidR="00CB7777">
        <w:rPr>
          <w:rFonts w:ascii="Times New Roman" w:hAnsi="Times New Roman" w:cs="Times New Roman"/>
          <w:sz w:val="26"/>
          <w:szCs w:val="26"/>
        </w:rPr>
        <w:t>, отдел</w:t>
      </w:r>
      <w:r>
        <w:rPr>
          <w:rFonts w:ascii="Times New Roman" w:hAnsi="Times New Roman" w:cs="Times New Roman"/>
          <w:sz w:val="26"/>
          <w:szCs w:val="26"/>
        </w:rPr>
        <w:t>)</w:t>
      </w:r>
      <w:r w:rsidR="00DB0B9C">
        <w:rPr>
          <w:rFonts w:ascii="Times New Roman" w:hAnsi="Times New Roman" w:cs="Times New Roman"/>
          <w:sz w:val="26"/>
          <w:szCs w:val="26"/>
        </w:rPr>
        <w:t xml:space="preserve"> на соответствие перечню, указанному в пункте 2 настоящего Порядка, и:</w:t>
      </w:r>
    </w:p>
    <w:p w:rsidR="00DB0B9C" w:rsidRDefault="00DB0B9C" w:rsidP="001A06B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DB0B9C">
        <w:rPr>
          <w:rFonts w:ascii="Times New Roman" w:hAnsi="Times New Roman" w:cs="Times New Roman"/>
          <w:sz w:val="26"/>
          <w:szCs w:val="26"/>
        </w:rPr>
        <w:t xml:space="preserve"> </w:t>
      </w:r>
      <w:r w:rsidRPr="00AC1EB5">
        <w:rPr>
          <w:rFonts w:ascii="Times New Roman" w:hAnsi="Times New Roman" w:cs="Times New Roman"/>
          <w:sz w:val="26"/>
          <w:szCs w:val="26"/>
        </w:rPr>
        <w:t xml:space="preserve">в случае если документы соответствуют </w:t>
      </w:r>
      <w:r>
        <w:rPr>
          <w:rFonts w:ascii="Times New Roman" w:hAnsi="Times New Roman" w:cs="Times New Roman"/>
          <w:sz w:val="26"/>
          <w:szCs w:val="26"/>
        </w:rPr>
        <w:t xml:space="preserve">указанному </w:t>
      </w:r>
      <w:r w:rsidRPr="00AC1EB5">
        <w:rPr>
          <w:rFonts w:ascii="Times New Roman" w:hAnsi="Times New Roman" w:cs="Times New Roman"/>
          <w:sz w:val="26"/>
          <w:szCs w:val="26"/>
        </w:rPr>
        <w:t>перечню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AC1EB5">
        <w:rPr>
          <w:rFonts w:ascii="Times New Roman" w:hAnsi="Times New Roman" w:cs="Times New Roman"/>
          <w:sz w:val="26"/>
          <w:szCs w:val="26"/>
        </w:rPr>
        <w:t xml:space="preserve">представляет заявление и прилагаемые к нему документы </w:t>
      </w:r>
      <w:r>
        <w:rPr>
          <w:rFonts w:ascii="Times New Roman" w:hAnsi="Times New Roman" w:cs="Times New Roman"/>
          <w:sz w:val="26"/>
          <w:szCs w:val="26"/>
        </w:rPr>
        <w:t xml:space="preserve">в комиссию </w:t>
      </w:r>
      <w:r w:rsidRPr="00BF55CB">
        <w:rPr>
          <w:rFonts w:ascii="Times New Roman" w:hAnsi="Times New Roman" w:cs="Times New Roman"/>
          <w:sz w:val="26"/>
          <w:szCs w:val="26"/>
        </w:rPr>
        <w:t>по вопросам изменения существенных условий контрак</w:t>
      </w:r>
      <w:r>
        <w:rPr>
          <w:rFonts w:ascii="Times New Roman" w:hAnsi="Times New Roman" w:cs="Times New Roman"/>
          <w:sz w:val="26"/>
          <w:szCs w:val="26"/>
        </w:rPr>
        <w:t xml:space="preserve">тов (далее - Комиссия) </w:t>
      </w:r>
      <w:r w:rsidRPr="00AC1EB5">
        <w:rPr>
          <w:rFonts w:ascii="Times New Roman" w:hAnsi="Times New Roman" w:cs="Times New Roman"/>
          <w:sz w:val="26"/>
          <w:szCs w:val="26"/>
        </w:rPr>
        <w:t xml:space="preserve">сопроводительным письмом с указанием целесообразности внесения изменений в контракт и указанием финансовой обеспеченности предлагаемых изменений и источника финансирования, а также оценки последствий принятия решения об изменении существенных условий контракта в части выполнения национальных проектов, муниципальных </w:t>
      </w:r>
      <w:r>
        <w:rPr>
          <w:rFonts w:ascii="Times New Roman" w:hAnsi="Times New Roman" w:cs="Times New Roman"/>
          <w:sz w:val="26"/>
          <w:szCs w:val="26"/>
        </w:rPr>
        <w:t>программ, бюджетных последствий;</w:t>
      </w:r>
    </w:p>
    <w:p w:rsidR="00DB0B9C" w:rsidRPr="00AC1EB5" w:rsidRDefault="00DB0B9C" w:rsidP="00DB0B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AC1EB5">
        <w:rPr>
          <w:rFonts w:ascii="Times New Roman" w:hAnsi="Times New Roman" w:cs="Times New Roman"/>
          <w:sz w:val="26"/>
          <w:szCs w:val="26"/>
        </w:rPr>
        <w:t xml:space="preserve">в случае если документы не соответствуют </w:t>
      </w:r>
      <w:r>
        <w:rPr>
          <w:rFonts w:ascii="Times New Roman" w:hAnsi="Times New Roman" w:cs="Times New Roman"/>
          <w:sz w:val="26"/>
          <w:szCs w:val="26"/>
        </w:rPr>
        <w:t xml:space="preserve">указанному </w:t>
      </w:r>
      <w:r w:rsidRPr="00AC1EB5">
        <w:rPr>
          <w:rFonts w:ascii="Times New Roman" w:hAnsi="Times New Roman" w:cs="Times New Roman"/>
          <w:sz w:val="26"/>
          <w:szCs w:val="26"/>
        </w:rPr>
        <w:t>перечню</w:t>
      </w:r>
      <w:r>
        <w:rPr>
          <w:rFonts w:ascii="Times New Roman" w:hAnsi="Times New Roman" w:cs="Times New Roman"/>
          <w:sz w:val="26"/>
          <w:szCs w:val="26"/>
        </w:rPr>
        <w:t xml:space="preserve"> – возвращает</w:t>
      </w:r>
      <w:r w:rsidRPr="00AC1EB5">
        <w:rPr>
          <w:rFonts w:ascii="Times New Roman" w:hAnsi="Times New Roman" w:cs="Times New Roman"/>
          <w:sz w:val="26"/>
          <w:szCs w:val="26"/>
        </w:rPr>
        <w:t xml:space="preserve"> представленны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C1EB5">
        <w:rPr>
          <w:rFonts w:ascii="Times New Roman" w:hAnsi="Times New Roman" w:cs="Times New Roman"/>
          <w:sz w:val="26"/>
          <w:szCs w:val="26"/>
        </w:rPr>
        <w:t xml:space="preserve"> документ</w:t>
      </w:r>
      <w:r>
        <w:rPr>
          <w:rFonts w:ascii="Times New Roman" w:hAnsi="Times New Roman" w:cs="Times New Roman"/>
          <w:sz w:val="26"/>
          <w:szCs w:val="26"/>
        </w:rPr>
        <w:t xml:space="preserve">ы заказчику с </w:t>
      </w:r>
      <w:proofErr w:type="gramStart"/>
      <w:r w:rsidRPr="00AC1EB5">
        <w:rPr>
          <w:rFonts w:ascii="Times New Roman" w:hAnsi="Times New Roman" w:cs="Times New Roman"/>
          <w:sz w:val="26"/>
          <w:szCs w:val="26"/>
        </w:rPr>
        <w:t>указ</w:t>
      </w:r>
      <w:r>
        <w:rPr>
          <w:rFonts w:ascii="Times New Roman" w:hAnsi="Times New Roman" w:cs="Times New Roman"/>
          <w:sz w:val="26"/>
          <w:szCs w:val="26"/>
        </w:rPr>
        <w:t>анием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EB5">
        <w:rPr>
          <w:rFonts w:ascii="Times New Roman" w:hAnsi="Times New Roman" w:cs="Times New Roman"/>
          <w:sz w:val="26"/>
          <w:szCs w:val="26"/>
        </w:rPr>
        <w:t>какие именно документы (информация в них) отсутствуют.</w:t>
      </w:r>
    </w:p>
    <w:p w:rsidR="00E55689" w:rsidRDefault="001A06B9" w:rsidP="00DB0B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</w:t>
      </w:r>
      <w:r w:rsidR="00CB7777">
        <w:rPr>
          <w:rFonts w:ascii="Times New Roman" w:hAnsi="Times New Roman" w:cs="Times New Roman"/>
          <w:sz w:val="26"/>
          <w:szCs w:val="26"/>
        </w:rPr>
        <w:t>, отдел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1EB5">
        <w:rPr>
          <w:rFonts w:ascii="Times New Roman" w:hAnsi="Times New Roman" w:cs="Times New Roman"/>
          <w:sz w:val="26"/>
          <w:szCs w:val="26"/>
        </w:rPr>
        <w:t>обеспечивает исключение несоответствий</w:t>
      </w:r>
      <w:r w:rsidR="00E55689">
        <w:rPr>
          <w:rFonts w:ascii="Times New Roman" w:hAnsi="Times New Roman" w:cs="Times New Roman"/>
          <w:sz w:val="26"/>
          <w:szCs w:val="26"/>
        </w:rPr>
        <w:t xml:space="preserve"> в предоставляемых документах</w:t>
      </w:r>
      <w:r w:rsidRPr="00AC1EB5">
        <w:rPr>
          <w:rFonts w:ascii="Times New Roman" w:hAnsi="Times New Roman" w:cs="Times New Roman"/>
          <w:sz w:val="26"/>
          <w:szCs w:val="26"/>
        </w:rPr>
        <w:t xml:space="preserve">, </w:t>
      </w:r>
      <w:r w:rsidR="00953C1B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AC1EB5">
        <w:rPr>
          <w:rFonts w:ascii="Times New Roman" w:hAnsi="Times New Roman" w:cs="Times New Roman"/>
          <w:sz w:val="26"/>
          <w:szCs w:val="26"/>
        </w:rPr>
        <w:t>представление дополнительных документов</w:t>
      </w:r>
      <w:r w:rsidR="00E55689">
        <w:rPr>
          <w:rFonts w:ascii="Times New Roman" w:hAnsi="Times New Roman" w:cs="Times New Roman"/>
          <w:sz w:val="26"/>
          <w:szCs w:val="26"/>
        </w:rPr>
        <w:t xml:space="preserve"> и информации.</w:t>
      </w:r>
      <w:bookmarkStart w:id="1" w:name="P66"/>
      <w:bookmarkEnd w:id="1"/>
    </w:p>
    <w:p w:rsidR="00E55689" w:rsidRPr="00AC1EB5" w:rsidRDefault="00D766D9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6930">
        <w:rPr>
          <w:rFonts w:ascii="Times New Roman" w:hAnsi="Times New Roman" w:cs="Times New Roman"/>
          <w:sz w:val="26"/>
          <w:szCs w:val="26"/>
        </w:rPr>
        <w:t xml:space="preserve">. </w:t>
      </w:r>
      <w:r w:rsidR="00516930" w:rsidRPr="00AC1EB5">
        <w:rPr>
          <w:rFonts w:ascii="Times New Roman" w:hAnsi="Times New Roman" w:cs="Times New Roman"/>
          <w:sz w:val="26"/>
          <w:szCs w:val="26"/>
        </w:rPr>
        <w:t>Комиссия рассматривает заявление и приложенные к нему документы,</w:t>
      </w:r>
      <w:r w:rsidR="00516930">
        <w:rPr>
          <w:rFonts w:ascii="Times New Roman" w:hAnsi="Times New Roman" w:cs="Times New Roman"/>
          <w:sz w:val="26"/>
          <w:szCs w:val="26"/>
        </w:rPr>
        <w:t xml:space="preserve"> </w:t>
      </w:r>
      <w:r w:rsidR="00516930" w:rsidRPr="00AC1EB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516930">
        <w:rPr>
          <w:rFonts w:ascii="Times New Roman" w:hAnsi="Times New Roman" w:cs="Times New Roman"/>
          <w:sz w:val="26"/>
          <w:szCs w:val="26"/>
        </w:rPr>
        <w:t>п</w:t>
      </w:r>
      <w:r w:rsidR="00516930" w:rsidRPr="00AC1EB5">
        <w:rPr>
          <w:rFonts w:ascii="Times New Roman" w:hAnsi="Times New Roman" w:cs="Times New Roman"/>
          <w:sz w:val="26"/>
          <w:szCs w:val="26"/>
        </w:rPr>
        <w:t>оложением о Комиссии</w:t>
      </w:r>
      <w:r w:rsidR="00516930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ЗАТО г. Железногорск, и в сроки, установленные указанным положением</w:t>
      </w:r>
      <w:r w:rsidR="00DB0B9C">
        <w:rPr>
          <w:rFonts w:ascii="Times New Roman" w:hAnsi="Times New Roman" w:cs="Times New Roman"/>
          <w:sz w:val="26"/>
          <w:szCs w:val="26"/>
        </w:rPr>
        <w:t>,</w:t>
      </w:r>
      <w:r w:rsidR="00516930">
        <w:rPr>
          <w:rFonts w:ascii="Times New Roman" w:hAnsi="Times New Roman" w:cs="Times New Roman"/>
          <w:sz w:val="26"/>
          <w:szCs w:val="26"/>
        </w:rPr>
        <w:t xml:space="preserve"> направляет в Управление</w:t>
      </w:r>
      <w:r w:rsidR="00CB7777">
        <w:rPr>
          <w:rFonts w:ascii="Times New Roman" w:hAnsi="Times New Roman" w:cs="Times New Roman"/>
          <w:sz w:val="26"/>
          <w:szCs w:val="26"/>
        </w:rPr>
        <w:t>, отдел</w:t>
      </w:r>
      <w:r w:rsidR="00516930">
        <w:rPr>
          <w:rFonts w:ascii="Times New Roman" w:hAnsi="Times New Roman" w:cs="Times New Roman"/>
          <w:sz w:val="26"/>
          <w:szCs w:val="26"/>
        </w:rPr>
        <w:t xml:space="preserve"> заключение Комиссии </w:t>
      </w:r>
      <w:r w:rsidR="00E55689" w:rsidRPr="00AC1EB5">
        <w:rPr>
          <w:rFonts w:ascii="Times New Roman" w:hAnsi="Times New Roman" w:cs="Times New Roman"/>
          <w:sz w:val="26"/>
          <w:szCs w:val="26"/>
        </w:rPr>
        <w:t>об изменении или отказе в изменении существенных условий контракта.</w:t>
      </w:r>
    </w:p>
    <w:p w:rsidR="00E55689" w:rsidRPr="00AC1EB5" w:rsidRDefault="00D766D9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55689" w:rsidRPr="00AC1EB5">
        <w:rPr>
          <w:rFonts w:ascii="Times New Roman" w:hAnsi="Times New Roman" w:cs="Times New Roman"/>
          <w:sz w:val="26"/>
          <w:szCs w:val="26"/>
        </w:rPr>
        <w:t>. Основаниями для отказ</w:t>
      </w:r>
      <w:r w:rsidR="00E55689">
        <w:rPr>
          <w:rFonts w:ascii="Times New Roman" w:hAnsi="Times New Roman" w:cs="Times New Roman"/>
          <w:sz w:val="26"/>
          <w:szCs w:val="26"/>
        </w:rPr>
        <w:t>а</w:t>
      </w:r>
      <w:r w:rsidR="00E55689" w:rsidRPr="00AC1EB5">
        <w:rPr>
          <w:rFonts w:ascii="Times New Roman" w:hAnsi="Times New Roman" w:cs="Times New Roman"/>
          <w:sz w:val="26"/>
          <w:szCs w:val="26"/>
        </w:rPr>
        <w:t xml:space="preserve"> в изменении существенных условий контракта являются:</w:t>
      </w:r>
    </w:p>
    <w:p w:rsidR="00E55689" w:rsidRPr="00AC1EB5" w:rsidRDefault="00E55689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указанные в заявлении и приложенных к нему документах обстоятельства не влекут невозможность исполнения контракта по независящим от сторон контракта обстоятельствам;</w:t>
      </w:r>
    </w:p>
    <w:p w:rsidR="00E55689" w:rsidRDefault="00E55689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1EB5">
        <w:rPr>
          <w:rFonts w:ascii="Times New Roman" w:hAnsi="Times New Roman" w:cs="Times New Roman"/>
          <w:sz w:val="26"/>
          <w:szCs w:val="26"/>
        </w:rPr>
        <w:t>предлагаемые изменения существенных условий контракта нарушают требования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392618" w:rsidRDefault="00D766D9" w:rsidP="00392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92618">
        <w:rPr>
          <w:rFonts w:ascii="Times New Roman" w:hAnsi="Times New Roman" w:cs="Times New Roman"/>
          <w:sz w:val="26"/>
          <w:szCs w:val="26"/>
        </w:rPr>
        <w:t>. Решение Администрации</w:t>
      </w:r>
      <w:r w:rsidR="00CB7777">
        <w:rPr>
          <w:rFonts w:ascii="Times New Roman" w:hAnsi="Times New Roman" w:cs="Times New Roman"/>
          <w:sz w:val="26"/>
          <w:szCs w:val="26"/>
        </w:rPr>
        <w:t xml:space="preserve"> ЗАТО г. Железногорск</w:t>
      </w:r>
      <w:r w:rsidR="00392618">
        <w:rPr>
          <w:rFonts w:ascii="Times New Roman" w:hAnsi="Times New Roman" w:cs="Times New Roman"/>
          <w:sz w:val="26"/>
          <w:szCs w:val="26"/>
        </w:rPr>
        <w:t xml:space="preserve"> об изменении существенных условий контрактов  (отказе в таких изменениях) принимается с учетом заключения Комиссии в форме постановления. Проект соответствующего постановления подготавливает Управление</w:t>
      </w:r>
      <w:r w:rsidR="00CB7777">
        <w:rPr>
          <w:rFonts w:ascii="Times New Roman" w:hAnsi="Times New Roman" w:cs="Times New Roman"/>
          <w:sz w:val="26"/>
          <w:szCs w:val="26"/>
        </w:rPr>
        <w:t>, отдел</w:t>
      </w:r>
      <w:r w:rsidR="00392618">
        <w:rPr>
          <w:rFonts w:ascii="Times New Roman" w:hAnsi="Times New Roman" w:cs="Times New Roman"/>
          <w:sz w:val="26"/>
          <w:szCs w:val="26"/>
        </w:rPr>
        <w:t>.</w:t>
      </w:r>
    </w:p>
    <w:p w:rsidR="00392618" w:rsidRDefault="00D766D9" w:rsidP="003926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9261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392618">
        <w:rPr>
          <w:rFonts w:ascii="Times New Roman" w:hAnsi="Times New Roman" w:cs="Times New Roman"/>
          <w:sz w:val="26"/>
          <w:szCs w:val="26"/>
        </w:rPr>
        <w:t>После получения соответствующего заключения Комиссии Управление</w:t>
      </w:r>
      <w:r w:rsidR="00CB7777">
        <w:rPr>
          <w:rFonts w:ascii="Times New Roman" w:hAnsi="Times New Roman" w:cs="Times New Roman"/>
          <w:sz w:val="26"/>
          <w:szCs w:val="26"/>
        </w:rPr>
        <w:t>, отдел</w:t>
      </w:r>
      <w:r w:rsidR="00392618">
        <w:rPr>
          <w:rFonts w:ascii="Times New Roman" w:hAnsi="Times New Roman" w:cs="Times New Roman"/>
          <w:sz w:val="26"/>
          <w:szCs w:val="26"/>
        </w:rPr>
        <w:t xml:space="preserve"> в течение 2 рабочих дней</w:t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 </w:t>
      </w:r>
      <w:r w:rsidR="00392618">
        <w:rPr>
          <w:rFonts w:ascii="Times New Roman" w:hAnsi="Times New Roman" w:cs="Times New Roman"/>
          <w:sz w:val="26"/>
          <w:szCs w:val="26"/>
        </w:rPr>
        <w:t>разрабатывает проект постановления Администрации ЗАТО г. Железногорск</w:t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 </w:t>
      </w:r>
      <w:r w:rsidR="00392618" w:rsidRPr="00AC1EB5">
        <w:rPr>
          <w:rFonts w:ascii="Times New Roman" w:hAnsi="Times New Roman" w:cs="Times New Roman"/>
          <w:sz w:val="26"/>
          <w:szCs w:val="26"/>
        </w:rPr>
        <w:t>об изменении или отказе в изменении существенных условий контракта</w:t>
      </w:r>
      <w:r w:rsidR="00392618">
        <w:rPr>
          <w:rFonts w:ascii="Times New Roman" w:hAnsi="Times New Roman" w:cs="Times New Roman"/>
          <w:sz w:val="26"/>
          <w:szCs w:val="26"/>
        </w:rPr>
        <w:t xml:space="preserve"> и обеспечивает согласование и принятия постановления в соответствии с п</w:t>
      </w:r>
      <w:r w:rsidR="00392618" w:rsidRPr="00392618">
        <w:rPr>
          <w:rFonts w:ascii="Times New Roman" w:hAnsi="Times New Roman" w:cs="Times New Roman"/>
          <w:sz w:val="26"/>
          <w:szCs w:val="26"/>
        </w:rPr>
        <w:t>орядк</w:t>
      </w:r>
      <w:r w:rsidR="00392618">
        <w:rPr>
          <w:rFonts w:ascii="Times New Roman" w:hAnsi="Times New Roman" w:cs="Times New Roman"/>
          <w:sz w:val="26"/>
          <w:szCs w:val="26"/>
        </w:rPr>
        <w:t>ом</w:t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 подготовки проектов муниципальных правовых актов Главы ЗАТО </w:t>
      </w:r>
      <w:r w:rsidR="00392618">
        <w:rPr>
          <w:rFonts w:ascii="Times New Roman" w:hAnsi="Times New Roman" w:cs="Times New Roman"/>
          <w:sz w:val="26"/>
          <w:szCs w:val="26"/>
        </w:rPr>
        <w:br/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г. Железногорск, проектов муниципальных правовых актов Администрации ЗАТО </w:t>
      </w:r>
      <w:r w:rsidR="00392618">
        <w:rPr>
          <w:rFonts w:ascii="Times New Roman" w:hAnsi="Times New Roman" w:cs="Times New Roman"/>
          <w:sz w:val="26"/>
          <w:szCs w:val="26"/>
        </w:rPr>
        <w:br/>
      </w:r>
      <w:r w:rsidR="00392618" w:rsidRPr="00392618">
        <w:rPr>
          <w:rFonts w:ascii="Times New Roman" w:hAnsi="Times New Roman" w:cs="Times New Roman"/>
          <w:sz w:val="26"/>
          <w:szCs w:val="26"/>
        </w:rPr>
        <w:t>г. Железногорск</w:t>
      </w:r>
      <w:r w:rsidR="00392618">
        <w:rPr>
          <w:rFonts w:ascii="Times New Roman" w:hAnsi="Times New Roman" w:cs="Times New Roman"/>
          <w:sz w:val="26"/>
          <w:szCs w:val="26"/>
        </w:rPr>
        <w:t>, утвержденным п</w:t>
      </w:r>
      <w:r w:rsidR="00392618" w:rsidRPr="00392618">
        <w:rPr>
          <w:rFonts w:ascii="Times New Roman" w:hAnsi="Times New Roman" w:cs="Times New Roman"/>
          <w:sz w:val="26"/>
          <w:szCs w:val="26"/>
        </w:rPr>
        <w:t>остановление</w:t>
      </w:r>
      <w:r w:rsidR="00392618">
        <w:rPr>
          <w:rFonts w:ascii="Times New Roman" w:hAnsi="Times New Roman" w:cs="Times New Roman"/>
          <w:sz w:val="26"/>
          <w:szCs w:val="26"/>
        </w:rPr>
        <w:t>м</w:t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 Администрации ЗАТО </w:t>
      </w:r>
      <w:r w:rsidR="00392618">
        <w:rPr>
          <w:rFonts w:ascii="Times New Roman" w:hAnsi="Times New Roman" w:cs="Times New Roman"/>
          <w:sz w:val="26"/>
          <w:szCs w:val="26"/>
        </w:rPr>
        <w:br/>
      </w:r>
      <w:r w:rsidR="00392618" w:rsidRPr="0039261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392618" w:rsidRPr="00392618">
        <w:rPr>
          <w:rFonts w:ascii="Times New Roman" w:hAnsi="Times New Roman" w:cs="Times New Roman"/>
          <w:sz w:val="26"/>
          <w:szCs w:val="26"/>
        </w:rPr>
        <w:t xml:space="preserve">. Железногорск Красноярского края от 26.05.2020 </w:t>
      </w:r>
      <w:r w:rsidR="00392618">
        <w:rPr>
          <w:rFonts w:ascii="Times New Roman" w:hAnsi="Times New Roman" w:cs="Times New Roman"/>
          <w:sz w:val="26"/>
          <w:szCs w:val="26"/>
        </w:rPr>
        <w:t>№</w:t>
      </w:r>
      <w:r w:rsidR="00392618" w:rsidRPr="00392618">
        <w:rPr>
          <w:rFonts w:ascii="Times New Roman" w:hAnsi="Times New Roman" w:cs="Times New Roman"/>
          <w:sz w:val="26"/>
          <w:szCs w:val="26"/>
        </w:rPr>
        <w:t xml:space="preserve"> 954</w:t>
      </w:r>
      <w:r w:rsidR="0039261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92618" w:rsidRDefault="00D766D9" w:rsidP="003926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92618">
        <w:rPr>
          <w:rFonts w:ascii="Times New Roman" w:hAnsi="Times New Roman" w:cs="Times New Roman"/>
          <w:sz w:val="26"/>
          <w:szCs w:val="26"/>
        </w:rPr>
        <w:t xml:space="preserve">. Решение, указанное в пункте </w:t>
      </w:r>
      <w:r>
        <w:rPr>
          <w:rFonts w:ascii="Times New Roman" w:hAnsi="Times New Roman" w:cs="Times New Roman"/>
          <w:sz w:val="26"/>
          <w:szCs w:val="26"/>
        </w:rPr>
        <w:t>5</w:t>
      </w:r>
      <w:r w:rsidR="00392618">
        <w:rPr>
          <w:rFonts w:ascii="Times New Roman" w:hAnsi="Times New Roman" w:cs="Times New Roman"/>
          <w:sz w:val="26"/>
          <w:szCs w:val="26"/>
        </w:rPr>
        <w:t xml:space="preserve"> настоящего По</w:t>
      </w:r>
      <w:r w:rsidR="00CB7777">
        <w:rPr>
          <w:rFonts w:ascii="Times New Roman" w:hAnsi="Times New Roman" w:cs="Times New Roman"/>
          <w:sz w:val="26"/>
          <w:szCs w:val="26"/>
        </w:rPr>
        <w:t xml:space="preserve">рядка, направляется Управлением, отделом </w:t>
      </w:r>
      <w:r w:rsidR="00392618">
        <w:rPr>
          <w:rFonts w:ascii="Times New Roman" w:hAnsi="Times New Roman" w:cs="Times New Roman"/>
          <w:sz w:val="26"/>
          <w:szCs w:val="26"/>
        </w:rPr>
        <w:t xml:space="preserve">Заказчику в течение 1 рабочего дня </w:t>
      </w:r>
      <w:proofErr w:type="gramStart"/>
      <w:r w:rsidR="00392618">
        <w:rPr>
          <w:rFonts w:ascii="Times New Roman" w:hAnsi="Times New Roman" w:cs="Times New Roman"/>
          <w:sz w:val="26"/>
          <w:szCs w:val="26"/>
        </w:rPr>
        <w:t xml:space="preserve">с даты </w:t>
      </w:r>
      <w:r w:rsidR="00610DCA">
        <w:rPr>
          <w:rFonts w:ascii="Times New Roman" w:hAnsi="Times New Roman" w:cs="Times New Roman"/>
          <w:sz w:val="26"/>
          <w:szCs w:val="26"/>
        </w:rPr>
        <w:t>получения</w:t>
      </w:r>
      <w:proofErr w:type="gramEnd"/>
      <w:r w:rsidR="00610DCA">
        <w:rPr>
          <w:rFonts w:ascii="Times New Roman" w:hAnsi="Times New Roman" w:cs="Times New Roman"/>
          <w:sz w:val="26"/>
          <w:szCs w:val="26"/>
        </w:rPr>
        <w:t xml:space="preserve"> его Управлением</w:t>
      </w:r>
      <w:r w:rsidR="00CB7777">
        <w:rPr>
          <w:rFonts w:ascii="Times New Roman" w:hAnsi="Times New Roman" w:cs="Times New Roman"/>
          <w:sz w:val="26"/>
          <w:szCs w:val="26"/>
        </w:rPr>
        <w:t>, отделом</w:t>
      </w:r>
      <w:r w:rsidR="0039261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52920" w:rsidRDefault="00652920" w:rsidP="003926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заказчиком является Администрация ЗАТО г. Железногорск, подготовку документов, указанных в пункте  2 настоящего Порядка, и направление их </w:t>
      </w:r>
      <w:r w:rsidR="00CB777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Комиссию осуществляет структурное подразделение Администрации ЗАТО </w:t>
      </w:r>
      <w:r>
        <w:rPr>
          <w:rFonts w:ascii="Times New Roman" w:hAnsi="Times New Roman" w:cs="Times New Roman"/>
          <w:sz w:val="26"/>
          <w:szCs w:val="26"/>
        </w:rPr>
        <w:br/>
        <w:t>г. Железногорск</w:t>
      </w:r>
      <w:r w:rsidR="003B3FC0">
        <w:rPr>
          <w:rFonts w:ascii="Times New Roman" w:hAnsi="Times New Roman" w:cs="Times New Roman"/>
          <w:sz w:val="26"/>
          <w:szCs w:val="26"/>
        </w:rPr>
        <w:t>, являвше</w:t>
      </w:r>
      <w:r>
        <w:rPr>
          <w:rFonts w:ascii="Times New Roman" w:hAnsi="Times New Roman" w:cs="Times New Roman"/>
          <w:sz w:val="26"/>
          <w:szCs w:val="26"/>
        </w:rPr>
        <w:t>еся функциональным заказчик</w:t>
      </w:r>
      <w:r w:rsidR="003B3FC0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(инициатор</w:t>
      </w:r>
      <w:r w:rsidR="003B3FC0"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закупк</w:t>
      </w:r>
      <w:r w:rsidR="003B3FC0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392618" w:rsidRDefault="00392618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2618" w:rsidRDefault="00392618" w:rsidP="00E5568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6930" w:rsidRDefault="00516930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5689" w:rsidRDefault="00E55689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5689" w:rsidRDefault="00E55689" w:rsidP="00AC1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55689" w:rsidSect="00AC1EB5">
      <w:pgSz w:w="11906" w:h="16838"/>
      <w:pgMar w:top="993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3CC"/>
    <w:multiLevelType w:val="hybridMultilevel"/>
    <w:tmpl w:val="6EFE6BDE"/>
    <w:lvl w:ilvl="0" w:tplc="25C8C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74E0"/>
    <w:rsid w:val="00054F8A"/>
    <w:rsid w:val="00113FE3"/>
    <w:rsid w:val="001158D7"/>
    <w:rsid w:val="0017671F"/>
    <w:rsid w:val="001A06B9"/>
    <w:rsid w:val="001F23B2"/>
    <w:rsid w:val="001F29F9"/>
    <w:rsid w:val="00203CB0"/>
    <w:rsid w:val="00217FED"/>
    <w:rsid w:val="00250886"/>
    <w:rsid w:val="00392618"/>
    <w:rsid w:val="003B3FC0"/>
    <w:rsid w:val="003D2AA3"/>
    <w:rsid w:val="004B57DA"/>
    <w:rsid w:val="004E5C72"/>
    <w:rsid w:val="00516930"/>
    <w:rsid w:val="005918D8"/>
    <w:rsid w:val="00610DCA"/>
    <w:rsid w:val="00652920"/>
    <w:rsid w:val="006F4C49"/>
    <w:rsid w:val="007223BD"/>
    <w:rsid w:val="00765AA0"/>
    <w:rsid w:val="00782795"/>
    <w:rsid w:val="00807A45"/>
    <w:rsid w:val="009374E0"/>
    <w:rsid w:val="00953C1B"/>
    <w:rsid w:val="00962117"/>
    <w:rsid w:val="009C05E9"/>
    <w:rsid w:val="00A941BC"/>
    <w:rsid w:val="00AC1EB5"/>
    <w:rsid w:val="00B15CB2"/>
    <w:rsid w:val="00B2636A"/>
    <w:rsid w:val="00B565E2"/>
    <w:rsid w:val="00C64566"/>
    <w:rsid w:val="00CB7777"/>
    <w:rsid w:val="00CF3320"/>
    <w:rsid w:val="00D5149D"/>
    <w:rsid w:val="00D664F3"/>
    <w:rsid w:val="00D750DF"/>
    <w:rsid w:val="00D766D9"/>
    <w:rsid w:val="00DB0B9C"/>
    <w:rsid w:val="00DD67AB"/>
    <w:rsid w:val="00E55689"/>
    <w:rsid w:val="00EA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7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374E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374E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AC1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DCF8E036FAD6B0B826714DB8097F81BA03517263FFAC2B80CD7CF160E1CCB03818C9F16C41539FD7BFCD2BF443ABB1E5AF5ABD8430z4X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DCF8E036FAD6B0B826714DB8097F81BA03517263FFAC2B80CD7CF160E1CCB03818C9F16C40579FD7BFCD2BF443ABB1E5AF5ABD8430z4X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DCF8E036FAD6B0B826714DB8097F81BA03517263FFAC2B80CD7CF160E1CCB03818C9F16C41549FD7BFCD2BF443ABB1E5AF5ABD8430z4XA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7DCF8E036FAD6B0B826714DB8097F81BA03517263FFAC2B80CD7CF160E1CCB03818C9F26748509C88BAD83AAC4CABADFBA64DA186324Az7X1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DCF8E036FAD6B0B826714DB8097F81BA03517263FFAC2B80CD7CF160E1CCB03818C9F26549539087E5DD2FBD14A4ADE7B844B69A304871zDX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17</cp:revision>
  <cp:lastPrinted>2022-09-27T06:13:00Z</cp:lastPrinted>
  <dcterms:created xsi:type="dcterms:W3CDTF">2022-09-22T08:23:00Z</dcterms:created>
  <dcterms:modified xsi:type="dcterms:W3CDTF">2022-10-10T08:31:00Z</dcterms:modified>
</cp:coreProperties>
</file>