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E92E18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06.10.2022</w:t>
      </w:r>
      <w:r w:rsidR="00997CE5">
        <w:rPr>
          <w:rFonts w:ascii="Times New Roman" w:hAnsi="Times New Roman"/>
          <w:sz w:val="22"/>
        </w:rPr>
        <w:t xml:space="preserve">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2081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</w:t>
      </w:r>
      <w:r w:rsidR="00D63A14">
        <w:rPr>
          <w:rFonts w:ascii="Times New Roman" w:hAnsi="Times New Roman"/>
          <w:b w:val="0"/>
          <w:sz w:val="28"/>
          <w:szCs w:val="28"/>
        </w:rPr>
        <w:t>п. Додоново</w:t>
      </w:r>
      <w:r w:rsidR="00D63A14" w:rsidRPr="008503DD">
        <w:rPr>
          <w:rFonts w:ascii="Times New Roman" w:hAnsi="Times New Roman"/>
          <w:b w:val="0"/>
          <w:sz w:val="28"/>
          <w:szCs w:val="28"/>
        </w:rPr>
        <w:t xml:space="preserve">, </w:t>
      </w:r>
      <w:r w:rsidR="006471C6">
        <w:rPr>
          <w:rFonts w:ascii="Times New Roman" w:hAnsi="Times New Roman"/>
          <w:b w:val="0"/>
          <w:sz w:val="28"/>
          <w:szCs w:val="28"/>
        </w:rPr>
        <w:t>ул. Новоселов, д. 2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«</w:t>
      </w:r>
      <w:r w:rsidR="00FB7000">
        <w:rPr>
          <w:rFonts w:ascii="Times New Roman" w:hAnsi="Times New Roman"/>
          <w:b w:val="0"/>
          <w:sz w:val="28"/>
          <w:szCs w:val="28"/>
        </w:rPr>
        <w:t>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 (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»)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</w:t>
      </w:r>
      <w:r w:rsidR="00D63A14">
        <w:rPr>
          <w:rFonts w:ascii="Times New Roman" w:hAnsi="Times New Roman"/>
          <w:b w:val="0"/>
          <w:sz w:val="28"/>
          <w:szCs w:val="28"/>
        </w:rPr>
        <w:t>п. Додоново</w:t>
      </w:r>
      <w:r w:rsidR="00D63A14" w:rsidRPr="008503DD">
        <w:rPr>
          <w:rFonts w:ascii="Times New Roman" w:hAnsi="Times New Roman"/>
          <w:b w:val="0"/>
          <w:sz w:val="28"/>
          <w:szCs w:val="28"/>
        </w:rPr>
        <w:t xml:space="preserve">, </w:t>
      </w:r>
      <w:r w:rsidR="006471C6">
        <w:rPr>
          <w:rFonts w:ascii="Times New Roman" w:hAnsi="Times New Roman"/>
          <w:b w:val="0"/>
          <w:sz w:val="28"/>
          <w:szCs w:val="28"/>
        </w:rPr>
        <w:t>ул. Новоселов, д. 2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</w:t>
      </w:r>
      <w:r w:rsidR="00400C14">
        <w:rPr>
          <w:rFonts w:ascii="Times New Roman" w:hAnsi="Times New Roman"/>
          <w:b w:val="0"/>
          <w:sz w:val="28"/>
          <w:szCs w:val="28"/>
        </w:rPr>
        <w:t>п. Додоново</w:t>
      </w:r>
      <w:r w:rsidR="00400C14" w:rsidRPr="008503DD">
        <w:rPr>
          <w:rFonts w:ascii="Times New Roman" w:hAnsi="Times New Roman"/>
          <w:b w:val="0"/>
          <w:sz w:val="28"/>
          <w:szCs w:val="28"/>
        </w:rPr>
        <w:t xml:space="preserve">, </w:t>
      </w:r>
      <w:r w:rsidR="006471C6">
        <w:rPr>
          <w:rFonts w:ascii="Times New Roman" w:hAnsi="Times New Roman"/>
          <w:b w:val="0"/>
          <w:sz w:val="28"/>
          <w:szCs w:val="28"/>
        </w:rPr>
        <w:t>ул. Новоселов, д. 2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</w:t>
      </w:r>
      <w:r w:rsidR="00D63A14">
        <w:rPr>
          <w:rFonts w:ascii="Times New Roman" w:hAnsi="Times New Roman"/>
          <w:sz w:val="28"/>
          <w:szCs w:val="28"/>
        </w:rPr>
        <w:t>п. Додоново</w:t>
      </w:r>
      <w:r w:rsidR="00D63A14" w:rsidRPr="008503DD">
        <w:rPr>
          <w:rFonts w:ascii="Times New Roman" w:hAnsi="Times New Roman"/>
          <w:sz w:val="28"/>
          <w:szCs w:val="28"/>
        </w:rPr>
        <w:t xml:space="preserve">, </w:t>
      </w:r>
      <w:r w:rsidR="006471C6">
        <w:rPr>
          <w:rFonts w:ascii="Times New Roman" w:hAnsi="Times New Roman"/>
          <w:sz w:val="28"/>
          <w:szCs w:val="28"/>
        </w:rPr>
        <w:t>ул. Новоселов, д. 2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lastRenderedPageBreak/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</w:t>
      </w:r>
      <w:r w:rsidR="00FB7000">
        <w:rPr>
          <w:rFonts w:ascii="Times New Roman" w:hAnsi="Times New Roman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sz w:val="28"/>
          <w:szCs w:val="28"/>
        </w:rPr>
        <w:t>»</w:t>
      </w:r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8E7A5A">
        <w:rPr>
          <w:rFonts w:ascii="Times New Roman" w:hAnsi="Times New Roman"/>
          <w:sz w:val="27"/>
          <w:szCs w:val="27"/>
        </w:rPr>
        <w:t>ими</w:t>
      </w:r>
      <w:r w:rsidR="008E7A5A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8E7A5A">
        <w:rPr>
          <w:rFonts w:ascii="Times New Roman" w:hAnsi="Times New Roman"/>
          <w:sz w:val="27"/>
          <w:szCs w:val="27"/>
        </w:rPr>
        <w:t>ями, в том числе</w:t>
      </w:r>
      <w:r w:rsidR="008E7A5A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8E7A5A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8E7A5A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8E7A5A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</w:t>
      </w:r>
      <w:r w:rsidR="00D63A14">
        <w:rPr>
          <w:rFonts w:ascii="Times New Roman" w:hAnsi="Times New Roman"/>
          <w:b w:val="0"/>
          <w:sz w:val="28"/>
          <w:szCs w:val="28"/>
        </w:rPr>
        <w:t>п. Додоново</w:t>
      </w:r>
      <w:r w:rsidR="00D63A14" w:rsidRPr="008503DD">
        <w:rPr>
          <w:rFonts w:ascii="Times New Roman" w:hAnsi="Times New Roman"/>
          <w:b w:val="0"/>
          <w:sz w:val="28"/>
          <w:szCs w:val="28"/>
        </w:rPr>
        <w:t xml:space="preserve">, </w:t>
      </w:r>
      <w:r w:rsidR="006471C6">
        <w:rPr>
          <w:rFonts w:ascii="Times New Roman" w:hAnsi="Times New Roman"/>
          <w:b w:val="0"/>
          <w:sz w:val="28"/>
          <w:szCs w:val="28"/>
        </w:rPr>
        <w:t>ул. Новоселов, д. 2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8E7A5A" w:rsidRPr="00EE2E7A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proofErr w:type="gramStart"/>
      <w:r w:rsidR="008E7A5A" w:rsidRPr="00EE2E7A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</w:t>
      </w:r>
      <w:r w:rsidR="008E7A5A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 w:cs="Times New Roman"/>
          <w:sz w:val="27"/>
          <w:szCs w:val="27"/>
        </w:rPr>
        <w:t>и распространяется</w:t>
      </w:r>
      <w:proofErr w:type="gramEnd"/>
      <w:r w:rsidR="008E7A5A" w:rsidRPr="00674103">
        <w:rPr>
          <w:rFonts w:ascii="Times New Roman" w:hAnsi="Times New Roman" w:cs="Times New Roman"/>
          <w:sz w:val="27"/>
          <w:szCs w:val="27"/>
        </w:rPr>
        <w:t xml:space="preserve"> </w:t>
      </w:r>
      <w:r w:rsidR="008E7A5A">
        <w:rPr>
          <w:rFonts w:ascii="Times New Roman" w:hAnsi="Times New Roman" w:cs="Times New Roman"/>
          <w:sz w:val="27"/>
          <w:szCs w:val="27"/>
        </w:rPr>
        <w:t>на правоотношения, возникшие с 0</w:t>
      </w:r>
      <w:r w:rsidR="00D63A14">
        <w:rPr>
          <w:rFonts w:ascii="Times New Roman" w:hAnsi="Times New Roman" w:cs="Times New Roman"/>
          <w:sz w:val="27"/>
          <w:szCs w:val="27"/>
        </w:rPr>
        <w:t>8</w:t>
      </w:r>
      <w:r w:rsidR="008E7A5A" w:rsidRPr="00674103">
        <w:rPr>
          <w:rFonts w:ascii="Times New Roman" w:hAnsi="Times New Roman" w:cs="Times New Roman"/>
          <w:sz w:val="27"/>
          <w:szCs w:val="27"/>
        </w:rPr>
        <w:t> </w:t>
      </w:r>
      <w:r w:rsidR="008E7A5A">
        <w:rPr>
          <w:rFonts w:ascii="Times New Roman" w:hAnsi="Times New Roman" w:cs="Times New Roman"/>
          <w:sz w:val="27"/>
          <w:szCs w:val="27"/>
        </w:rPr>
        <w:t>октября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92E18">
        <w:rPr>
          <w:rFonts w:ascii="Times New Roman" w:eastAsia="Times New Roman" w:hAnsi="Times New Roman"/>
          <w:sz w:val="28"/>
          <w:szCs w:val="28"/>
        </w:rPr>
        <w:t>06.10.2022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92E18">
        <w:rPr>
          <w:rFonts w:ascii="Times New Roman" w:eastAsia="Times New Roman" w:hAnsi="Times New Roman"/>
          <w:sz w:val="28"/>
          <w:szCs w:val="28"/>
        </w:rPr>
        <w:t>2081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B0178E" w:rsidRPr="00DE3B90" w:rsidRDefault="00B0178E" w:rsidP="00D63A14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D63A14">
        <w:rPr>
          <w:rFonts w:ascii="Times New Roman" w:hAnsi="Times New Roman"/>
          <w:sz w:val="28"/>
          <w:szCs w:val="28"/>
        </w:rPr>
        <w:t>п. Додоново</w:t>
      </w:r>
      <w:r w:rsidR="00D63A14" w:rsidRPr="008503DD">
        <w:rPr>
          <w:rFonts w:ascii="Times New Roman" w:hAnsi="Times New Roman"/>
          <w:sz w:val="28"/>
          <w:szCs w:val="28"/>
        </w:rPr>
        <w:t xml:space="preserve">, </w:t>
      </w:r>
      <w:r w:rsidR="006471C6">
        <w:rPr>
          <w:rFonts w:ascii="Times New Roman" w:hAnsi="Times New Roman"/>
          <w:sz w:val="28"/>
          <w:szCs w:val="28"/>
        </w:rPr>
        <w:t>ул. Новоселов, д. 2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322" w:type="dxa"/>
        <w:tblInd w:w="93" w:type="dxa"/>
        <w:tblLayout w:type="fixed"/>
        <w:tblLook w:val="04A0"/>
      </w:tblPr>
      <w:tblGrid>
        <w:gridCol w:w="824"/>
        <w:gridCol w:w="2593"/>
        <w:gridCol w:w="2795"/>
        <w:gridCol w:w="1275"/>
        <w:gridCol w:w="851"/>
        <w:gridCol w:w="1984"/>
      </w:tblGrid>
      <w:tr w:rsidR="006471C6" w:rsidRPr="006471C6" w:rsidTr="006471C6">
        <w:trPr>
          <w:trHeight w:val="11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Стоимость на 1 кв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.м</w:t>
            </w:r>
            <w:proofErr w:type="gram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общей площади (рублей в месяц)</w:t>
            </w:r>
          </w:p>
        </w:tc>
      </w:tr>
      <w:tr w:rsidR="006471C6" w:rsidRPr="006471C6" w:rsidTr="006471C6">
        <w:trPr>
          <w:trHeight w:val="840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6471C6" w:rsidRPr="006471C6" w:rsidTr="006471C6">
        <w:trPr>
          <w:trHeight w:val="330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6471C6" w:rsidRPr="006471C6" w:rsidTr="006471C6">
        <w:trPr>
          <w:trHeight w:val="15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6471C6" w:rsidRPr="006471C6" w:rsidTr="006471C6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Устранение  протечек кровли с установкой заплат наплавляемым материалом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18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6471C6" w:rsidRPr="006471C6" w:rsidTr="006471C6">
        <w:trPr>
          <w:trHeight w:val="12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6471C6" w:rsidRPr="006471C6" w:rsidTr="006471C6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9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660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6471C6" w:rsidRPr="006471C6" w:rsidTr="006471C6">
        <w:trPr>
          <w:trHeight w:val="15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6471C6" w:rsidRPr="006471C6" w:rsidTr="006471C6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1C6">
              <w:rPr>
                <w:rFonts w:ascii="Times New Roman" w:eastAsia="Times New Roman" w:hAnsi="Times New Roman"/>
                <w:sz w:val="24"/>
                <w:szCs w:val="24"/>
              </w:rPr>
              <w:t xml:space="preserve">Закрытие подвальных продухов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1C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471C6" w:rsidRPr="006471C6" w:rsidTr="006471C6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1C6">
              <w:rPr>
                <w:rFonts w:ascii="Times New Roman" w:eastAsia="Times New Roman" w:hAnsi="Times New Roman"/>
                <w:sz w:val="24"/>
                <w:szCs w:val="24"/>
              </w:rPr>
              <w:t xml:space="preserve">Раскрытие подвальных продухов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м.п. фальца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1C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471C6" w:rsidRPr="006471C6" w:rsidTr="006471C6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2.1.4.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Проверка состояния продухов в цоколях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2.1.5.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Восстановление  плотности притворов  дверных заполнений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67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6471C6" w:rsidRPr="006471C6" w:rsidTr="006471C6">
        <w:trPr>
          <w:trHeight w:val="58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6471C6" w:rsidRPr="006471C6" w:rsidTr="006471C6">
        <w:trPr>
          <w:trHeight w:val="21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6471C6" w:rsidRPr="006471C6" w:rsidTr="006471C6">
        <w:trPr>
          <w:trHeight w:val="99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фланцевой арматуры ХВС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6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67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Очистка сетчатого фильтра ХВС от грязи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фильтр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99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3.1.4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 запорной и регулирующей арматуры ХВС (шаровых кранов, балансировочных клапанов и др.)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5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 муфтовой арматуры ГВС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7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3.1.6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Перевод системы ГВС на прямой (обратный) трубопровод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88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3.1.7.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 запорной и регулирующей арматуры ГВС (шаровых кранов, балансировочных клапанов и др.)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88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3.1.8.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Устранение общих засоров канализации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3.1.9.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Прочистка канализационных трубопроводов от жировых отложений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58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3.1.10.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0,46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58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коллективных (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общедомовых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) приборов учета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 раз в месяц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Проверка показаний по контрольным приборам</w:t>
            </w:r>
          </w:p>
        </w:tc>
      </w:tr>
      <w:tr w:rsidR="006471C6" w:rsidRPr="006471C6" w:rsidTr="006471C6">
        <w:trPr>
          <w:trHeight w:val="58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3.2.1.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Обслуживание приборов учета ХВ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58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3.2.2.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Обслуживание приборов учета ГВ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600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6471C6" w:rsidRPr="006471C6" w:rsidTr="006471C6">
        <w:trPr>
          <w:trHeight w:val="190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6471C6" w:rsidRPr="006471C6" w:rsidTr="006471C6">
        <w:trPr>
          <w:trHeight w:val="9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4.1.1.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отпления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 с верхней разводкой прямой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магитсрали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- в подвале и на чердаке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3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4.1.2.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1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12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6471C6" w:rsidRPr="006471C6" w:rsidTr="006471C6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Гидравлические испытания системы центрального отопления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100 м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0,36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4.2.3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Прочистка сопла элеватора, дроссельной шайбы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Прочистка грязевиков и фильтров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4.2.5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отопления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4.2.6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Плановая ревизия фланцевой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й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арматуры отопления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4.2.7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Опорожнение (заполнение) системы отопления здания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106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4.2.8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 запорной и регулирующей арматуры системы отопления (шаровых кранов, балансировочных клапанов и др.)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4.2.9.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4.2.10.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4.2.11.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31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6471C6" w:rsidRPr="006471C6" w:rsidTr="006471C6">
        <w:trPr>
          <w:trHeight w:val="12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, оборудования, замеры сопротивления изоляции проводов, трубопроводов и </w:t>
            </w: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восстановление цепей заземления по результатам проверки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Сопротивление изоляции должно быть не менее значений, приведенных в табл. 1.8.1. </w:t>
            </w: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"Правила устройства электроустановок (ПУЭ)</w:t>
            </w:r>
          </w:p>
        </w:tc>
      </w:tr>
      <w:tr w:rsidR="006471C6" w:rsidRPr="006471C6" w:rsidTr="006471C6">
        <w:trPr>
          <w:trHeight w:val="75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12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6471C6" w:rsidRPr="006471C6" w:rsidTr="006471C6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ППР вводно-распределительного устройства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ППР распределительных устройств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электрощитовой</w:t>
            </w:r>
            <w:proofErr w:type="spellEnd"/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.щ</w:t>
            </w:r>
            <w:proofErr w:type="gram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итовая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6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6471C6" w:rsidRPr="006471C6" w:rsidTr="006471C6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5.3.1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9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5.3.2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светильников для ламп </w:t>
            </w: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накаливания с датчиком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109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5.3.3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электроустановочных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изделий (розеток, выключателей)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471C6" w:rsidRPr="006471C6" w:rsidTr="006471C6">
        <w:trPr>
          <w:trHeight w:val="31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6471C6" w:rsidRPr="006471C6" w:rsidTr="006471C6">
        <w:trPr>
          <w:trHeight w:val="31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6471C6" w:rsidRPr="006471C6" w:rsidTr="006471C6">
        <w:trPr>
          <w:trHeight w:val="94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1C6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7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7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0,82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471C6" w:rsidRPr="006471C6" w:rsidTr="006471C6">
        <w:trPr>
          <w:trHeight w:val="283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1C6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7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7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471C6" w:rsidRPr="006471C6" w:rsidTr="006471C6">
        <w:trPr>
          <w:trHeight w:val="9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471C6" w:rsidRPr="006471C6" w:rsidTr="006471C6">
        <w:trPr>
          <w:trHeight w:val="64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6471C6" w:rsidRPr="006471C6" w:rsidTr="006471C6">
        <w:trPr>
          <w:trHeight w:val="24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6471C6" w:rsidRPr="006471C6" w:rsidTr="006471C6">
        <w:trPr>
          <w:trHeight w:val="60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588,6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6471C6" w:rsidRPr="006471C6" w:rsidTr="006471C6">
        <w:trPr>
          <w:trHeight w:val="9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6471C6" w:rsidRPr="006471C6" w:rsidTr="006471C6">
        <w:trPr>
          <w:trHeight w:val="55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6471C6" w:rsidRPr="006471C6" w:rsidTr="006471C6">
        <w:trPr>
          <w:trHeight w:val="109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1C6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6471C6" w:rsidRPr="006471C6" w:rsidTr="006471C6">
        <w:trPr>
          <w:trHeight w:val="12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1C6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6471C6" w:rsidRPr="006471C6" w:rsidTr="006471C6">
        <w:trPr>
          <w:trHeight w:val="300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6471C6" w:rsidRPr="006471C6" w:rsidTr="006471C6">
        <w:trPr>
          <w:trHeight w:val="15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6471C6" w:rsidRPr="006471C6" w:rsidTr="006471C6">
        <w:trPr>
          <w:trHeight w:val="48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9.2.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1C6">
              <w:rPr>
                <w:rFonts w:ascii="Times New Roman" w:eastAsia="Times New Roman" w:hAnsi="Times New Roman"/>
                <w:sz w:val="24"/>
                <w:szCs w:val="24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6471C6" w:rsidRPr="006471C6" w:rsidTr="006471C6">
        <w:trPr>
          <w:trHeight w:val="9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1C6">
              <w:rPr>
                <w:rFonts w:ascii="Times New Roman" w:eastAsia="Times New Roman" w:hAnsi="Times New Roman"/>
                <w:sz w:val="24"/>
                <w:szCs w:val="24"/>
              </w:rPr>
              <w:t>Контроль состояния внутренней отделки общего имущества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6471C6" w:rsidRPr="006471C6" w:rsidTr="006471C6">
        <w:trPr>
          <w:trHeight w:val="300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6471C6" w:rsidRPr="006471C6" w:rsidTr="006471C6">
        <w:trPr>
          <w:trHeight w:val="220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10.1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7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7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6471C6" w:rsidRPr="006471C6" w:rsidTr="006471C6">
        <w:trPr>
          <w:trHeight w:val="300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6471C6" w:rsidRPr="006471C6" w:rsidTr="006471C6">
        <w:trPr>
          <w:trHeight w:val="18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11.1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</w:t>
            </w: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Правительства РФ от 06.05.2011 № 354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кв.м. площади многоквартирного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588,6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6471C6" w:rsidRPr="006471C6" w:rsidTr="006471C6">
        <w:trPr>
          <w:trHeight w:val="31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12. Управление МКД</w:t>
            </w:r>
          </w:p>
        </w:tc>
      </w:tr>
      <w:tr w:rsidR="006471C6" w:rsidRPr="006471C6" w:rsidTr="006471C6">
        <w:trPr>
          <w:trHeight w:val="30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12.1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588,6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6" w:rsidRPr="006471C6" w:rsidRDefault="006471C6" w:rsidP="006471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71C6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D8" w:rsidRDefault="006A2CD8">
      <w:r>
        <w:separator/>
      </w:r>
    </w:p>
  </w:endnote>
  <w:endnote w:type="continuationSeparator" w:id="0">
    <w:p w:rsidR="006A2CD8" w:rsidRDefault="006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D8" w:rsidRDefault="006A2CD8">
      <w:r>
        <w:separator/>
      </w:r>
    </w:p>
  </w:footnote>
  <w:footnote w:type="continuationSeparator" w:id="0">
    <w:p w:rsidR="006A2CD8" w:rsidRDefault="006A2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A2CD8" w:rsidRDefault="00144865" w:rsidP="00690443">
        <w:pPr>
          <w:pStyle w:val="a7"/>
          <w:jc w:val="center"/>
        </w:pPr>
        <w:fldSimple w:instr=" PAGE   \* MERGEFORMAT ">
          <w:r w:rsidR="00E92E18">
            <w:rPr>
              <w:noProof/>
            </w:rPr>
            <w:t>2</w:t>
          </w:r>
        </w:fldSimple>
      </w:p>
    </w:sdtContent>
  </w:sdt>
  <w:p w:rsidR="006A2CD8" w:rsidRDefault="006A2C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11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4865"/>
    <w:rsid w:val="001479DA"/>
    <w:rsid w:val="001565D6"/>
    <w:rsid w:val="00156E0F"/>
    <w:rsid w:val="00161C4B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46F8B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403B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36DD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0C14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B57F0"/>
    <w:rsid w:val="004C0683"/>
    <w:rsid w:val="004C1A09"/>
    <w:rsid w:val="004C6A67"/>
    <w:rsid w:val="004D0CE3"/>
    <w:rsid w:val="004D1039"/>
    <w:rsid w:val="004D1B6A"/>
    <w:rsid w:val="004D5738"/>
    <w:rsid w:val="004D599B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CD2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6EC5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471C6"/>
    <w:rsid w:val="00661C1D"/>
    <w:rsid w:val="006621A0"/>
    <w:rsid w:val="00662461"/>
    <w:rsid w:val="00662ED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2CD8"/>
    <w:rsid w:val="006A4201"/>
    <w:rsid w:val="006A67DB"/>
    <w:rsid w:val="006A737E"/>
    <w:rsid w:val="006A7519"/>
    <w:rsid w:val="006A7D39"/>
    <w:rsid w:val="006B4CFA"/>
    <w:rsid w:val="006C4248"/>
    <w:rsid w:val="006C48DF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45537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C2B20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16A6E"/>
    <w:rsid w:val="00822890"/>
    <w:rsid w:val="00824051"/>
    <w:rsid w:val="00825C3C"/>
    <w:rsid w:val="00837150"/>
    <w:rsid w:val="00840646"/>
    <w:rsid w:val="00841478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A5A"/>
    <w:rsid w:val="008F02FF"/>
    <w:rsid w:val="008F1C1B"/>
    <w:rsid w:val="008F7D60"/>
    <w:rsid w:val="0090148B"/>
    <w:rsid w:val="00901DBA"/>
    <w:rsid w:val="00902C83"/>
    <w:rsid w:val="00903CCF"/>
    <w:rsid w:val="00906B7D"/>
    <w:rsid w:val="00911370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B6887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1345D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0BD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87F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12A2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5A5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A14"/>
    <w:rsid w:val="00D63FA6"/>
    <w:rsid w:val="00D66BBE"/>
    <w:rsid w:val="00D700F2"/>
    <w:rsid w:val="00D72BCF"/>
    <w:rsid w:val="00D844B8"/>
    <w:rsid w:val="00D85971"/>
    <w:rsid w:val="00D85D7B"/>
    <w:rsid w:val="00D90439"/>
    <w:rsid w:val="00DA0D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2E18"/>
    <w:rsid w:val="00E960CA"/>
    <w:rsid w:val="00E97C55"/>
    <w:rsid w:val="00E97F39"/>
    <w:rsid w:val="00EA27B6"/>
    <w:rsid w:val="00EA2924"/>
    <w:rsid w:val="00EA4CB6"/>
    <w:rsid w:val="00EB5645"/>
    <w:rsid w:val="00EB5F0D"/>
    <w:rsid w:val="00EB649A"/>
    <w:rsid w:val="00EC57FE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0B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000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D7EF9-C26E-4B04-AD7E-EFA0B5D9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2174</Words>
  <Characters>15103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62</cp:revision>
  <cp:lastPrinted>2022-10-04T01:54:00Z</cp:lastPrinted>
  <dcterms:created xsi:type="dcterms:W3CDTF">2019-05-15T05:17:00Z</dcterms:created>
  <dcterms:modified xsi:type="dcterms:W3CDTF">2022-10-06T04:05:00Z</dcterms:modified>
</cp:coreProperties>
</file>