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F6" w:rsidRDefault="00230BF6" w:rsidP="00230BF6">
      <w:pPr>
        <w:pStyle w:val="a4"/>
        <w:widowControl w:val="0"/>
        <w:jc w:val="center"/>
        <w:rPr>
          <w:noProof/>
        </w:rPr>
      </w:pPr>
      <w:r>
        <w:rPr>
          <w:noProof/>
        </w:rPr>
        <w:t xml:space="preserve"> </w:t>
      </w:r>
      <w:r w:rsidRPr="00601B67">
        <w:rPr>
          <w:noProof/>
          <w:highlight w:val="yellow"/>
        </w:rPr>
        <w:drawing>
          <wp:inline distT="0" distB="0" distL="0" distR="0">
            <wp:extent cx="723900" cy="914400"/>
            <wp:effectExtent l="19050" t="0" r="0" b="0"/>
            <wp:docPr id="5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</w:p>
    <w:p w:rsidR="0093225A" w:rsidRDefault="0093225A" w:rsidP="0093225A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93225A" w:rsidRDefault="0093225A" w:rsidP="0093225A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3225A" w:rsidRPr="00C4332D" w:rsidRDefault="0093225A" w:rsidP="0093225A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93225A" w:rsidRPr="00C4332D" w:rsidRDefault="0093225A" w:rsidP="0093225A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93225A" w:rsidRPr="006A0457" w:rsidRDefault="0093225A" w:rsidP="0093225A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93225A" w:rsidRDefault="0093225A" w:rsidP="0093225A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93225A" w:rsidRDefault="0093225A" w:rsidP="0093225A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230BF6" w:rsidRDefault="00B31841" w:rsidP="00230BF6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195238">
        <w:rPr>
          <w:rFonts w:ascii="Times New Roman" w:hAnsi="Times New Roman"/>
        </w:rPr>
        <w:t>21.07.</w:t>
      </w:r>
      <w:r>
        <w:rPr>
          <w:rFonts w:ascii="Times New Roman" w:hAnsi="Times New Roman"/>
        </w:rPr>
        <w:t>202</w:t>
      </w:r>
      <w:r w:rsidR="00576B21">
        <w:rPr>
          <w:rFonts w:ascii="Times New Roman" w:hAnsi="Times New Roman"/>
        </w:rPr>
        <w:t>2</w:t>
      </w:r>
      <w:r w:rsidR="00230BF6"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D746A9">
        <w:rPr>
          <w:rFonts w:ascii="Times New Roman" w:hAnsi="Times New Roman"/>
        </w:rPr>
        <w:t xml:space="preserve">       </w:t>
      </w:r>
      <w:r w:rsidR="00230BF6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 </w:t>
      </w:r>
      <w:r w:rsidR="00230BF6">
        <w:rPr>
          <w:rFonts w:ascii="Times New Roman" w:hAnsi="Times New Roman"/>
        </w:rPr>
        <w:t xml:space="preserve">  </w:t>
      </w:r>
      <w:r w:rsidR="00230BF6" w:rsidRPr="004C471B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5" o:title=""/>
          </v:shape>
          <o:OLEObject Type="Embed" ProgID="MSWordArt.2" ShapeID="_x0000_i1025" DrawAspect="Content" ObjectID="_1720266957" r:id="rId6">
            <o:FieldCodes>\s</o:FieldCodes>
          </o:OLEObject>
        </w:object>
      </w:r>
      <w:r w:rsidR="00367AA6">
        <w:rPr>
          <w:rFonts w:ascii="Times New Roman" w:hAnsi="Times New Roman"/>
        </w:rPr>
        <w:t xml:space="preserve">   </w:t>
      </w:r>
      <w:r w:rsidR="00195238">
        <w:rPr>
          <w:rFonts w:ascii="Times New Roman" w:hAnsi="Times New Roman"/>
        </w:rPr>
        <w:t>1465</w:t>
      </w:r>
    </w:p>
    <w:p w:rsidR="00230BF6" w:rsidRDefault="00230BF6" w:rsidP="00230BF6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230BF6" w:rsidRPr="00246459" w:rsidRDefault="00230BF6" w:rsidP="00230BF6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230BF6" w:rsidTr="00230BF6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30BF6" w:rsidRDefault="00230BF6" w:rsidP="00230B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0BF6" w:rsidRDefault="00230BF6" w:rsidP="00230BF6">
      <w:pPr>
        <w:widowControl w:val="0"/>
        <w:spacing w:after="0" w:line="240" w:lineRule="auto"/>
      </w:pPr>
    </w:p>
    <w:p w:rsidR="00230BF6" w:rsidRDefault="00230BF6" w:rsidP="00230BF6">
      <w:pPr>
        <w:widowControl w:val="0"/>
        <w:spacing w:after="0" w:line="240" w:lineRule="auto"/>
      </w:pPr>
    </w:p>
    <w:p w:rsidR="00FB7B52" w:rsidRDefault="00230BF6" w:rsidP="00ED23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2FB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постановление Администрации ЗАТО Железногорск Красноярского края от 24.04.2006 № 531 «О создании межведомственной комиссии по снижению задолженности по налогам и сборам»</w:t>
      </w:r>
    </w:p>
    <w:p w:rsidR="00FB7B52" w:rsidRPr="00FB7B52" w:rsidRDefault="00FB7B52" w:rsidP="00230BF6">
      <w:pPr>
        <w:autoSpaceDE w:val="0"/>
        <w:autoSpaceDN w:val="0"/>
        <w:adjustRightInd w:val="0"/>
        <w:jc w:val="both"/>
        <w:rPr>
          <w:rFonts w:ascii="Times New Roman" w:hAnsi="Times New Roman"/>
          <w:sz w:val="6"/>
          <w:szCs w:val="6"/>
        </w:rPr>
      </w:pPr>
    </w:p>
    <w:p w:rsidR="00230BF6" w:rsidRDefault="00230BF6" w:rsidP="00ED236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ЗАТО Железногорск, </w:t>
      </w:r>
    </w:p>
    <w:p w:rsidR="00230BF6" w:rsidRDefault="00230BF6" w:rsidP="00ED236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30BF6" w:rsidRDefault="00230BF6" w:rsidP="00ED236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24.04.2006 № 531 «О создании межведомственной комиссии по снижению задолженности по налогам и сборам» следующие изменения:</w:t>
      </w:r>
    </w:p>
    <w:p w:rsidR="00655D2E" w:rsidRDefault="00230BF6" w:rsidP="00655D2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2118">
        <w:rPr>
          <w:rFonts w:ascii="Times New Roman" w:hAnsi="Times New Roman"/>
          <w:sz w:val="28"/>
          <w:szCs w:val="28"/>
        </w:rPr>
        <w:t>1.</w:t>
      </w:r>
      <w:r w:rsidR="000817A8">
        <w:rPr>
          <w:rFonts w:ascii="Times New Roman" w:hAnsi="Times New Roman"/>
          <w:sz w:val="28"/>
          <w:szCs w:val="28"/>
        </w:rPr>
        <w:t>1</w:t>
      </w:r>
      <w:r w:rsidRPr="00F12118">
        <w:rPr>
          <w:rFonts w:ascii="Times New Roman" w:hAnsi="Times New Roman"/>
          <w:sz w:val="28"/>
          <w:szCs w:val="28"/>
        </w:rPr>
        <w:t>.</w:t>
      </w:r>
      <w:r w:rsidR="00655D2E">
        <w:rPr>
          <w:rFonts w:ascii="Times New Roman" w:hAnsi="Times New Roman"/>
          <w:sz w:val="28"/>
          <w:szCs w:val="28"/>
        </w:rPr>
        <w:t xml:space="preserve"> Изложить приложение № 2 к постановлению «Состав межведомственной комиссии по снижению задолженности по налогам и сборам»</w:t>
      </w:r>
      <w:r w:rsidR="00655D2E" w:rsidRPr="003A2758">
        <w:rPr>
          <w:rFonts w:ascii="Times New Roman" w:hAnsi="Times New Roman"/>
          <w:sz w:val="28"/>
          <w:szCs w:val="28"/>
        </w:rPr>
        <w:t xml:space="preserve"> в новой редакции согласно приложению </w:t>
      </w:r>
      <w:r w:rsidR="00655D2E" w:rsidRPr="00694CC7">
        <w:rPr>
          <w:rFonts w:ascii="Times New Roman" w:hAnsi="Times New Roman"/>
          <w:sz w:val="28"/>
          <w:szCs w:val="28"/>
        </w:rPr>
        <w:t xml:space="preserve">№ 1 </w:t>
      </w:r>
      <w:r w:rsidR="00655D2E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FF6F91" w:rsidRDefault="00230BF6" w:rsidP="00ED236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="00FF6F91">
        <w:rPr>
          <w:rFonts w:ascii="Times New Roman" w:hAnsi="Times New Roman"/>
          <w:sz w:val="28"/>
          <w:szCs w:val="28"/>
        </w:rPr>
        <w:t>Управлению внутреннего контроля</w:t>
      </w:r>
      <w:r w:rsidR="00FF6F91" w:rsidRPr="0017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6F91"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F6F91" w:rsidRPr="0017293D">
        <w:rPr>
          <w:rFonts w:ascii="Times New Roman" w:hAnsi="Times New Roman"/>
          <w:sz w:val="28"/>
          <w:szCs w:val="28"/>
        </w:rPr>
        <w:t xml:space="preserve"> ЗАТО </w:t>
      </w:r>
      <w:r w:rsidR="00FF6F91">
        <w:rPr>
          <w:rFonts w:ascii="Times New Roman" w:hAnsi="Times New Roman"/>
          <w:sz w:val="28"/>
          <w:szCs w:val="28"/>
        </w:rPr>
        <w:br/>
      </w:r>
      <w:r w:rsidR="00FF6F91" w:rsidRPr="0017293D">
        <w:rPr>
          <w:rFonts w:ascii="Times New Roman" w:hAnsi="Times New Roman"/>
          <w:sz w:val="28"/>
          <w:szCs w:val="28"/>
        </w:rPr>
        <w:t>г. Железногорск (</w:t>
      </w:r>
      <w:r w:rsidR="00FF6F91">
        <w:rPr>
          <w:rFonts w:ascii="Times New Roman" w:hAnsi="Times New Roman"/>
          <w:sz w:val="28"/>
          <w:szCs w:val="28"/>
        </w:rPr>
        <w:t>Е.Н. Панченко</w:t>
      </w:r>
      <w:r w:rsidR="00FF6F91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FF6F91" w:rsidRPr="008D23E4">
        <w:rPr>
          <w:rFonts w:ascii="Times New Roman" w:hAnsi="Times New Roman"/>
          <w:b/>
          <w:bCs/>
          <w:sz w:val="20"/>
        </w:rPr>
        <w:t xml:space="preserve">  </w:t>
      </w:r>
      <w:r w:rsidR="00FF6F91">
        <w:rPr>
          <w:rFonts w:ascii="Times New Roman" w:hAnsi="Times New Roman"/>
          <w:b/>
          <w:bCs/>
          <w:sz w:val="20"/>
        </w:rPr>
        <w:t xml:space="preserve">             </w:t>
      </w:r>
    </w:p>
    <w:p w:rsidR="00081B88" w:rsidRDefault="00FF6F91" w:rsidP="00081B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CF6AEC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</w:t>
      </w:r>
      <w:r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  <w:r w:rsidR="00081B88">
        <w:rPr>
          <w:rFonts w:ascii="Times New Roman" w:hAnsi="Times New Roman"/>
          <w:sz w:val="28"/>
          <w:szCs w:val="28"/>
        </w:rPr>
        <w:t xml:space="preserve"> </w:t>
      </w:r>
    </w:p>
    <w:p w:rsidR="00081B88" w:rsidRPr="00081B88" w:rsidRDefault="00081B88" w:rsidP="00081B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1B88">
        <w:rPr>
          <w:rFonts w:ascii="Times New Roman" w:hAnsi="Times New Roman"/>
          <w:sz w:val="28"/>
          <w:szCs w:val="28"/>
        </w:rPr>
        <w:lastRenderedPageBreak/>
        <w:t xml:space="preserve">4. Контроль над исполнением настоящего постановления </w:t>
      </w:r>
      <w:r w:rsidR="005F58AE">
        <w:rPr>
          <w:rFonts w:ascii="Times New Roman" w:hAnsi="Times New Roman"/>
          <w:sz w:val="28"/>
          <w:szCs w:val="28"/>
        </w:rPr>
        <w:t>оставляю за собой</w:t>
      </w:r>
      <w:r w:rsidRPr="00081B88">
        <w:rPr>
          <w:rFonts w:ascii="Times New Roman" w:hAnsi="Times New Roman"/>
          <w:sz w:val="28"/>
          <w:szCs w:val="28"/>
        </w:rPr>
        <w:t>.</w:t>
      </w:r>
    </w:p>
    <w:p w:rsidR="00EB6329" w:rsidRPr="00081B88" w:rsidRDefault="00EB6329" w:rsidP="00ED236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1B88">
        <w:rPr>
          <w:rFonts w:ascii="Times New Roman" w:hAnsi="Times New Roman"/>
          <w:sz w:val="28"/>
          <w:szCs w:val="28"/>
        </w:rPr>
        <w:t>5.  Настоящее постановление вступает в силу после его официального опубликования.</w:t>
      </w:r>
    </w:p>
    <w:p w:rsidR="00FB7B52" w:rsidRDefault="00FB7B52" w:rsidP="008E2703">
      <w:pPr>
        <w:pStyle w:val="ConsPlusNormal"/>
        <w:rPr>
          <w:rFonts w:eastAsia="Calibri"/>
        </w:rPr>
      </w:pPr>
    </w:p>
    <w:p w:rsidR="00FB7B52" w:rsidRDefault="00FB7B52" w:rsidP="008E2703">
      <w:pPr>
        <w:pStyle w:val="ConsPlusNormal"/>
        <w:rPr>
          <w:rFonts w:eastAsia="Calibri"/>
        </w:rPr>
      </w:pPr>
    </w:p>
    <w:p w:rsidR="008E2703" w:rsidRPr="001A3818" w:rsidRDefault="00026B49" w:rsidP="008E2703">
      <w:pPr>
        <w:pStyle w:val="ConsPlusNormal"/>
      </w:pPr>
      <w:r>
        <w:t>Глава</w:t>
      </w:r>
      <w:r w:rsidR="008E2703" w:rsidRPr="001A3818">
        <w:t xml:space="preserve"> ЗАТО г. Железногорск                                          </w:t>
      </w:r>
      <w:r w:rsidR="008E2703">
        <w:t xml:space="preserve">  </w:t>
      </w:r>
      <w:r w:rsidR="008E2703" w:rsidRPr="001A3818">
        <w:t xml:space="preserve">                  И.Г. </w:t>
      </w:r>
      <w:proofErr w:type="spellStart"/>
      <w:r w:rsidR="008E2703" w:rsidRPr="001A3818">
        <w:t>Куксин</w:t>
      </w:r>
      <w:proofErr w:type="spellEnd"/>
    </w:p>
    <w:p w:rsidR="008E2703" w:rsidRDefault="008E2703" w:rsidP="008E27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B10F17" w:rsidRDefault="00B10F17">
      <w:pPr>
        <w:contextualSpacing/>
      </w:pPr>
    </w:p>
    <w:p w:rsidR="00ED2362" w:rsidRDefault="00ED2362">
      <w:pPr>
        <w:contextualSpacing/>
      </w:pPr>
    </w:p>
    <w:p w:rsidR="00ED2362" w:rsidRDefault="00ED2362">
      <w:pPr>
        <w:contextualSpacing/>
      </w:pPr>
    </w:p>
    <w:p w:rsidR="00ED2362" w:rsidRDefault="00ED2362">
      <w:pPr>
        <w:contextualSpacing/>
      </w:pPr>
    </w:p>
    <w:p w:rsidR="00ED2362" w:rsidRDefault="00ED2362">
      <w:pPr>
        <w:contextualSpacing/>
      </w:pPr>
    </w:p>
    <w:p w:rsidR="00ED2362" w:rsidRDefault="00ED2362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C00309" w:rsidRDefault="00C00309">
      <w:pPr>
        <w:contextualSpacing/>
      </w:pPr>
    </w:p>
    <w:p w:rsidR="0073017B" w:rsidRDefault="0073017B">
      <w:pPr>
        <w:contextualSpacing/>
      </w:pPr>
    </w:p>
    <w:p w:rsidR="00A8102C" w:rsidRDefault="00A8102C">
      <w:pPr>
        <w:contextualSpacing/>
      </w:pPr>
    </w:p>
    <w:p w:rsidR="00A8102C" w:rsidRDefault="00A8102C">
      <w:pPr>
        <w:contextualSpacing/>
      </w:pPr>
    </w:p>
    <w:p w:rsidR="00A8102C" w:rsidRDefault="00A8102C">
      <w:pPr>
        <w:contextualSpacing/>
      </w:pPr>
    </w:p>
    <w:p w:rsidR="00A8102C" w:rsidRDefault="00A8102C">
      <w:pPr>
        <w:contextualSpacing/>
      </w:pPr>
    </w:p>
    <w:p w:rsidR="00A8102C" w:rsidRDefault="00A8102C">
      <w:pPr>
        <w:contextualSpacing/>
      </w:pPr>
    </w:p>
    <w:p w:rsidR="00A8102C" w:rsidRDefault="00A8102C">
      <w:pPr>
        <w:contextualSpacing/>
      </w:pPr>
    </w:p>
    <w:p w:rsidR="00A8102C" w:rsidRDefault="00A8102C">
      <w:pPr>
        <w:contextualSpacing/>
      </w:pPr>
    </w:p>
    <w:p w:rsidR="00A8102C" w:rsidRDefault="00A8102C">
      <w:pPr>
        <w:contextualSpacing/>
      </w:pPr>
    </w:p>
    <w:p w:rsidR="00A8102C" w:rsidRDefault="00A8102C">
      <w:pPr>
        <w:contextualSpacing/>
      </w:pPr>
    </w:p>
    <w:p w:rsidR="00A8102C" w:rsidRDefault="00A8102C">
      <w:pPr>
        <w:contextualSpacing/>
      </w:pPr>
    </w:p>
    <w:p w:rsidR="00A8102C" w:rsidRDefault="00A8102C">
      <w:pPr>
        <w:contextualSpacing/>
      </w:pPr>
    </w:p>
    <w:p w:rsidR="00A8102C" w:rsidRDefault="00A8102C">
      <w:pPr>
        <w:contextualSpacing/>
      </w:pPr>
    </w:p>
    <w:p w:rsidR="00A8102C" w:rsidRDefault="00A8102C">
      <w:pPr>
        <w:contextualSpacing/>
      </w:pPr>
    </w:p>
    <w:p w:rsidR="00A8102C" w:rsidRDefault="00A8102C">
      <w:pPr>
        <w:contextualSpacing/>
      </w:pPr>
    </w:p>
    <w:p w:rsidR="00A8102C" w:rsidRDefault="00A8102C">
      <w:pPr>
        <w:contextualSpacing/>
      </w:pPr>
    </w:p>
    <w:p w:rsidR="00A8102C" w:rsidRDefault="00A8102C">
      <w:pPr>
        <w:contextualSpacing/>
      </w:pPr>
    </w:p>
    <w:p w:rsidR="00A8102C" w:rsidRDefault="00A8102C">
      <w:pPr>
        <w:contextualSpacing/>
      </w:pPr>
    </w:p>
    <w:p w:rsidR="00A8102C" w:rsidRDefault="00A8102C">
      <w:pPr>
        <w:contextualSpacing/>
      </w:pPr>
    </w:p>
    <w:p w:rsidR="00A8102C" w:rsidRDefault="00A8102C">
      <w:pPr>
        <w:contextualSpacing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880"/>
        <w:gridCol w:w="4500"/>
      </w:tblGrid>
      <w:tr w:rsidR="00A8102C" w:rsidTr="00D92788">
        <w:tc>
          <w:tcPr>
            <w:tcW w:w="3190" w:type="dxa"/>
          </w:tcPr>
          <w:p w:rsidR="00A8102C" w:rsidRDefault="00A8102C" w:rsidP="00D927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A8102C" w:rsidRDefault="00A8102C" w:rsidP="00D927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A8102C" w:rsidRDefault="00A8102C" w:rsidP="00D927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A8102C" w:rsidRDefault="00A8102C" w:rsidP="00D927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A8102C" w:rsidRDefault="00A8102C" w:rsidP="00D927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A8102C" w:rsidRDefault="00A8102C" w:rsidP="00D927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___________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№______</w:t>
            </w:r>
          </w:p>
          <w:p w:rsidR="00A8102C" w:rsidRDefault="00A8102C" w:rsidP="00D927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02C" w:rsidTr="00D92788">
        <w:tc>
          <w:tcPr>
            <w:tcW w:w="3190" w:type="dxa"/>
          </w:tcPr>
          <w:p w:rsidR="00A8102C" w:rsidRDefault="00A8102C" w:rsidP="00D9278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A8102C" w:rsidRDefault="00A8102C" w:rsidP="00D927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A8102C" w:rsidRDefault="00A8102C" w:rsidP="00D927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A8102C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A8102C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A8102C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 апреля 2006 г. № 531</w:t>
            </w:r>
          </w:p>
          <w:p w:rsidR="00A8102C" w:rsidRDefault="00A8102C" w:rsidP="00D927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102C" w:rsidRDefault="00A8102C" w:rsidP="00A8102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8102C" w:rsidRPr="003B3971" w:rsidRDefault="00A8102C" w:rsidP="00A8102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3971">
        <w:rPr>
          <w:rFonts w:ascii="Times New Roman" w:hAnsi="Times New Roman"/>
          <w:b/>
          <w:sz w:val="28"/>
          <w:szCs w:val="28"/>
        </w:rPr>
        <w:t>СОСТАВ</w:t>
      </w:r>
    </w:p>
    <w:p w:rsidR="00A8102C" w:rsidRDefault="00A8102C" w:rsidP="00A8102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межведомственной комиссии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8102C" w:rsidRDefault="00A8102C" w:rsidP="00A8102C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снижению задолженности по налогам и сборам</w:t>
      </w:r>
    </w:p>
    <w:p w:rsidR="00A8102C" w:rsidRDefault="00A8102C" w:rsidP="00A8102C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567"/>
        <w:gridCol w:w="6485"/>
      </w:tblGrid>
      <w:tr w:rsidR="00D92788" w:rsidRPr="00DC7E0D" w:rsidTr="00286BB8">
        <w:tc>
          <w:tcPr>
            <w:tcW w:w="2518" w:type="dxa"/>
          </w:tcPr>
          <w:p w:rsidR="00D92788" w:rsidRDefault="00D92788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92788" w:rsidRPr="00DC7E0D" w:rsidRDefault="00D92788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7E0D">
              <w:rPr>
                <w:rFonts w:ascii="Times New Roman" w:hAnsi="Times New Roman"/>
                <w:sz w:val="28"/>
                <w:szCs w:val="28"/>
              </w:rPr>
              <w:t>Прусова Т.И.</w:t>
            </w:r>
          </w:p>
        </w:tc>
        <w:tc>
          <w:tcPr>
            <w:tcW w:w="567" w:type="dxa"/>
          </w:tcPr>
          <w:p w:rsidR="00D92788" w:rsidRDefault="00D92788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92788" w:rsidRPr="00DC7E0D" w:rsidRDefault="00D92788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D92788" w:rsidRDefault="00D92788" w:rsidP="00D927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2788" w:rsidRPr="00DC7E0D" w:rsidRDefault="00D92788" w:rsidP="006328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Финансового управления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Железногорск, </w:t>
            </w:r>
            <w:r w:rsidR="00632801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</w:tr>
      <w:tr w:rsidR="00A8102C" w:rsidRPr="00DC7E0D" w:rsidTr="00286BB8">
        <w:tc>
          <w:tcPr>
            <w:tcW w:w="2518" w:type="dxa"/>
          </w:tcPr>
          <w:p w:rsidR="00A8102C" w:rsidRPr="00DC7E0D" w:rsidRDefault="00D92788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Косолапова Н.В.</w:t>
            </w:r>
          </w:p>
        </w:tc>
        <w:tc>
          <w:tcPr>
            <w:tcW w:w="567" w:type="dxa"/>
          </w:tcPr>
          <w:p w:rsidR="00A8102C" w:rsidRPr="00DC7E0D" w:rsidRDefault="00D92788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A8102C" w:rsidRPr="00DC7E0D" w:rsidRDefault="00D92788" w:rsidP="00D92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заместитель руководителя - начальник бюджетного отдела Финансового управления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ЗАТО г. Железногорск, заместитель председателя комиссии</w:t>
            </w:r>
          </w:p>
        </w:tc>
      </w:tr>
      <w:tr w:rsidR="00A8102C" w:rsidRPr="00DC7E0D" w:rsidTr="00286BB8">
        <w:tc>
          <w:tcPr>
            <w:tcW w:w="2518" w:type="dxa"/>
          </w:tcPr>
          <w:p w:rsidR="00A8102C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8102C" w:rsidRPr="00DC7E0D" w:rsidRDefault="00EA51CF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Кузякина</w:t>
            </w:r>
            <w:r w:rsidR="00A8102C" w:rsidRPr="00DC7E0D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567" w:type="dxa"/>
          </w:tcPr>
          <w:p w:rsidR="00A8102C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8102C" w:rsidRPr="00DC7E0D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A8102C" w:rsidRPr="00DC7E0D" w:rsidRDefault="00A8102C" w:rsidP="00D927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бюджетного отдела Финансового управления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Железногорск, секретарь комиссии</w:t>
            </w:r>
          </w:p>
        </w:tc>
      </w:tr>
      <w:tr w:rsidR="00A8102C" w:rsidRPr="00DC7E0D" w:rsidTr="00286BB8">
        <w:tc>
          <w:tcPr>
            <w:tcW w:w="2518" w:type="dxa"/>
          </w:tcPr>
          <w:p w:rsidR="00A8102C" w:rsidRPr="00DC7E0D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7E0D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67" w:type="dxa"/>
          </w:tcPr>
          <w:p w:rsidR="00A8102C" w:rsidRPr="00DC7E0D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A8102C" w:rsidRPr="00DC7E0D" w:rsidRDefault="00A8102C" w:rsidP="00D927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02C" w:rsidRPr="00DC7E0D" w:rsidTr="00286BB8">
        <w:tc>
          <w:tcPr>
            <w:tcW w:w="2518" w:type="dxa"/>
          </w:tcPr>
          <w:p w:rsidR="00A8102C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92788" w:rsidRDefault="00D92788" w:rsidP="00D927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Бакланова Н.В.</w:t>
            </w:r>
          </w:p>
          <w:p w:rsidR="00A8102C" w:rsidRPr="00DC7E0D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102C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8102C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8102C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8102C" w:rsidRPr="00DC7E0D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A8102C" w:rsidRPr="00DC7E0D" w:rsidRDefault="00D92788" w:rsidP="00D92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заместитель начальника - старшего судебного пристава ОСП по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>. Железногорску (по согласованию)</w:t>
            </w:r>
          </w:p>
        </w:tc>
      </w:tr>
      <w:tr w:rsidR="00A8102C" w:rsidRPr="00DC7E0D" w:rsidTr="00286BB8">
        <w:tc>
          <w:tcPr>
            <w:tcW w:w="2518" w:type="dxa"/>
          </w:tcPr>
          <w:p w:rsidR="00A8102C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92788" w:rsidRDefault="00D92788" w:rsidP="00D927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Дунина Т.М.</w:t>
            </w:r>
          </w:p>
          <w:p w:rsidR="00A8102C" w:rsidRPr="009C2B57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102C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8102C" w:rsidRPr="009C2B57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2B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D92788" w:rsidRDefault="00D92788" w:rsidP="00D9278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руководитель Управления экономики и планирования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ЗАТО г. Железногорск</w:t>
            </w:r>
          </w:p>
          <w:p w:rsidR="00A8102C" w:rsidRPr="009C2B57" w:rsidRDefault="00A8102C" w:rsidP="00D927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02C" w:rsidRPr="00DC7E0D" w:rsidTr="00286BB8">
        <w:tc>
          <w:tcPr>
            <w:tcW w:w="2518" w:type="dxa"/>
          </w:tcPr>
          <w:p w:rsidR="00A8102C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92788" w:rsidRDefault="00D92788" w:rsidP="00D927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Захарова О.В.</w:t>
            </w:r>
          </w:p>
          <w:p w:rsidR="00A8102C" w:rsidRPr="009C2B57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102C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8102C" w:rsidRPr="009C2B57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C2B5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D92788" w:rsidRDefault="00D92788" w:rsidP="00D9278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начальник отдела комитета по управлению муниципальным имуществом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ЗАТО г. Железногорск</w:t>
            </w:r>
          </w:p>
          <w:p w:rsidR="00A8102C" w:rsidRPr="009C2B57" w:rsidRDefault="00A8102C" w:rsidP="00D927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02C" w:rsidRPr="00DC7E0D" w:rsidTr="00286BB8">
        <w:tc>
          <w:tcPr>
            <w:tcW w:w="2518" w:type="dxa"/>
          </w:tcPr>
          <w:p w:rsidR="00A8102C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92788" w:rsidRDefault="00D92788" w:rsidP="00D927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Захарова С.Н.</w:t>
            </w:r>
          </w:p>
          <w:p w:rsidR="00A8102C" w:rsidRPr="002D1839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102C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8102C" w:rsidRPr="002D1839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D18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A8102C" w:rsidRDefault="00A8102C" w:rsidP="00D927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2788" w:rsidRDefault="00D92788" w:rsidP="00D9278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начальник Межрайонной ИФНС России N 26 по Красноярскому краю (по согласованию)</w:t>
            </w:r>
          </w:p>
          <w:p w:rsidR="00A8102C" w:rsidRPr="002D1839" w:rsidRDefault="00A8102C" w:rsidP="00D927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02C" w:rsidRPr="00DC7E0D" w:rsidTr="00286BB8">
        <w:tc>
          <w:tcPr>
            <w:tcW w:w="2518" w:type="dxa"/>
          </w:tcPr>
          <w:p w:rsidR="00D92788" w:rsidRDefault="00D92788" w:rsidP="00D9278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Рассеев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Е.А.</w:t>
            </w:r>
          </w:p>
          <w:p w:rsidR="00A8102C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8102C" w:rsidRPr="00EA7E92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102C" w:rsidRDefault="00D92788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  <w:p w:rsidR="00A8102C" w:rsidRPr="00DC7E0D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A8102C" w:rsidRPr="00DC7E0D" w:rsidRDefault="00D92788" w:rsidP="00D927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начальник отдела экономической безопасности 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противодействия коррупции Межмуниципального Управления МВД России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ЗАТО г. Железногорск (по согласованию)</w:t>
            </w:r>
          </w:p>
        </w:tc>
      </w:tr>
      <w:tr w:rsidR="00A8102C" w:rsidRPr="00DC7E0D" w:rsidTr="00286BB8">
        <w:tc>
          <w:tcPr>
            <w:tcW w:w="2518" w:type="dxa"/>
          </w:tcPr>
          <w:p w:rsidR="00A8102C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8102C" w:rsidRPr="00DC7E0D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C7E0D">
              <w:rPr>
                <w:rFonts w:ascii="Times New Roman" w:hAnsi="Times New Roman"/>
                <w:sz w:val="28"/>
                <w:szCs w:val="28"/>
              </w:rPr>
              <w:t>Ридель Л.В.</w:t>
            </w:r>
          </w:p>
        </w:tc>
        <w:tc>
          <w:tcPr>
            <w:tcW w:w="567" w:type="dxa"/>
          </w:tcPr>
          <w:p w:rsidR="00A8102C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8102C" w:rsidRPr="00DC7E0D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A8102C" w:rsidRPr="00DC7E0D" w:rsidRDefault="00A8102C" w:rsidP="00D927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по правовой и кадровой работе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A8102C" w:rsidRPr="00DC7E0D" w:rsidTr="00286BB8">
        <w:tc>
          <w:tcPr>
            <w:tcW w:w="2518" w:type="dxa"/>
          </w:tcPr>
          <w:p w:rsidR="00A8102C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8102C" w:rsidRPr="00DC7E0D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Сивчук </w:t>
            </w:r>
            <w:r w:rsidRPr="00DC7E0D">
              <w:rPr>
                <w:rFonts w:ascii="Times New Roman" w:hAnsi="Times New Roman"/>
                <w:sz w:val="28"/>
                <w:szCs w:val="28"/>
              </w:rPr>
              <w:t xml:space="preserve"> Е.Я.</w:t>
            </w:r>
          </w:p>
        </w:tc>
        <w:tc>
          <w:tcPr>
            <w:tcW w:w="567" w:type="dxa"/>
          </w:tcPr>
          <w:p w:rsidR="00A8102C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8102C" w:rsidRPr="00DC7E0D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A8102C" w:rsidRPr="001C0FB9" w:rsidRDefault="00A8102C" w:rsidP="00D927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МКУ </w:t>
            </w:r>
            <w:r w:rsidRPr="001C0FB9">
              <w:rPr>
                <w:rFonts w:ascii="Times New Roman" w:hAnsi="Times New Roman"/>
                <w:sz w:val="28"/>
                <w:szCs w:val="28"/>
              </w:rPr>
              <w:t>”Управление имуществом, землепользования и землеустройства” (по согласованию)</w:t>
            </w:r>
          </w:p>
        </w:tc>
      </w:tr>
      <w:tr w:rsidR="00A8102C" w:rsidRPr="00DC7E0D" w:rsidTr="00286BB8">
        <w:tc>
          <w:tcPr>
            <w:tcW w:w="2518" w:type="dxa"/>
          </w:tcPr>
          <w:p w:rsidR="00A8102C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8102C" w:rsidRPr="00DC7E0D" w:rsidRDefault="00D92788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Томилова А.В.</w:t>
            </w:r>
          </w:p>
        </w:tc>
        <w:tc>
          <w:tcPr>
            <w:tcW w:w="567" w:type="dxa"/>
          </w:tcPr>
          <w:p w:rsidR="00A8102C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8102C" w:rsidRPr="00DC7E0D" w:rsidRDefault="00A8102C" w:rsidP="00D9278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485" w:type="dxa"/>
          </w:tcPr>
          <w:p w:rsidR="00A8102C" w:rsidRPr="00DC7E0D" w:rsidRDefault="00D92788" w:rsidP="00EA51C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в</w:t>
            </w:r>
            <w:r w:rsidR="00EA51CF">
              <w:rPr>
                <w:rFonts w:ascii="Times New Roman" w:hAnsi="Times New Roman"/>
                <w:sz w:val="28"/>
                <w:szCs w:val="28"/>
              </w:rPr>
              <w:t xml:space="preserve">заимодействия со страхователями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EA51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A51CF">
              <w:rPr>
                <w:rFonts w:ascii="Times New Roman" w:hAnsi="Times New Roman"/>
                <w:sz w:val="28"/>
                <w:szCs w:val="28"/>
              </w:rPr>
              <w:t xml:space="preserve"> Управления персонифицированного учета Государственного учреждения - Отделения Пенсионного фонда Российской Федерации по Красноярскому краю</w:t>
            </w:r>
          </w:p>
        </w:tc>
      </w:tr>
    </w:tbl>
    <w:p w:rsidR="00A8102C" w:rsidRDefault="00A8102C">
      <w:pPr>
        <w:contextualSpacing/>
      </w:pPr>
    </w:p>
    <w:sectPr w:rsidR="00A8102C" w:rsidSect="0073017B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0BF6"/>
    <w:rsid w:val="00026B49"/>
    <w:rsid w:val="000817A8"/>
    <w:rsid w:val="00081B88"/>
    <w:rsid w:val="000C5D74"/>
    <w:rsid w:val="000D392C"/>
    <w:rsid w:val="00131EA1"/>
    <w:rsid w:val="00183028"/>
    <w:rsid w:val="001844E1"/>
    <w:rsid w:val="00195238"/>
    <w:rsid w:val="00210B19"/>
    <w:rsid w:val="00230BF6"/>
    <w:rsid w:val="00255A65"/>
    <w:rsid w:val="00286BB8"/>
    <w:rsid w:val="002955B2"/>
    <w:rsid w:val="003060E9"/>
    <w:rsid w:val="00314382"/>
    <w:rsid w:val="00316C98"/>
    <w:rsid w:val="00367AA6"/>
    <w:rsid w:val="00407521"/>
    <w:rsid w:val="00414624"/>
    <w:rsid w:val="00425A44"/>
    <w:rsid w:val="004A00FC"/>
    <w:rsid w:val="004A17AE"/>
    <w:rsid w:val="004F2C15"/>
    <w:rsid w:val="00534140"/>
    <w:rsid w:val="00576B21"/>
    <w:rsid w:val="005F58AE"/>
    <w:rsid w:val="00601B67"/>
    <w:rsid w:val="00606895"/>
    <w:rsid w:val="006153AA"/>
    <w:rsid w:val="00632801"/>
    <w:rsid w:val="00655D2E"/>
    <w:rsid w:val="006612B1"/>
    <w:rsid w:val="00694716"/>
    <w:rsid w:val="006F6DFC"/>
    <w:rsid w:val="0073017B"/>
    <w:rsid w:val="007366CF"/>
    <w:rsid w:val="00772A83"/>
    <w:rsid w:val="007F28A8"/>
    <w:rsid w:val="008227DC"/>
    <w:rsid w:val="00851DC1"/>
    <w:rsid w:val="008579F7"/>
    <w:rsid w:val="00893513"/>
    <w:rsid w:val="008E2703"/>
    <w:rsid w:val="0093225A"/>
    <w:rsid w:val="00991DD8"/>
    <w:rsid w:val="009A3261"/>
    <w:rsid w:val="009F4426"/>
    <w:rsid w:val="00A404C6"/>
    <w:rsid w:val="00A8102C"/>
    <w:rsid w:val="00AD79A5"/>
    <w:rsid w:val="00B06537"/>
    <w:rsid w:val="00B10F17"/>
    <w:rsid w:val="00B31841"/>
    <w:rsid w:val="00B33276"/>
    <w:rsid w:val="00B56B4C"/>
    <w:rsid w:val="00B62ECF"/>
    <w:rsid w:val="00B909C2"/>
    <w:rsid w:val="00BB3675"/>
    <w:rsid w:val="00C00309"/>
    <w:rsid w:val="00C739B9"/>
    <w:rsid w:val="00C83A27"/>
    <w:rsid w:val="00CF3BC2"/>
    <w:rsid w:val="00D00184"/>
    <w:rsid w:val="00D00B64"/>
    <w:rsid w:val="00D43FC8"/>
    <w:rsid w:val="00D746A9"/>
    <w:rsid w:val="00D92788"/>
    <w:rsid w:val="00D94FBB"/>
    <w:rsid w:val="00DB3A39"/>
    <w:rsid w:val="00DB5DDF"/>
    <w:rsid w:val="00DD14C6"/>
    <w:rsid w:val="00DF228D"/>
    <w:rsid w:val="00E15C34"/>
    <w:rsid w:val="00E25D9C"/>
    <w:rsid w:val="00EA51CF"/>
    <w:rsid w:val="00EB6329"/>
    <w:rsid w:val="00ED2362"/>
    <w:rsid w:val="00EF7859"/>
    <w:rsid w:val="00F11EB1"/>
    <w:rsid w:val="00F2584E"/>
    <w:rsid w:val="00F700B9"/>
    <w:rsid w:val="00F80A77"/>
    <w:rsid w:val="00F92363"/>
    <w:rsid w:val="00FB35D2"/>
    <w:rsid w:val="00FB7B52"/>
    <w:rsid w:val="00FD61B2"/>
    <w:rsid w:val="00FE56A2"/>
    <w:rsid w:val="00FE6E71"/>
    <w:rsid w:val="00FF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BF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30BF6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30B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4">
    <w:name w:val="Заявление"/>
    <w:basedOn w:val="a"/>
    <w:next w:val="a5"/>
    <w:rsid w:val="00230BF6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230BF6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30BF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230BF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BF6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0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B31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E-Ivanova</dc:creator>
  <cp:keywords/>
  <dc:description/>
  <cp:lastModifiedBy>Елена Иванова</cp:lastModifiedBy>
  <cp:revision>47</cp:revision>
  <cp:lastPrinted>2021-04-12T01:50:00Z</cp:lastPrinted>
  <dcterms:created xsi:type="dcterms:W3CDTF">2018-03-06T02:46:00Z</dcterms:created>
  <dcterms:modified xsi:type="dcterms:W3CDTF">2022-07-25T08:10:00Z</dcterms:modified>
</cp:coreProperties>
</file>