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</w:t>
      </w:r>
      <w:r w:rsidR="00957437">
        <w:t xml:space="preserve">  </w:t>
      </w:r>
      <w:r w:rsidR="00C11B9E">
        <w:t xml:space="preserve"> </w:t>
      </w:r>
      <w:r w:rsidR="00957437">
        <w:t xml:space="preserve"> </w:t>
      </w:r>
      <w:r w:rsidR="00C11B9E">
        <w:t>12.07.</w:t>
      </w:r>
      <w:r w:rsidRPr="00604F66">
        <w:t>20</w:t>
      </w:r>
      <w:r w:rsidR="006A2860">
        <w:t>2</w:t>
      </w:r>
      <w:r w:rsidR="00BD7632">
        <w:t>2</w:t>
      </w:r>
      <w:r w:rsidRPr="00604F66">
        <w:t xml:space="preserve">                                       </w:t>
      </w:r>
      <w:r w:rsidR="00C11B9E">
        <w:t xml:space="preserve">              </w:t>
      </w:r>
      <w:r w:rsidRPr="00604F66">
        <w:t xml:space="preserve">                                                        </w:t>
      </w:r>
      <w:r w:rsidR="0026011E">
        <w:t xml:space="preserve">     </w:t>
      </w:r>
      <w:r w:rsidRPr="00604F66">
        <w:t xml:space="preserve">         </w:t>
      </w:r>
      <w:r w:rsidR="00D33EB5">
        <w:t xml:space="preserve">    </w:t>
      </w:r>
      <w:r w:rsidR="00957437">
        <w:t xml:space="preserve">  </w:t>
      </w:r>
      <w:r w:rsidR="00D33EB5">
        <w:t xml:space="preserve">    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C11B9E">
        <w:t>1392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Pr="00C65B4B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</w:t>
      </w:r>
      <w:r w:rsidRPr="00C65B4B">
        <w:rPr>
          <w:sz w:val="28"/>
          <w:szCs w:val="28"/>
        </w:rPr>
        <w:t>изменений</w:t>
      </w:r>
      <w:r w:rsidR="00750301">
        <w:rPr>
          <w:sz w:val="28"/>
          <w:szCs w:val="28"/>
        </w:rPr>
        <w:t xml:space="preserve"> №4</w:t>
      </w:r>
      <w:r w:rsidRPr="00C65B4B">
        <w:rPr>
          <w:sz w:val="28"/>
          <w:szCs w:val="28"/>
        </w:rPr>
        <w:t xml:space="preserve"> в Устав </w:t>
      </w:r>
      <w:r w:rsidR="00C65B4B">
        <w:rPr>
          <w:sz w:val="28"/>
          <w:szCs w:val="28"/>
        </w:rPr>
        <w:t>м</w:t>
      </w:r>
      <w:r w:rsidR="00C65B4B" w:rsidRPr="00C65B4B">
        <w:rPr>
          <w:sz w:val="28"/>
          <w:szCs w:val="28"/>
        </w:rPr>
        <w:t>униципально</w:t>
      </w:r>
      <w:r w:rsidR="00C65B4B">
        <w:rPr>
          <w:sz w:val="28"/>
          <w:szCs w:val="28"/>
        </w:rPr>
        <w:t>го</w:t>
      </w:r>
      <w:r w:rsidR="00C65B4B" w:rsidRPr="00C65B4B">
        <w:rPr>
          <w:sz w:val="28"/>
          <w:szCs w:val="28"/>
        </w:rPr>
        <w:t xml:space="preserve"> бюджетно</w:t>
      </w:r>
      <w:r w:rsidR="00C65B4B">
        <w:rPr>
          <w:sz w:val="28"/>
          <w:szCs w:val="28"/>
        </w:rPr>
        <w:t>го общеобразовательного</w:t>
      </w:r>
      <w:r w:rsidR="00C65B4B" w:rsidRPr="00C65B4B">
        <w:rPr>
          <w:sz w:val="28"/>
          <w:szCs w:val="28"/>
        </w:rPr>
        <w:t xml:space="preserve"> учреждени</w:t>
      </w:r>
      <w:r w:rsidR="00C65B4B">
        <w:rPr>
          <w:sz w:val="28"/>
          <w:szCs w:val="28"/>
        </w:rPr>
        <w:t>я</w:t>
      </w:r>
      <w:r w:rsidR="00C65B4B" w:rsidRPr="00C65B4B">
        <w:rPr>
          <w:sz w:val="28"/>
          <w:szCs w:val="28"/>
        </w:rPr>
        <w:t xml:space="preserve"> «</w:t>
      </w:r>
      <w:r w:rsidR="00C65B4B">
        <w:rPr>
          <w:sz w:val="28"/>
          <w:szCs w:val="28"/>
        </w:rPr>
        <w:t>С</w:t>
      </w:r>
      <w:r w:rsidR="00C65B4B" w:rsidRPr="00C65B4B">
        <w:rPr>
          <w:sz w:val="28"/>
          <w:szCs w:val="28"/>
        </w:rPr>
        <w:t>редн</w:t>
      </w:r>
      <w:r w:rsidR="00C65B4B">
        <w:rPr>
          <w:sz w:val="28"/>
          <w:szCs w:val="28"/>
        </w:rPr>
        <w:t>я</w:t>
      </w:r>
      <w:r w:rsidR="00C65B4B" w:rsidRPr="00C65B4B">
        <w:rPr>
          <w:sz w:val="28"/>
          <w:szCs w:val="28"/>
        </w:rPr>
        <w:t>я школа № 98»</w:t>
      </w:r>
    </w:p>
    <w:p w:rsidR="00C46EE8" w:rsidRPr="00C65B4B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BD7632" w:rsidRPr="00623D97" w:rsidRDefault="00BD7632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образовании</w:t>
      </w:r>
      <w:r w:rsidRPr="00902E74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Федерации»,</w:t>
      </w:r>
      <w:r>
        <w:rPr>
          <w:bCs/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 xml:space="preserve">Уставом ЗАТО Железногорск, </w:t>
      </w:r>
      <w:r w:rsidRPr="001465B8">
        <w:rPr>
          <w:sz w:val="28"/>
          <w:szCs w:val="28"/>
        </w:rPr>
        <w:t>постановлением Администрации ЗАТО г.</w:t>
      </w:r>
      <w:r>
        <w:rPr>
          <w:sz w:val="28"/>
          <w:szCs w:val="28"/>
        </w:rPr>
        <w:t xml:space="preserve"> </w:t>
      </w:r>
      <w:r w:rsidRPr="001465B8">
        <w:rPr>
          <w:sz w:val="28"/>
          <w:szCs w:val="28"/>
        </w:rPr>
        <w:t>Железногорск от 01.10.2010 № 1528 «</w:t>
      </w:r>
      <w:r w:rsidRPr="003B33A9">
        <w:rPr>
          <w:sz w:val="28"/>
          <w:szCs w:val="28"/>
        </w:rPr>
        <w:t xml:space="preserve"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</w:t>
      </w:r>
      <w:r w:rsidR="00C65B4B">
        <w:rPr>
          <w:sz w:val="28"/>
          <w:szCs w:val="28"/>
        </w:rPr>
        <w:t>на основании заявления исполняющего обязанности директора МБОУ Школа №98 Е.Н. Брусиловской</w:t>
      </w:r>
      <w:proofErr w:type="gramEnd"/>
      <w:r w:rsidR="00C65B4B">
        <w:rPr>
          <w:sz w:val="28"/>
          <w:szCs w:val="28"/>
        </w:rPr>
        <w:t xml:space="preserve"> от 04.07.2022 № 124,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</w:t>
      </w:r>
      <w:r w:rsidR="00750301">
        <w:rPr>
          <w:sz w:val="28"/>
          <w:szCs w:val="28"/>
        </w:rPr>
        <w:t xml:space="preserve">№4 </w:t>
      </w:r>
      <w:r w:rsidRPr="00623D97">
        <w:rPr>
          <w:sz w:val="28"/>
          <w:szCs w:val="28"/>
        </w:rPr>
        <w:t xml:space="preserve">в Устав </w:t>
      </w:r>
      <w:r w:rsidR="00C65B4B">
        <w:rPr>
          <w:sz w:val="28"/>
          <w:szCs w:val="28"/>
        </w:rPr>
        <w:t>м</w:t>
      </w:r>
      <w:r w:rsidR="00C65B4B" w:rsidRPr="00C65B4B">
        <w:rPr>
          <w:sz w:val="28"/>
          <w:szCs w:val="28"/>
        </w:rPr>
        <w:t>униципально</w:t>
      </w:r>
      <w:r w:rsidR="00C65B4B">
        <w:rPr>
          <w:sz w:val="28"/>
          <w:szCs w:val="28"/>
        </w:rPr>
        <w:t>го</w:t>
      </w:r>
      <w:r w:rsidR="00C65B4B" w:rsidRPr="00C65B4B">
        <w:rPr>
          <w:sz w:val="28"/>
          <w:szCs w:val="28"/>
        </w:rPr>
        <w:t xml:space="preserve"> бюджетно</w:t>
      </w:r>
      <w:r w:rsidR="00C65B4B">
        <w:rPr>
          <w:sz w:val="28"/>
          <w:szCs w:val="28"/>
        </w:rPr>
        <w:t>го общеобразовательного</w:t>
      </w:r>
      <w:r w:rsidR="00C65B4B" w:rsidRPr="00C65B4B">
        <w:rPr>
          <w:sz w:val="28"/>
          <w:szCs w:val="28"/>
        </w:rPr>
        <w:t xml:space="preserve"> учреждени</w:t>
      </w:r>
      <w:r w:rsidR="00C65B4B">
        <w:rPr>
          <w:sz w:val="28"/>
          <w:szCs w:val="28"/>
        </w:rPr>
        <w:t>я</w:t>
      </w:r>
      <w:r w:rsidR="00C65B4B" w:rsidRPr="00C65B4B">
        <w:rPr>
          <w:sz w:val="28"/>
          <w:szCs w:val="28"/>
        </w:rPr>
        <w:t xml:space="preserve"> «</w:t>
      </w:r>
      <w:r w:rsidR="00C65B4B">
        <w:rPr>
          <w:sz w:val="28"/>
          <w:szCs w:val="28"/>
        </w:rPr>
        <w:t>С</w:t>
      </w:r>
      <w:r w:rsidR="00C65B4B" w:rsidRPr="00C65B4B">
        <w:rPr>
          <w:sz w:val="28"/>
          <w:szCs w:val="28"/>
        </w:rPr>
        <w:t>редн</w:t>
      </w:r>
      <w:r w:rsidR="00C65B4B">
        <w:rPr>
          <w:sz w:val="28"/>
          <w:szCs w:val="28"/>
        </w:rPr>
        <w:t>я</w:t>
      </w:r>
      <w:r w:rsidR="00C65B4B" w:rsidRPr="00C65B4B">
        <w:rPr>
          <w:sz w:val="28"/>
          <w:szCs w:val="28"/>
        </w:rPr>
        <w:t>я школа № 98»</w:t>
      </w:r>
      <w:r w:rsidR="00221A30" w:rsidRPr="00623D97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>(далее – М</w:t>
      </w:r>
      <w:r w:rsidR="00C65B4B">
        <w:rPr>
          <w:sz w:val="28"/>
          <w:szCs w:val="28"/>
        </w:rPr>
        <w:t>Б</w:t>
      </w:r>
      <w:r w:rsidR="00221A30">
        <w:rPr>
          <w:sz w:val="28"/>
          <w:szCs w:val="28"/>
        </w:rPr>
        <w:t>ОУ</w:t>
      </w:r>
      <w:r w:rsidRPr="00623D97">
        <w:rPr>
          <w:sz w:val="28"/>
          <w:szCs w:val="28"/>
        </w:rPr>
        <w:t xml:space="preserve"> </w:t>
      </w:r>
      <w:r w:rsidR="00C65B4B">
        <w:rPr>
          <w:sz w:val="28"/>
          <w:szCs w:val="28"/>
        </w:rPr>
        <w:t>Школа №98</w:t>
      </w:r>
      <w:r w:rsidRPr="00623D97">
        <w:rPr>
          <w:sz w:val="28"/>
          <w:szCs w:val="28"/>
        </w:rPr>
        <w:t>) (</w:t>
      </w:r>
      <w:r w:rsidR="00BD7632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="003C7BFA">
        <w:rPr>
          <w:snapToGrid w:val="0"/>
          <w:sz w:val="28"/>
          <w:szCs w:val="28"/>
        </w:rPr>
        <w:t>. Директору</w:t>
      </w:r>
      <w:r w:rsidRPr="00623D97">
        <w:rPr>
          <w:sz w:val="28"/>
          <w:szCs w:val="28"/>
        </w:rPr>
        <w:t xml:space="preserve"> </w:t>
      </w:r>
      <w:r w:rsidR="00C65B4B" w:rsidRPr="00623D97">
        <w:rPr>
          <w:sz w:val="28"/>
          <w:szCs w:val="28"/>
        </w:rPr>
        <w:t>М</w:t>
      </w:r>
      <w:r w:rsidR="00C65B4B">
        <w:rPr>
          <w:sz w:val="28"/>
          <w:szCs w:val="28"/>
        </w:rPr>
        <w:t>БОУ</w:t>
      </w:r>
      <w:r w:rsidR="00C65B4B" w:rsidRPr="00623D97">
        <w:rPr>
          <w:sz w:val="28"/>
          <w:szCs w:val="28"/>
        </w:rPr>
        <w:t xml:space="preserve"> </w:t>
      </w:r>
      <w:r w:rsidR="00C65B4B">
        <w:rPr>
          <w:sz w:val="28"/>
          <w:szCs w:val="28"/>
        </w:rPr>
        <w:t xml:space="preserve">Школа №98 </w:t>
      </w:r>
      <w:r w:rsidR="00C46EE8">
        <w:rPr>
          <w:sz w:val="28"/>
          <w:szCs w:val="28"/>
        </w:rPr>
        <w:t>(</w:t>
      </w:r>
      <w:r w:rsidR="00C65B4B">
        <w:rPr>
          <w:sz w:val="28"/>
          <w:szCs w:val="28"/>
        </w:rPr>
        <w:t xml:space="preserve">И.В. </w:t>
      </w:r>
      <w:proofErr w:type="spellStart"/>
      <w:r w:rsidR="00C65B4B">
        <w:rPr>
          <w:sz w:val="28"/>
          <w:szCs w:val="28"/>
        </w:rPr>
        <w:t>Рыженков</w:t>
      </w:r>
      <w:proofErr w:type="spellEnd"/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2.1. </w:t>
      </w:r>
      <w:proofErr w:type="gramStart"/>
      <w:r w:rsidRPr="00623D97">
        <w:rPr>
          <w:sz w:val="28"/>
          <w:szCs w:val="28"/>
        </w:rPr>
        <w:t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</w:t>
      </w:r>
      <w:r w:rsidR="00750301">
        <w:rPr>
          <w:sz w:val="28"/>
          <w:szCs w:val="28"/>
        </w:rPr>
        <w:t xml:space="preserve"> №4</w:t>
      </w:r>
      <w:r w:rsidRPr="00623D97">
        <w:rPr>
          <w:sz w:val="28"/>
          <w:szCs w:val="28"/>
        </w:rPr>
        <w:t xml:space="preserve">  в Устав </w:t>
      </w:r>
      <w:r w:rsidR="00221A30" w:rsidRPr="00623D97">
        <w:rPr>
          <w:sz w:val="28"/>
          <w:szCs w:val="28"/>
        </w:rPr>
        <w:t>М</w:t>
      </w:r>
      <w:r w:rsidR="00C65B4B">
        <w:rPr>
          <w:sz w:val="28"/>
          <w:szCs w:val="28"/>
        </w:rPr>
        <w:t>Б</w:t>
      </w:r>
      <w:r w:rsidR="00221A30">
        <w:rPr>
          <w:sz w:val="28"/>
          <w:szCs w:val="28"/>
        </w:rPr>
        <w:t>ОУ</w:t>
      </w:r>
      <w:r w:rsidR="00221A30" w:rsidRPr="00623D97">
        <w:rPr>
          <w:sz w:val="28"/>
          <w:szCs w:val="28"/>
        </w:rPr>
        <w:t xml:space="preserve"> </w:t>
      </w:r>
      <w:r w:rsidR="00C65B4B">
        <w:rPr>
          <w:sz w:val="28"/>
          <w:szCs w:val="28"/>
        </w:rPr>
        <w:t>Школа №98</w:t>
      </w:r>
      <w:r w:rsidRPr="00623D97">
        <w:rPr>
          <w:sz w:val="28"/>
          <w:szCs w:val="28"/>
        </w:rPr>
        <w:t>.</w:t>
      </w:r>
      <w:proofErr w:type="gramEnd"/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>
        <w:rPr>
          <w:sz w:val="28"/>
          <w:szCs w:val="28"/>
        </w:rPr>
        <w:t>г.</w:t>
      </w:r>
      <w:r w:rsidR="00364969">
        <w:rPr>
          <w:sz w:val="28"/>
          <w:szCs w:val="28"/>
        </w:rPr>
        <w:t> </w:t>
      </w:r>
      <w:r w:rsidRPr="00CF3CB1">
        <w:rPr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Pr="00CF3CB1">
        <w:rPr>
          <w:rFonts w:ascii="Times New Roman" w:hAnsi="Times New Roman" w:cs="Times New Roman"/>
          <w:sz w:val="28"/>
          <w:szCs w:val="28"/>
        </w:rPr>
        <w:lastRenderedPageBreak/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заместителя Главы ЗАТО г. Железногорск по социальным вопросам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623D97">
        <w:rPr>
          <w:snapToGrid w:val="0"/>
          <w:sz w:val="28"/>
          <w:szCs w:val="28"/>
        </w:rPr>
        <w:t>Е.А. Карташова.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DE1022" w:rsidRDefault="00DE1022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 w:rsidR="00DE1022">
        <w:rPr>
          <w:sz w:val="28"/>
          <w:szCs w:val="28"/>
        </w:rPr>
        <w:t>ы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 w:rsidR="00DE1022">
        <w:rPr>
          <w:sz w:val="28"/>
          <w:szCs w:val="28"/>
        </w:rPr>
        <w:t xml:space="preserve">                  Д.А. Герасимов</w:t>
      </w:r>
    </w:p>
    <w:p w:rsidR="00BD7632" w:rsidRDefault="00BD7632" w:rsidP="00BD7632">
      <w:pPr>
        <w:spacing w:after="0" w:line="240" w:lineRule="auto"/>
        <w:rPr>
          <w:sz w:val="28"/>
          <w:szCs w:val="28"/>
        </w:rPr>
        <w:sectPr w:rsidR="00BD7632" w:rsidSect="00DE1022">
          <w:headerReference w:type="default" r:id="rId9"/>
          <w:pgSz w:w="11906" w:h="16838"/>
          <w:pgMar w:top="1134" w:right="567" w:bottom="992" w:left="1418" w:header="709" w:footer="709" w:gutter="0"/>
          <w:cols w:space="708"/>
          <w:titlePg/>
          <w:docGrid w:linePitch="360"/>
        </w:sectPr>
      </w:pPr>
    </w:p>
    <w:p w:rsidR="00BD7632" w:rsidRDefault="00BD7632" w:rsidP="00BD7632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ЗАТО г. Железногорск</w:t>
      </w:r>
    </w:p>
    <w:p w:rsidR="00BD7632" w:rsidRDefault="00C11B9E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от  12.07.</w:t>
      </w:r>
      <w:r w:rsidR="00BD7632">
        <w:rPr>
          <w:sz w:val="24"/>
          <w:szCs w:val="24"/>
        </w:rPr>
        <w:t xml:space="preserve">2022 № </w:t>
      </w:r>
      <w:r>
        <w:rPr>
          <w:sz w:val="24"/>
          <w:szCs w:val="24"/>
        </w:rPr>
        <w:t xml:space="preserve"> 1392</w:t>
      </w: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Pr="00D415F6" w:rsidRDefault="00BD7632" w:rsidP="00BD7632">
      <w:pPr>
        <w:jc w:val="right"/>
        <w:rPr>
          <w:sz w:val="24"/>
          <w:szCs w:val="24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Изменения </w:t>
      </w:r>
      <w:r w:rsidR="001221FC">
        <w:rPr>
          <w:sz w:val="32"/>
          <w:szCs w:val="28"/>
        </w:rPr>
        <w:t>№4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в УСТАВ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Муниципального </w:t>
      </w:r>
      <w:r w:rsidR="00C65B4B">
        <w:rPr>
          <w:sz w:val="32"/>
          <w:szCs w:val="28"/>
        </w:rPr>
        <w:t>бюджетного</w:t>
      </w:r>
      <w:r w:rsidRPr="00EC1201">
        <w:rPr>
          <w:sz w:val="32"/>
          <w:szCs w:val="28"/>
        </w:rPr>
        <w:t xml:space="preserve"> 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общеобразовательного учреждения</w:t>
      </w:r>
    </w:p>
    <w:p w:rsidR="00BD7632" w:rsidRPr="00EC1201" w:rsidRDefault="00C65B4B" w:rsidP="00BD7632">
      <w:pPr>
        <w:spacing w:after="0" w:line="24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«Средняя школа №98</w:t>
      </w:r>
      <w:r w:rsidR="00BD7632" w:rsidRPr="00EC1201">
        <w:rPr>
          <w:sz w:val="32"/>
          <w:szCs w:val="28"/>
        </w:rPr>
        <w:t>»</w:t>
      </w:r>
    </w:p>
    <w:p w:rsidR="00BD7632" w:rsidRPr="003C5E7C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Красноярский край,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ЗАТО Железногорск,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г. Железногорск</w:t>
      </w:r>
    </w:p>
    <w:p w:rsidR="00BD7632" w:rsidRDefault="00BD7632" w:rsidP="00BD7632">
      <w:pPr>
        <w:spacing w:after="0" w:line="240" w:lineRule="auto"/>
        <w:jc w:val="center"/>
        <w:rPr>
          <w:sz w:val="24"/>
          <w:szCs w:val="24"/>
        </w:rPr>
      </w:pPr>
      <w:r w:rsidRPr="00C8562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4"/>
          <w:szCs w:val="24"/>
        </w:rPr>
        <w:br w:type="page"/>
      </w:r>
    </w:p>
    <w:p w:rsidR="00BD7632" w:rsidRDefault="008B1C87" w:rsidP="008B1C87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8"/>
        </w:rPr>
      </w:pPr>
      <w:r w:rsidRPr="00EF0FE0">
        <w:rPr>
          <w:sz w:val="24"/>
          <w:szCs w:val="28"/>
        </w:rPr>
        <w:lastRenderedPageBreak/>
        <w:t xml:space="preserve">В </w:t>
      </w:r>
      <w:proofErr w:type="gramStart"/>
      <w:r w:rsidRPr="00EF0FE0">
        <w:rPr>
          <w:sz w:val="24"/>
          <w:szCs w:val="28"/>
        </w:rPr>
        <w:t>пункте</w:t>
      </w:r>
      <w:proofErr w:type="gramEnd"/>
      <w:r w:rsidRPr="00EF0FE0">
        <w:rPr>
          <w:sz w:val="24"/>
          <w:szCs w:val="28"/>
        </w:rPr>
        <w:t xml:space="preserve"> 1.6 слова «муниципальное образование» заменить словами «городской округ».</w:t>
      </w:r>
    </w:p>
    <w:p w:rsidR="00364969" w:rsidRPr="00F67A4F" w:rsidRDefault="00364969" w:rsidP="00364969">
      <w:pPr>
        <w:shd w:val="clear" w:color="auto" w:fill="FFFFFF"/>
        <w:tabs>
          <w:tab w:val="left" w:pos="1134"/>
        </w:tabs>
        <w:spacing w:after="0" w:line="240" w:lineRule="auto"/>
        <w:ind w:left="851"/>
        <w:jc w:val="both"/>
        <w:rPr>
          <w:sz w:val="20"/>
          <w:szCs w:val="28"/>
        </w:rPr>
      </w:pPr>
    </w:p>
    <w:p w:rsidR="008B1C87" w:rsidRPr="00EF0FE0" w:rsidRDefault="008B1C87" w:rsidP="008B1C87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8"/>
        </w:rPr>
      </w:pPr>
      <w:r w:rsidRPr="00EF0FE0">
        <w:rPr>
          <w:sz w:val="24"/>
          <w:szCs w:val="28"/>
        </w:rPr>
        <w:t>Пункт 1.7 изложить в следующей редакции:</w:t>
      </w:r>
    </w:p>
    <w:p w:rsidR="008B1C87" w:rsidRDefault="008B1C87" w:rsidP="000938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8"/>
        </w:rPr>
      </w:pPr>
      <w:r w:rsidRPr="00EF0FE0">
        <w:rPr>
          <w:sz w:val="24"/>
          <w:szCs w:val="28"/>
        </w:rPr>
        <w:t xml:space="preserve">«1.7. </w:t>
      </w:r>
      <w:r w:rsidR="000938F7" w:rsidRPr="00EF0FE0">
        <w:rPr>
          <w:sz w:val="24"/>
          <w:szCs w:val="28"/>
        </w:rPr>
        <w:t>В своей деятельности Школа подведомственна и подконтрольна Муниципальному казенному учреждению «Управление образования» (МКУ «Управление образования) в пределах компетенции</w:t>
      </w:r>
      <w:proofErr w:type="gramStart"/>
      <w:r w:rsidR="000938F7" w:rsidRPr="00EF0FE0">
        <w:rPr>
          <w:sz w:val="24"/>
          <w:szCs w:val="28"/>
        </w:rPr>
        <w:t>.».</w:t>
      </w:r>
      <w:proofErr w:type="gramEnd"/>
    </w:p>
    <w:p w:rsidR="00364969" w:rsidRPr="00F67A4F" w:rsidRDefault="00364969" w:rsidP="000938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8"/>
        </w:rPr>
      </w:pPr>
    </w:p>
    <w:p w:rsidR="000938F7" w:rsidRDefault="000938F7" w:rsidP="000938F7">
      <w:pPr>
        <w:pStyle w:val="af2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8"/>
        </w:rPr>
      </w:pPr>
      <w:r w:rsidRPr="00EF0FE0">
        <w:rPr>
          <w:sz w:val="24"/>
          <w:szCs w:val="28"/>
        </w:rPr>
        <w:t xml:space="preserve">В </w:t>
      </w:r>
      <w:proofErr w:type="gramStart"/>
      <w:r w:rsidRPr="00EF0FE0">
        <w:rPr>
          <w:sz w:val="24"/>
          <w:szCs w:val="28"/>
        </w:rPr>
        <w:t>наименовании</w:t>
      </w:r>
      <w:proofErr w:type="gramEnd"/>
      <w:r w:rsidRPr="00EF0FE0">
        <w:rPr>
          <w:sz w:val="24"/>
          <w:szCs w:val="28"/>
        </w:rPr>
        <w:t xml:space="preserve"> раздела 2 слова «Организация образовательного процесса» заменить словами «Организация образовательной деятельности».</w:t>
      </w:r>
    </w:p>
    <w:p w:rsidR="00364969" w:rsidRPr="00F67A4F" w:rsidRDefault="00364969" w:rsidP="00364969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sz w:val="20"/>
          <w:szCs w:val="28"/>
        </w:rPr>
      </w:pPr>
    </w:p>
    <w:p w:rsidR="000938F7" w:rsidRDefault="000938F7" w:rsidP="000938F7">
      <w:pPr>
        <w:pStyle w:val="af2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8"/>
        </w:rPr>
      </w:pPr>
      <w:r w:rsidRPr="00EF0FE0">
        <w:rPr>
          <w:sz w:val="24"/>
          <w:szCs w:val="28"/>
        </w:rPr>
        <w:t xml:space="preserve">В </w:t>
      </w:r>
      <w:proofErr w:type="gramStart"/>
      <w:r w:rsidRPr="00EF0FE0">
        <w:rPr>
          <w:sz w:val="24"/>
          <w:szCs w:val="28"/>
        </w:rPr>
        <w:t>пункте</w:t>
      </w:r>
      <w:proofErr w:type="gramEnd"/>
      <w:r w:rsidRPr="00EF0FE0">
        <w:rPr>
          <w:sz w:val="24"/>
          <w:szCs w:val="28"/>
        </w:rPr>
        <w:t xml:space="preserve"> 2.1 слова «Цели образовательного процесса» заменить словами «Цели образовательной деятельности».</w:t>
      </w:r>
    </w:p>
    <w:p w:rsidR="00364969" w:rsidRPr="00F67A4F" w:rsidRDefault="00364969" w:rsidP="00364969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sz w:val="20"/>
          <w:szCs w:val="28"/>
        </w:rPr>
      </w:pPr>
    </w:p>
    <w:p w:rsidR="000938F7" w:rsidRPr="00EF0FE0" w:rsidRDefault="00284036" w:rsidP="000938F7">
      <w:pPr>
        <w:pStyle w:val="af2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П</w:t>
      </w:r>
      <w:r w:rsidR="005C230F" w:rsidRPr="00EF0FE0">
        <w:rPr>
          <w:sz w:val="24"/>
          <w:szCs w:val="28"/>
        </w:rPr>
        <w:t xml:space="preserve">ункт 2.1 </w:t>
      </w:r>
      <w:r>
        <w:rPr>
          <w:sz w:val="24"/>
          <w:szCs w:val="28"/>
        </w:rPr>
        <w:t>после слов «- формирование здорового образа жизни»</w:t>
      </w:r>
      <w:r w:rsidR="008C7385" w:rsidRPr="00EF0FE0">
        <w:rPr>
          <w:sz w:val="24"/>
          <w:szCs w:val="28"/>
        </w:rPr>
        <w:t xml:space="preserve"> дополнить словами:</w:t>
      </w:r>
    </w:p>
    <w:p w:rsidR="008C7385" w:rsidRDefault="008C7385" w:rsidP="008C7385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sz w:val="24"/>
          <w:szCs w:val="28"/>
        </w:rPr>
      </w:pPr>
      <w:r w:rsidRPr="00EF0FE0">
        <w:rPr>
          <w:sz w:val="24"/>
          <w:szCs w:val="28"/>
        </w:rPr>
        <w:t>«- создание необходимых условий для получения образования учащимися с ограниченными возможностями здоровья, в том числе посредством организации инклюзивного образования</w:t>
      </w:r>
      <w:proofErr w:type="gramStart"/>
      <w:r w:rsidRPr="00EF0FE0">
        <w:rPr>
          <w:sz w:val="24"/>
          <w:szCs w:val="28"/>
        </w:rPr>
        <w:t>.».</w:t>
      </w:r>
      <w:proofErr w:type="gramEnd"/>
    </w:p>
    <w:p w:rsidR="00364969" w:rsidRPr="00F67A4F" w:rsidRDefault="00364969" w:rsidP="008C7385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sz w:val="20"/>
          <w:szCs w:val="28"/>
        </w:rPr>
      </w:pPr>
    </w:p>
    <w:p w:rsidR="00167F76" w:rsidRPr="00167F76" w:rsidRDefault="00167F76" w:rsidP="00167F76">
      <w:pPr>
        <w:pStyle w:val="af2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67F76">
        <w:rPr>
          <w:sz w:val="24"/>
          <w:szCs w:val="24"/>
        </w:rPr>
        <w:t>Пункт 2.4. изложить в следующей редакции:</w:t>
      </w:r>
    </w:p>
    <w:p w:rsidR="00167F76" w:rsidRPr="00167F76" w:rsidRDefault="00167F76" w:rsidP="00167F76">
      <w:pPr>
        <w:spacing w:after="0" w:line="240" w:lineRule="auto"/>
        <w:ind w:firstLine="709"/>
        <w:jc w:val="both"/>
        <w:rPr>
          <w:sz w:val="24"/>
          <w:szCs w:val="24"/>
        </w:rPr>
      </w:pPr>
      <w:r w:rsidRPr="00167F76">
        <w:rPr>
          <w:sz w:val="24"/>
          <w:szCs w:val="24"/>
        </w:rPr>
        <w:t>«2.4. Основные виды деятельности Школы:</w:t>
      </w:r>
    </w:p>
    <w:p w:rsidR="00167F76" w:rsidRPr="00167F76" w:rsidRDefault="00167F76" w:rsidP="00167F76">
      <w:pPr>
        <w:spacing w:after="0" w:line="240" w:lineRule="auto"/>
        <w:ind w:firstLine="709"/>
        <w:jc w:val="both"/>
        <w:rPr>
          <w:sz w:val="24"/>
          <w:szCs w:val="24"/>
        </w:rPr>
      </w:pPr>
      <w:r w:rsidRPr="00167F76">
        <w:rPr>
          <w:sz w:val="24"/>
          <w:szCs w:val="24"/>
        </w:rPr>
        <w:t xml:space="preserve">-образование начальное общее, осуществляющееся посредством реализации основных общеобразовательных программ начального общего образования; </w:t>
      </w:r>
    </w:p>
    <w:p w:rsidR="00167F76" w:rsidRPr="00167F76" w:rsidRDefault="00167F76" w:rsidP="00167F76">
      <w:pPr>
        <w:spacing w:after="0" w:line="240" w:lineRule="auto"/>
        <w:ind w:firstLine="709"/>
        <w:jc w:val="both"/>
        <w:rPr>
          <w:sz w:val="24"/>
          <w:szCs w:val="24"/>
        </w:rPr>
      </w:pPr>
      <w:r w:rsidRPr="00167F76">
        <w:rPr>
          <w:sz w:val="24"/>
          <w:szCs w:val="24"/>
        </w:rPr>
        <w:t>-образование основное общее, осуществляющееся посредством реализации основных общеобразовательных программ основного общего образования;</w:t>
      </w:r>
    </w:p>
    <w:p w:rsidR="00167F76" w:rsidRPr="00167F76" w:rsidRDefault="00167F76" w:rsidP="00167F76">
      <w:pPr>
        <w:spacing w:after="0" w:line="240" w:lineRule="auto"/>
        <w:ind w:firstLine="709"/>
        <w:jc w:val="both"/>
        <w:rPr>
          <w:sz w:val="24"/>
          <w:szCs w:val="24"/>
        </w:rPr>
      </w:pPr>
      <w:r w:rsidRPr="00167F76">
        <w:rPr>
          <w:sz w:val="24"/>
          <w:szCs w:val="24"/>
        </w:rPr>
        <w:t>-образование среднее общее, осуществляющееся посредством реализации основных общеобразовательных программ среднего общего образования;</w:t>
      </w:r>
    </w:p>
    <w:p w:rsidR="00167F76" w:rsidRPr="00167F76" w:rsidRDefault="00167F76" w:rsidP="00167F76">
      <w:pPr>
        <w:spacing w:after="0" w:line="240" w:lineRule="auto"/>
        <w:ind w:firstLine="709"/>
        <w:jc w:val="both"/>
        <w:rPr>
          <w:sz w:val="24"/>
          <w:szCs w:val="24"/>
        </w:rPr>
      </w:pPr>
      <w:r w:rsidRPr="00167F76">
        <w:rPr>
          <w:sz w:val="24"/>
          <w:szCs w:val="24"/>
        </w:rPr>
        <w:t>-образование дополнительное детей и взрослых, осуществляющееся посредством реализации дополнительных общеразвивающих программ;</w:t>
      </w:r>
    </w:p>
    <w:p w:rsidR="00167F76" w:rsidRPr="00167F76" w:rsidRDefault="00167F76" w:rsidP="00167F76">
      <w:pPr>
        <w:spacing w:after="0" w:line="240" w:lineRule="auto"/>
        <w:ind w:firstLine="709"/>
        <w:jc w:val="both"/>
        <w:rPr>
          <w:sz w:val="24"/>
          <w:szCs w:val="24"/>
        </w:rPr>
      </w:pPr>
      <w:r w:rsidRPr="00167F76">
        <w:rPr>
          <w:sz w:val="24"/>
          <w:szCs w:val="24"/>
        </w:rPr>
        <w:t>-деятельность по предоставлению прочих мест для временного проживания, осуществляющаяся посредством организации отдыха детей и молодежи;</w:t>
      </w:r>
    </w:p>
    <w:p w:rsidR="00167F76" w:rsidRDefault="00167F76" w:rsidP="00167F76">
      <w:pPr>
        <w:spacing w:after="0" w:line="240" w:lineRule="auto"/>
        <w:ind w:firstLine="709"/>
        <w:jc w:val="both"/>
        <w:rPr>
          <w:sz w:val="24"/>
          <w:szCs w:val="24"/>
        </w:rPr>
      </w:pPr>
      <w:r w:rsidRPr="00167F76">
        <w:rPr>
          <w:sz w:val="24"/>
          <w:szCs w:val="24"/>
        </w:rPr>
        <w:t>-предоставление услуг по дневному уходу за детьми, осуществляющееся посредством реализации присмотра и ухода</w:t>
      </w:r>
      <w:proofErr w:type="gramStart"/>
      <w:r w:rsidRPr="00167F76">
        <w:rPr>
          <w:sz w:val="24"/>
          <w:szCs w:val="24"/>
        </w:rPr>
        <w:t>.»</w:t>
      </w:r>
      <w:proofErr w:type="gramEnd"/>
    </w:p>
    <w:p w:rsidR="00364969" w:rsidRPr="00167F76" w:rsidRDefault="00364969" w:rsidP="00167F7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67F76" w:rsidRPr="00167F76" w:rsidRDefault="00167F76" w:rsidP="00167F7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67F76">
        <w:rPr>
          <w:sz w:val="24"/>
          <w:szCs w:val="24"/>
        </w:rPr>
        <w:t>Пункт 2.4.1. читать в следующей редакции:</w:t>
      </w:r>
    </w:p>
    <w:p w:rsidR="00167F76" w:rsidRPr="00167F76" w:rsidRDefault="00167F76" w:rsidP="00167F76">
      <w:pPr>
        <w:tabs>
          <w:tab w:val="left" w:pos="4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7F76">
        <w:rPr>
          <w:sz w:val="24"/>
          <w:szCs w:val="24"/>
        </w:rPr>
        <w:t>«2.4.1. Виды реализуемых образовательных программ:</w:t>
      </w:r>
    </w:p>
    <w:p w:rsidR="00167F76" w:rsidRDefault="00167F76" w:rsidP="00167F76">
      <w:pPr>
        <w:tabs>
          <w:tab w:val="left" w:pos="4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7F76">
        <w:rPr>
          <w:sz w:val="24"/>
          <w:szCs w:val="24"/>
        </w:rPr>
        <w:t xml:space="preserve">Школа реализует общеобразовательные программы начального общего, основного общего, среднего общего образования, включая адаптированные основные общеобразовательные программы для детей с </w:t>
      </w:r>
      <w:r>
        <w:rPr>
          <w:sz w:val="24"/>
          <w:szCs w:val="24"/>
        </w:rPr>
        <w:t>ограниченными возможностями здоровья</w:t>
      </w:r>
      <w:r w:rsidRPr="00167F76">
        <w:rPr>
          <w:sz w:val="24"/>
          <w:szCs w:val="24"/>
        </w:rPr>
        <w:t>, а также дополнительные общеобразовательные программы».</w:t>
      </w:r>
    </w:p>
    <w:p w:rsidR="00364969" w:rsidRPr="00F67A4F" w:rsidRDefault="00364969" w:rsidP="00167F76">
      <w:pPr>
        <w:tabs>
          <w:tab w:val="left" w:pos="426"/>
        </w:tabs>
        <w:spacing w:after="0" w:line="240" w:lineRule="auto"/>
        <w:ind w:firstLine="709"/>
        <w:jc w:val="both"/>
        <w:rPr>
          <w:sz w:val="20"/>
          <w:szCs w:val="24"/>
        </w:rPr>
      </w:pPr>
    </w:p>
    <w:p w:rsidR="00132DF7" w:rsidRDefault="00167F76" w:rsidP="00167F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8. Пункт 2.5.1 дополнить абзацем следующего содержания:</w:t>
      </w:r>
    </w:p>
    <w:p w:rsidR="00167F76" w:rsidRDefault="00167F76" w:rsidP="00167F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8"/>
        </w:rPr>
        <w:t>«</w:t>
      </w:r>
      <w:r w:rsidRPr="0092341F">
        <w:rPr>
          <w:sz w:val="24"/>
          <w:szCs w:val="24"/>
        </w:rPr>
        <w:t>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образования».</w:t>
      </w:r>
    </w:p>
    <w:p w:rsidR="00364969" w:rsidRPr="00F67A4F" w:rsidRDefault="00364969" w:rsidP="00167F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8"/>
        </w:rPr>
      </w:pPr>
    </w:p>
    <w:p w:rsidR="00C53FBB" w:rsidRDefault="00C53FBB" w:rsidP="002840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9. </w:t>
      </w:r>
      <w:r w:rsidR="00284036">
        <w:rPr>
          <w:sz w:val="24"/>
          <w:szCs w:val="28"/>
        </w:rPr>
        <w:t>Пункт «2.5. Образовательная деятельность» дополнить</w:t>
      </w:r>
      <w:r>
        <w:rPr>
          <w:sz w:val="24"/>
          <w:szCs w:val="28"/>
        </w:rPr>
        <w:t xml:space="preserve"> </w:t>
      </w:r>
      <w:r w:rsidR="00284036">
        <w:rPr>
          <w:sz w:val="24"/>
          <w:szCs w:val="28"/>
        </w:rPr>
        <w:t>под</w:t>
      </w:r>
      <w:r>
        <w:rPr>
          <w:sz w:val="24"/>
          <w:szCs w:val="28"/>
        </w:rPr>
        <w:t>пункт</w:t>
      </w:r>
      <w:r w:rsidR="00284036">
        <w:rPr>
          <w:sz w:val="24"/>
          <w:szCs w:val="28"/>
        </w:rPr>
        <w:t>ами</w:t>
      </w:r>
      <w:r>
        <w:rPr>
          <w:sz w:val="24"/>
          <w:szCs w:val="28"/>
        </w:rPr>
        <w:t xml:space="preserve"> 2.5.10</w:t>
      </w:r>
      <w:r w:rsidR="00167F76">
        <w:rPr>
          <w:sz w:val="24"/>
          <w:szCs w:val="28"/>
        </w:rPr>
        <w:t>, 2.5.11</w:t>
      </w:r>
      <w:r>
        <w:rPr>
          <w:sz w:val="24"/>
          <w:szCs w:val="28"/>
        </w:rPr>
        <w:t xml:space="preserve"> следующего содержания:</w:t>
      </w:r>
    </w:p>
    <w:p w:rsidR="00C53FBB" w:rsidRDefault="00C53FBB" w:rsidP="00C53FB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8"/>
        </w:rPr>
        <w:t>«2.5.10.</w:t>
      </w:r>
      <w:r>
        <w:rPr>
          <w:sz w:val="24"/>
          <w:szCs w:val="24"/>
        </w:rPr>
        <w:t xml:space="preserve"> </w:t>
      </w:r>
      <w:r w:rsidRPr="005D4FC1">
        <w:rPr>
          <w:sz w:val="24"/>
          <w:szCs w:val="24"/>
        </w:rPr>
        <w:t xml:space="preserve">Для развития массовой физической культуры, спорта и туризма среди учащихся, родителей (законных представителей) учащихся в </w:t>
      </w:r>
      <w:r>
        <w:rPr>
          <w:sz w:val="24"/>
          <w:szCs w:val="24"/>
        </w:rPr>
        <w:t>Школе</w:t>
      </w:r>
      <w:r w:rsidRPr="005D4FC1">
        <w:rPr>
          <w:sz w:val="24"/>
          <w:szCs w:val="24"/>
        </w:rPr>
        <w:t xml:space="preserve"> работает школьный спортивный клуб «</w:t>
      </w:r>
      <w:r>
        <w:rPr>
          <w:sz w:val="24"/>
          <w:szCs w:val="24"/>
        </w:rPr>
        <w:t>Импульс</w:t>
      </w:r>
      <w:r w:rsidRPr="005D4FC1">
        <w:rPr>
          <w:sz w:val="24"/>
          <w:szCs w:val="24"/>
        </w:rPr>
        <w:t xml:space="preserve">», реализующий общие цели и задачи, определённые настоящим Уставом. </w:t>
      </w:r>
      <w:proofErr w:type="gramStart"/>
      <w:r w:rsidRPr="005D4FC1">
        <w:rPr>
          <w:sz w:val="24"/>
          <w:szCs w:val="24"/>
        </w:rPr>
        <w:t>Школьный спортивный клуб «</w:t>
      </w:r>
      <w:r>
        <w:rPr>
          <w:sz w:val="24"/>
          <w:szCs w:val="24"/>
        </w:rPr>
        <w:t>Импульс</w:t>
      </w:r>
      <w:r w:rsidRPr="005D4FC1">
        <w:rPr>
          <w:sz w:val="24"/>
          <w:szCs w:val="24"/>
        </w:rPr>
        <w:t>», созданный в качестве структурного подразделения</w:t>
      </w:r>
      <w:r>
        <w:rPr>
          <w:sz w:val="24"/>
          <w:szCs w:val="24"/>
        </w:rPr>
        <w:t xml:space="preserve"> Школы</w:t>
      </w:r>
      <w:r w:rsidRPr="005D4FC1">
        <w:rPr>
          <w:sz w:val="24"/>
          <w:szCs w:val="24"/>
        </w:rPr>
        <w:t xml:space="preserve">, осуществляет свою деятельность в соответствии с </w:t>
      </w:r>
      <w:r>
        <w:rPr>
          <w:sz w:val="24"/>
          <w:szCs w:val="24"/>
        </w:rPr>
        <w:t xml:space="preserve">действующим законодательством Российской Федерации, в том числе, </w:t>
      </w:r>
      <w:r w:rsidRPr="005D4FC1">
        <w:rPr>
          <w:sz w:val="24"/>
          <w:szCs w:val="24"/>
        </w:rPr>
        <w:t xml:space="preserve">Приказом Министерства просвещения Российской </w:t>
      </w:r>
      <w:r w:rsidRPr="005D4FC1">
        <w:rPr>
          <w:sz w:val="24"/>
          <w:szCs w:val="24"/>
        </w:rPr>
        <w:lastRenderedPageBreak/>
        <w:t>Федерации от 23.03.2020 № 117 «Об утверждении Порядка осуществления деятельности школьных спортивных клубов (в том числе общественных объединений), не являющихся юридическими лицами</w:t>
      </w:r>
      <w:r>
        <w:rPr>
          <w:sz w:val="24"/>
          <w:szCs w:val="24"/>
        </w:rPr>
        <w:t>»</w:t>
      </w:r>
      <w:r w:rsidRPr="005D4FC1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>Школы</w:t>
      </w:r>
      <w:r w:rsidRPr="005D4FC1">
        <w:rPr>
          <w:sz w:val="24"/>
          <w:szCs w:val="24"/>
        </w:rPr>
        <w:t>, положением о школьном спортивном клубе «</w:t>
      </w:r>
      <w:r>
        <w:rPr>
          <w:sz w:val="24"/>
          <w:szCs w:val="24"/>
        </w:rPr>
        <w:t>Импульс</w:t>
      </w:r>
      <w:r w:rsidRPr="005D4FC1">
        <w:rPr>
          <w:sz w:val="24"/>
          <w:szCs w:val="24"/>
        </w:rPr>
        <w:t>», утверждённым директором</w:t>
      </w:r>
      <w:r>
        <w:rPr>
          <w:sz w:val="24"/>
          <w:szCs w:val="24"/>
        </w:rPr>
        <w:t>.</w:t>
      </w:r>
      <w:proofErr w:type="gramEnd"/>
    </w:p>
    <w:p w:rsidR="00167F76" w:rsidRPr="00167F76" w:rsidRDefault="00167F76" w:rsidP="00167F76">
      <w:pPr>
        <w:tabs>
          <w:tab w:val="left" w:pos="-142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167F76">
        <w:rPr>
          <w:sz w:val="24"/>
          <w:szCs w:val="28"/>
        </w:rPr>
        <w:t xml:space="preserve">2.5.11. </w:t>
      </w:r>
      <w:r w:rsidRPr="00167F76">
        <w:rPr>
          <w:sz w:val="24"/>
          <w:szCs w:val="24"/>
        </w:rPr>
        <w:t>Особенности организации образовательной деятельности для учащихся с ограниченными возможностями здоровья.</w:t>
      </w:r>
    </w:p>
    <w:p w:rsidR="00167F76" w:rsidRPr="00167F76" w:rsidRDefault="00167F76" w:rsidP="00167F76">
      <w:pPr>
        <w:tabs>
          <w:tab w:val="left" w:pos="-142"/>
          <w:tab w:val="left" w:pos="4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7F76">
        <w:rPr>
          <w:sz w:val="24"/>
          <w:szCs w:val="24"/>
        </w:rPr>
        <w:t>Содержание общего образования и условия организации обучения и воспитания учащихся с ограниченными возможностями здоровья определяется адаптированной основной общеобразовательной программой</w:t>
      </w:r>
      <w:r w:rsidR="00364969">
        <w:rPr>
          <w:sz w:val="24"/>
          <w:szCs w:val="24"/>
        </w:rPr>
        <w:t xml:space="preserve"> (АООП)</w:t>
      </w:r>
      <w:r w:rsidRPr="00167F76">
        <w:rPr>
          <w:sz w:val="24"/>
          <w:szCs w:val="24"/>
        </w:rPr>
        <w:t xml:space="preserve"> или адаптированной образовательной программой</w:t>
      </w:r>
      <w:r w:rsidR="00364969">
        <w:rPr>
          <w:sz w:val="24"/>
          <w:szCs w:val="24"/>
        </w:rPr>
        <w:t xml:space="preserve"> (АОП)</w:t>
      </w:r>
      <w:r w:rsidRPr="00167F76">
        <w:rPr>
          <w:sz w:val="24"/>
          <w:szCs w:val="24"/>
        </w:rPr>
        <w:t>, а для инвалидов также в соответствии с индивидуальной программой реабилитации инвалида.</w:t>
      </w:r>
    </w:p>
    <w:p w:rsidR="00167F76" w:rsidRPr="00364969" w:rsidRDefault="00167F76" w:rsidP="00167F76">
      <w:pPr>
        <w:tabs>
          <w:tab w:val="left" w:pos="-142"/>
          <w:tab w:val="left" w:pos="4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7F76">
        <w:rPr>
          <w:sz w:val="24"/>
          <w:szCs w:val="24"/>
        </w:rPr>
        <w:t xml:space="preserve">Обучение учащихся с ограниченными возможностями здоровья может быть организовано как совместно с другими учащимися, так и в отдельных классах в зависимости от варианта программы, </w:t>
      </w:r>
      <w:r w:rsidRPr="00364969">
        <w:rPr>
          <w:sz w:val="24"/>
          <w:szCs w:val="24"/>
        </w:rPr>
        <w:t xml:space="preserve">рекомендованной </w:t>
      </w:r>
      <w:r w:rsidRPr="00364969">
        <w:rPr>
          <w:sz w:val="24"/>
          <w:szCs w:val="24"/>
          <w:shd w:val="clear" w:color="auto" w:fill="FFFFFF"/>
        </w:rPr>
        <w:t>Городск</w:t>
      </w:r>
      <w:r w:rsidR="00364969" w:rsidRPr="00364969">
        <w:rPr>
          <w:sz w:val="24"/>
          <w:szCs w:val="24"/>
          <w:shd w:val="clear" w:color="auto" w:fill="FFFFFF"/>
        </w:rPr>
        <w:t>ой</w:t>
      </w:r>
      <w:r w:rsidRPr="0036496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64969">
        <w:rPr>
          <w:sz w:val="24"/>
          <w:szCs w:val="24"/>
          <w:shd w:val="clear" w:color="auto" w:fill="FFFFFF"/>
        </w:rPr>
        <w:t>психолого-медико-педагогическ</w:t>
      </w:r>
      <w:r w:rsidR="00364969" w:rsidRPr="00364969">
        <w:rPr>
          <w:sz w:val="24"/>
          <w:szCs w:val="24"/>
          <w:shd w:val="clear" w:color="auto" w:fill="FFFFFF"/>
        </w:rPr>
        <w:t>ой</w:t>
      </w:r>
      <w:proofErr w:type="spellEnd"/>
      <w:r w:rsidRPr="00364969">
        <w:rPr>
          <w:sz w:val="24"/>
          <w:szCs w:val="24"/>
          <w:shd w:val="clear" w:color="auto" w:fill="FFFFFF"/>
        </w:rPr>
        <w:t xml:space="preserve"> комисси</w:t>
      </w:r>
      <w:r w:rsidR="00364969" w:rsidRPr="00364969">
        <w:rPr>
          <w:sz w:val="24"/>
          <w:szCs w:val="24"/>
          <w:shd w:val="clear" w:color="auto" w:fill="FFFFFF"/>
        </w:rPr>
        <w:t>ей (ГПМПК)</w:t>
      </w:r>
      <w:r w:rsidRPr="00364969">
        <w:rPr>
          <w:sz w:val="24"/>
          <w:szCs w:val="24"/>
        </w:rPr>
        <w:t>.</w:t>
      </w:r>
    </w:p>
    <w:p w:rsidR="00167F76" w:rsidRPr="00167F76" w:rsidRDefault="00167F76" w:rsidP="00167F76">
      <w:pPr>
        <w:tabs>
          <w:tab w:val="left" w:pos="-142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7F76">
        <w:rPr>
          <w:sz w:val="24"/>
          <w:szCs w:val="24"/>
        </w:rPr>
        <w:t>Особенности организации образовательной деятельности для учащихся с ограниченными возможностями здоровья определяются действующим законодательством Российской Федерации.</w:t>
      </w:r>
    </w:p>
    <w:p w:rsidR="00C53FBB" w:rsidRDefault="00167F76" w:rsidP="00167F76">
      <w:pPr>
        <w:shd w:val="clear" w:color="auto" w:fill="FFFFFF"/>
        <w:tabs>
          <w:tab w:val="left" w:pos="-142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7F76">
        <w:rPr>
          <w:sz w:val="24"/>
          <w:szCs w:val="24"/>
        </w:rPr>
        <w:t xml:space="preserve">Для учащихся, нуждающихся в длительном лечении, а также детей-инвалидов, которые по состоянию здоровья не могут посещать школу, </w:t>
      </w:r>
      <w:proofErr w:type="gramStart"/>
      <w:r w:rsidRPr="00167F76">
        <w:rPr>
          <w:sz w:val="24"/>
          <w:szCs w:val="24"/>
        </w:rPr>
        <w:t>обучение</w:t>
      </w:r>
      <w:proofErr w:type="gramEnd"/>
      <w:r w:rsidRPr="00167F76">
        <w:rPr>
          <w:sz w:val="24"/>
          <w:szCs w:val="24"/>
        </w:rPr>
        <w:t xml:space="preserve"> по основным общеобразовательным программам организовывается школой на дому. Основанием для организации обучения на дому являются заключение медицинской организации и обращение родителей (законных представителей) учащихся в письменной форме».</w:t>
      </w:r>
    </w:p>
    <w:p w:rsidR="00364969" w:rsidRDefault="00364969" w:rsidP="00167F76">
      <w:pPr>
        <w:shd w:val="clear" w:color="auto" w:fill="FFFFFF"/>
        <w:tabs>
          <w:tab w:val="left" w:pos="-142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167F76" w:rsidRDefault="00167F76" w:rsidP="00167F76">
      <w:pPr>
        <w:shd w:val="clear" w:color="auto" w:fill="FFFFFF"/>
        <w:tabs>
          <w:tab w:val="left" w:pos="-142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64969">
        <w:rPr>
          <w:sz w:val="24"/>
          <w:szCs w:val="24"/>
        </w:rPr>
        <w:t>0</w:t>
      </w:r>
      <w:r>
        <w:rPr>
          <w:sz w:val="24"/>
          <w:szCs w:val="24"/>
        </w:rPr>
        <w:t xml:space="preserve">. В </w:t>
      </w:r>
      <w:proofErr w:type="gramStart"/>
      <w:r>
        <w:rPr>
          <w:sz w:val="24"/>
          <w:szCs w:val="24"/>
        </w:rPr>
        <w:t>пункте</w:t>
      </w:r>
      <w:proofErr w:type="gramEnd"/>
      <w:r>
        <w:rPr>
          <w:sz w:val="24"/>
          <w:szCs w:val="24"/>
        </w:rPr>
        <w:t xml:space="preserve"> 2.6.1 слова «в соответствии с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» заменить словами «в соответствии с санитарными правилами».</w:t>
      </w:r>
    </w:p>
    <w:p w:rsidR="00364969" w:rsidRDefault="00364969" w:rsidP="00167F76">
      <w:pPr>
        <w:pStyle w:val="Default"/>
        <w:spacing w:after="40"/>
        <w:ind w:firstLine="709"/>
        <w:jc w:val="both"/>
      </w:pPr>
    </w:p>
    <w:p w:rsidR="00167F76" w:rsidRPr="00167F76" w:rsidRDefault="00364969" w:rsidP="00167F76">
      <w:pPr>
        <w:pStyle w:val="Default"/>
        <w:spacing w:after="40"/>
        <w:ind w:firstLine="709"/>
        <w:jc w:val="both"/>
      </w:pPr>
      <w:r>
        <w:t>11</w:t>
      </w:r>
      <w:r w:rsidR="00167F76" w:rsidRPr="00167F76">
        <w:t xml:space="preserve">. В </w:t>
      </w:r>
      <w:proofErr w:type="gramStart"/>
      <w:r w:rsidR="00167F76">
        <w:t>пункте</w:t>
      </w:r>
      <w:proofErr w:type="gramEnd"/>
      <w:r w:rsidR="00167F76" w:rsidRPr="00167F76">
        <w:t xml:space="preserve"> 2.7. предпоследний и последний абзац изложить </w:t>
      </w:r>
      <w:r w:rsidR="00167F76">
        <w:t>в следующей</w:t>
      </w:r>
      <w:r w:rsidR="00167F76" w:rsidRPr="00167F76">
        <w:t xml:space="preserve"> </w:t>
      </w:r>
      <w:r w:rsidR="00167F76">
        <w:t>редакции:</w:t>
      </w:r>
    </w:p>
    <w:p w:rsidR="00167F76" w:rsidRPr="003A1F5D" w:rsidRDefault="00167F76" w:rsidP="00167F76">
      <w:pPr>
        <w:pStyle w:val="Default"/>
        <w:spacing w:after="40"/>
        <w:ind w:firstLine="709"/>
        <w:jc w:val="both"/>
        <w:rPr>
          <w:b/>
        </w:rPr>
      </w:pPr>
      <w:r w:rsidRPr="00EC7A7F">
        <w:rPr>
          <w:b/>
        </w:rPr>
        <w:t>«</w:t>
      </w:r>
      <w:r w:rsidRPr="00EC7A7F">
        <w:rPr>
          <w:color w:val="1E2120"/>
          <w:shd w:val="clear" w:color="auto" w:fill="FFFFFF"/>
        </w:rPr>
        <w:t xml:space="preserve">Реализация образовательных программ начального общего, основного общего и среднего общего образования сопровождается осуществлением текущего контроля успеваемости и проведением </w:t>
      </w:r>
      <w:r>
        <w:rPr>
          <w:color w:val="1E2120"/>
          <w:shd w:val="clear" w:color="auto" w:fill="FFFFFF"/>
        </w:rPr>
        <w:t xml:space="preserve">промежуточной аттестации </w:t>
      </w:r>
      <w:r w:rsidRPr="00EC7A7F">
        <w:t xml:space="preserve">обучающихся всех форм обучения. Формы проведения промежуточной аттестации </w:t>
      </w:r>
      <w:proofErr w:type="gramStart"/>
      <w:r w:rsidRPr="00EC7A7F">
        <w:t>обучающихся</w:t>
      </w:r>
      <w:proofErr w:type="gramEnd"/>
      <w:r w:rsidRPr="00EC7A7F">
        <w:t xml:space="preserve"> определяются учебным планом на текущий учебный год. Промежуточная аттестация обу</w:t>
      </w:r>
      <w:r>
        <w:t xml:space="preserve">чающихся  проводится в форме: </w:t>
      </w:r>
      <w:r w:rsidRPr="00EC7A7F">
        <w:t xml:space="preserve"> процедуры (контрольная работа, тест, защита проекта, сдача нормативов физической подготовки, итоговой комплексной работы, </w:t>
      </w:r>
      <w:r>
        <w:t>проверки техники чтения и др.);</w:t>
      </w:r>
      <w:r w:rsidRPr="00EC7A7F">
        <w:t xml:space="preserve"> учета образовательных результатов обучающихся, под кот</w:t>
      </w:r>
      <w:r>
        <w:t>орым понимается годовая отметка</w:t>
      </w:r>
      <w:proofErr w:type="gramStart"/>
      <w:r>
        <w:t>.».</w:t>
      </w:r>
      <w:proofErr w:type="gramEnd"/>
    </w:p>
    <w:p w:rsidR="00364969" w:rsidRDefault="00364969" w:rsidP="008C7385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sz w:val="24"/>
          <w:szCs w:val="28"/>
        </w:rPr>
      </w:pPr>
    </w:p>
    <w:p w:rsidR="008C7385" w:rsidRDefault="00132DF7" w:rsidP="008C7385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</w:t>
      </w:r>
      <w:r w:rsidR="00364969">
        <w:rPr>
          <w:sz w:val="24"/>
          <w:szCs w:val="28"/>
        </w:rPr>
        <w:t>2</w:t>
      </w:r>
      <w:r>
        <w:rPr>
          <w:sz w:val="24"/>
          <w:szCs w:val="28"/>
        </w:rPr>
        <w:t xml:space="preserve">. В </w:t>
      </w:r>
      <w:proofErr w:type="gramStart"/>
      <w:r>
        <w:rPr>
          <w:sz w:val="24"/>
          <w:szCs w:val="28"/>
        </w:rPr>
        <w:t>пункте</w:t>
      </w:r>
      <w:proofErr w:type="gramEnd"/>
      <w:r>
        <w:rPr>
          <w:sz w:val="24"/>
          <w:szCs w:val="28"/>
        </w:rPr>
        <w:t xml:space="preserve"> 3.4 слова «</w:t>
      </w:r>
      <w:proofErr w:type="spellStart"/>
      <w:r>
        <w:rPr>
          <w:sz w:val="24"/>
          <w:szCs w:val="28"/>
        </w:rPr>
        <w:t>СанПиН</w:t>
      </w:r>
      <w:proofErr w:type="spellEnd"/>
      <w:r>
        <w:rPr>
          <w:sz w:val="24"/>
          <w:szCs w:val="28"/>
        </w:rPr>
        <w:t>» заменить словами «санитарных правил».</w:t>
      </w:r>
    </w:p>
    <w:p w:rsidR="00364969" w:rsidRDefault="00364969" w:rsidP="00132D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8"/>
        </w:rPr>
      </w:pPr>
    </w:p>
    <w:p w:rsidR="00132DF7" w:rsidRDefault="00364969" w:rsidP="00132D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13</w:t>
      </w:r>
      <w:r w:rsidR="00132DF7">
        <w:rPr>
          <w:sz w:val="24"/>
          <w:szCs w:val="28"/>
        </w:rPr>
        <w:t xml:space="preserve">. В </w:t>
      </w:r>
      <w:proofErr w:type="gramStart"/>
      <w:r w:rsidR="00132DF7">
        <w:rPr>
          <w:sz w:val="24"/>
          <w:szCs w:val="28"/>
        </w:rPr>
        <w:t>пункте</w:t>
      </w:r>
      <w:proofErr w:type="gramEnd"/>
      <w:r w:rsidR="00132DF7">
        <w:rPr>
          <w:sz w:val="24"/>
          <w:szCs w:val="28"/>
        </w:rPr>
        <w:t xml:space="preserve"> 4.1.1 слова «муниципальное образование» заменить словами «городской округ».</w:t>
      </w:r>
    </w:p>
    <w:p w:rsidR="00364969" w:rsidRDefault="00364969" w:rsidP="00EF0F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F0FE0" w:rsidRPr="005D4FC1" w:rsidRDefault="00167F76" w:rsidP="00EF0F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64969">
        <w:rPr>
          <w:sz w:val="24"/>
          <w:szCs w:val="24"/>
        </w:rPr>
        <w:t>4</w:t>
      </w:r>
      <w:r w:rsidR="00EF0FE0">
        <w:rPr>
          <w:sz w:val="24"/>
          <w:szCs w:val="24"/>
        </w:rPr>
        <w:t xml:space="preserve">. </w:t>
      </w:r>
      <w:r w:rsidR="00EF0FE0" w:rsidRPr="005D4FC1">
        <w:rPr>
          <w:sz w:val="24"/>
          <w:szCs w:val="24"/>
        </w:rPr>
        <w:t xml:space="preserve">Пункт 5.2 изложить в новой редакции: </w:t>
      </w:r>
    </w:p>
    <w:p w:rsidR="00EF0FE0" w:rsidRPr="005D4FC1" w:rsidRDefault="00EF0FE0" w:rsidP="00EF0FE0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FC1">
        <w:rPr>
          <w:sz w:val="24"/>
          <w:szCs w:val="24"/>
        </w:rPr>
        <w:t>«5.2</w:t>
      </w:r>
      <w:r>
        <w:rPr>
          <w:sz w:val="24"/>
          <w:szCs w:val="24"/>
        </w:rPr>
        <w:t xml:space="preserve">. </w:t>
      </w:r>
      <w:r w:rsidRPr="005D4FC1">
        <w:rPr>
          <w:sz w:val="24"/>
          <w:szCs w:val="24"/>
        </w:rPr>
        <w:t xml:space="preserve">В </w:t>
      </w:r>
      <w:proofErr w:type="gramStart"/>
      <w:r w:rsidRPr="005D4FC1">
        <w:rPr>
          <w:sz w:val="24"/>
          <w:szCs w:val="24"/>
        </w:rPr>
        <w:t>пределах</w:t>
      </w:r>
      <w:proofErr w:type="gramEnd"/>
      <w:r w:rsidRPr="005D4FC1">
        <w:rPr>
          <w:sz w:val="24"/>
          <w:szCs w:val="24"/>
        </w:rPr>
        <w:t xml:space="preserve"> своей компетенции МКУ «Управление образования»:</w:t>
      </w:r>
    </w:p>
    <w:p w:rsidR="00EF0FE0" w:rsidRPr="005D4FC1" w:rsidRDefault="00EF0FE0" w:rsidP="00EF0FE0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FC1">
        <w:rPr>
          <w:sz w:val="24"/>
          <w:szCs w:val="24"/>
        </w:rPr>
        <w:t>- организует отдых, оздоровление и занятость детей в каникулярное время.</w:t>
      </w:r>
    </w:p>
    <w:p w:rsidR="00EF0FE0" w:rsidRPr="005D4FC1" w:rsidRDefault="00EF0FE0" w:rsidP="00EF0FE0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FC1">
        <w:rPr>
          <w:sz w:val="24"/>
          <w:szCs w:val="24"/>
        </w:rPr>
        <w:t>- организует подготовку и проведение государственной (</w:t>
      </w:r>
      <w:proofErr w:type="gramStart"/>
      <w:r w:rsidRPr="005D4FC1">
        <w:rPr>
          <w:sz w:val="24"/>
          <w:szCs w:val="24"/>
        </w:rPr>
        <w:t xml:space="preserve">итоговой) </w:t>
      </w:r>
      <w:proofErr w:type="gramEnd"/>
      <w:r w:rsidRPr="005D4FC1">
        <w:rPr>
          <w:sz w:val="24"/>
          <w:szCs w:val="24"/>
        </w:rPr>
        <w:t xml:space="preserve">аттестации выпускников </w:t>
      </w:r>
      <w:r>
        <w:rPr>
          <w:sz w:val="24"/>
          <w:szCs w:val="24"/>
        </w:rPr>
        <w:t>Школы</w:t>
      </w:r>
      <w:r w:rsidRPr="005D4FC1">
        <w:rPr>
          <w:sz w:val="24"/>
          <w:szCs w:val="24"/>
        </w:rPr>
        <w:t>, предоставляет информацию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информацию из базы данных об участниках единого государственного экзамена и о результатах единого государственного экзамена.</w:t>
      </w:r>
    </w:p>
    <w:p w:rsidR="00EF0FE0" w:rsidRPr="005D4FC1" w:rsidRDefault="00EF0FE0" w:rsidP="00EF0FE0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FC1">
        <w:rPr>
          <w:sz w:val="24"/>
          <w:szCs w:val="24"/>
        </w:rPr>
        <w:lastRenderedPageBreak/>
        <w:t xml:space="preserve">- оказывает </w:t>
      </w:r>
      <w:r>
        <w:rPr>
          <w:sz w:val="24"/>
          <w:szCs w:val="24"/>
        </w:rPr>
        <w:t>Школе</w:t>
      </w:r>
      <w:r w:rsidRPr="005D4FC1">
        <w:rPr>
          <w:sz w:val="24"/>
          <w:szCs w:val="24"/>
        </w:rPr>
        <w:t xml:space="preserve"> организационную, информационную и методическую помощь в целях осуществления государственной и муниципальной политики в области образования, в том числе в части повышения квалификации педагогических, руководящих работников и других работников, осуществляющих деятельность в системе образования.</w:t>
      </w:r>
    </w:p>
    <w:p w:rsidR="00EF0FE0" w:rsidRPr="005D4FC1" w:rsidRDefault="00EF0FE0" w:rsidP="00EF0FE0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FC1">
        <w:rPr>
          <w:sz w:val="24"/>
          <w:szCs w:val="24"/>
        </w:rPr>
        <w:t xml:space="preserve">- оказывает помощь </w:t>
      </w:r>
      <w:r>
        <w:rPr>
          <w:sz w:val="24"/>
          <w:szCs w:val="24"/>
        </w:rPr>
        <w:t>Школе</w:t>
      </w:r>
      <w:r w:rsidRPr="005D4FC1">
        <w:rPr>
          <w:sz w:val="24"/>
          <w:szCs w:val="24"/>
        </w:rPr>
        <w:t xml:space="preserve"> в решении вопросов осуществления им административно-хозяйственной и финансовой деятельности, содержания и развития материально-технической базы.</w:t>
      </w:r>
    </w:p>
    <w:p w:rsidR="00EF0FE0" w:rsidRPr="005D4FC1" w:rsidRDefault="00EF0FE0" w:rsidP="00EF0FE0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FC1">
        <w:rPr>
          <w:sz w:val="24"/>
          <w:szCs w:val="24"/>
        </w:rPr>
        <w:t xml:space="preserve">- обеспечивает правовое сопровождение деятельности </w:t>
      </w:r>
      <w:r>
        <w:rPr>
          <w:sz w:val="24"/>
          <w:szCs w:val="24"/>
        </w:rPr>
        <w:t>Школы</w:t>
      </w:r>
      <w:r w:rsidRPr="005D4FC1">
        <w:rPr>
          <w:sz w:val="24"/>
          <w:szCs w:val="24"/>
        </w:rPr>
        <w:t>.</w:t>
      </w:r>
    </w:p>
    <w:p w:rsidR="00EF0FE0" w:rsidRPr="005D4FC1" w:rsidRDefault="00EF0FE0" w:rsidP="00EF0FE0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FC1">
        <w:rPr>
          <w:sz w:val="24"/>
          <w:szCs w:val="24"/>
        </w:rPr>
        <w:t>- проводит плановые, тематические и внеплановые проверки соблюдения действующего законодательства в области образования Российской Федерации, иных нормативных правовых актов Российской Федерации, в пределах своей компетенции.</w:t>
      </w:r>
    </w:p>
    <w:p w:rsidR="00EF0FE0" w:rsidRPr="005D4FC1" w:rsidRDefault="00EF0FE0" w:rsidP="00EF0FE0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FC1">
        <w:rPr>
          <w:sz w:val="24"/>
          <w:szCs w:val="24"/>
        </w:rPr>
        <w:t xml:space="preserve">- проводит в </w:t>
      </w:r>
      <w:r>
        <w:rPr>
          <w:sz w:val="24"/>
          <w:szCs w:val="24"/>
        </w:rPr>
        <w:t>Школе</w:t>
      </w:r>
      <w:r w:rsidRPr="005D4FC1">
        <w:rPr>
          <w:sz w:val="24"/>
          <w:szCs w:val="24"/>
        </w:rPr>
        <w:t xml:space="preserve"> инспекторскую работу по выполнению требований действующего законодательства Российской Федерации в части получения учащимися общедоступного и бесплатного дошкольного образования, начального общего, основного общего, среднего общего образования и предоставление дополнительного образования детей.</w:t>
      </w:r>
    </w:p>
    <w:p w:rsidR="00EF0FE0" w:rsidRPr="000653AA" w:rsidRDefault="00EF0FE0" w:rsidP="00EF0FE0">
      <w:pPr>
        <w:spacing w:after="0" w:line="240" w:lineRule="auto"/>
        <w:ind w:firstLine="709"/>
        <w:jc w:val="both"/>
        <w:rPr>
          <w:sz w:val="24"/>
          <w:szCs w:val="24"/>
        </w:rPr>
      </w:pPr>
      <w:r w:rsidRPr="000653AA">
        <w:rPr>
          <w:sz w:val="24"/>
          <w:szCs w:val="24"/>
        </w:rPr>
        <w:t xml:space="preserve">- </w:t>
      </w:r>
      <w:proofErr w:type="gramStart"/>
      <w:r w:rsidRPr="000653AA">
        <w:rPr>
          <w:sz w:val="24"/>
          <w:szCs w:val="24"/>
        </w:rPr>
        <w:t>координирует и контролирует</w:t>
      </w:r>
      <w:proofErr w:type="gramEnd"/>
      <w:r w:rsidRPr="000653AA">
        <w:rPr>
          <w:sz w:val="24"/>
          <w:szCs w:val="24"/>
        </w:rPr>
        <w:t xml:space="preserve"> работу по обеспечению </w:t>
      </w:r>
      <w:r>
        <w:rPr>
          <w:sz w:val="24"/>
          <w:szCs w:val="24"/>
        </w:rPr>
        <w:t>Школы</w:t>
      </w:r>
      <w:r w:rsidRPr="000653AA">
        <w:rPr>
          <w:sz w:val="24"/>
          <w:szCs w:val="24"/>
        </w:rPr>
        <w:t xml:space="preserve"> учебной литературой, учебными пособиями, классными журналами, бланками строгой отчетности, в том числе бланками документов государственного образца об уровне образования и (или) квалификации.</w:t>
      </w:r>
    </w:p>
    <w:p w:rsidR="00EF0FE0" w:rsidRPr="000653AA" w:rsidRDefault="00EF0FE0" w:rsidP="00EF0FE0">
      <w:pPr>
        <w:spacing w:after="0" w:line="240" w:lineRule="auto"/>
        <w:ind w:firstLine="709"/>
        <w:jc w:val="both"/>
        <w:rPr>
          <w:sz w:val="24"/>
          <w:szCs w:val="24"/>
        </w:rPr>
      </w:pPr>
      <w:r w:rsidRPr="000653AA">
        <w:rPr>
          <w:sz w:val="24"/>
          <w:szCs w:val="24"/>
        </w:rPr>
        <w:t xml:space="preserve">- осуществляет планирование закупок, определение поставщиков (подрядчиков, исполнителей), заключение муниципальных контрактов, их исполнение, в том числе приемку поставленных товаров, выполненных работ (их результатов), оказанных услуг, обеспечивает их оплату для </w:t>
      </w:r>
      <w:r>
        <w:rPr>
          <w:sz w:val="24"/>
          <w:szCs w:val="24"/>
        </w:rPr>
        <w:t>Школы</w:t>
      </w:r>
      <w:r w:rsidRPr="000653AA">
        <w:rPr>
          <w:sz w:val="24"/>
          <w:szCs w:val="24"/>
        </w:rPr>
        <w:t>.</w:t>
      </w:r>
    </w:p>
    <w:p w:rsidR="00EF0FE0" w:rsidRPr="000653AA" w:rsidRDefault="00EF0FE0" w:rsidP="00EF0FE0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653AA">
        <w:rPr>
          <w:sz w:val="24"/>
          <w:szCs w:val="24"/>
        </w:rPr>
        <w:t xml:space="preserve">- обеспечивает перевод совершеннолетних обучающихся с </w:t>
      </w:r>
      <w:r>
        <w:rPr>
          <w:sz w:val="24"/>
          <w:szCs w:val="24"/>
        </w:rPr>
        <w:t xml:space="preserve">их </w:t>
      </w:r>
      <w:r w:rsidRPr="000653AA">
        <w:rPr>
          <w:sz w:val="24"/>
          <w:szCs w:val="24"/>
        </w:rPr>
        <w:t xml:space="preserve">согласия и несовершеннолетних обучающихся с согласия их родителей (законных представителей) в другие муниципальные образовательные учреждения в случае прекращения деятельности </w:t>
      </w:r>
      <w:r>
        <w:rPr>
          <w:sz w:val="24"/>
          <w:szCs w:val="24"/>
        </w:rPr>
        <w:t>Школы</w:t>
      </w:r>
      <w:r w:rsidRPr="000653AA">
        <w:rPr>
          <w:sz w:val="24"/>
          <w:szCs w:val="24"/>
        </w:rPr>
        <w:t>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лицензии.</w:t>
      </w:r>
      <w:proofErr w:type="gramEnd"/>
    </w:p>
    <w:p w:rsidR="00EF0FE0" w:rsidRPr="000653AA" w:rsidRDefault="00EF0FE0" w:rsidP="00364969">
      <w:pPr>
        <w:spacing w:after="0" w:line="240" w:lineRule="auto"/>
        <w:ind w:firstLine="709"/>
        <w:jc w:val="both"/>
        <w:rPr>
          <w:sz w:val="24"/>
          <w:szCs w:val="24"/>
        </w:rPr>
      </w:pPr>
      <w:r w:rsidRPr="000653AA">
        <w:rPr>
          <w:sz w:val="24"/>
          <w:szCs w:val="24"/>
        </w:rPr>
        <w:t>- осуществляет иные виды деятельности, предусмотренные уставом МКУ «Управление образования».</w:t>
      </w:r>
    </w:p>
    <w:p w:rsidR="00EF0FE0" w:rsidRPr="00C0219F" w:rsidRDefault="00EF0FE0" w:rsidP="00EF0FE0">
      <w:pPr>
        <w:spacing w:after="0" w:line="240" w:lineRule="auto"/>
        <w:ind w:firstLine="360"/>
        <w:rPr>
          <w:b/>
          <w:sz w:val="24"/>
          <w:szCs w:val="24"/>
        </w:rPr>
      </w:pPr>
    </w:p>
    <w:sectPr w:rsidR="00EF0FE0" w:rsidRPr="00C0219F" w:rsidSect="00F67A4F">
      <w:headerReference w:type="default" r:id="rId10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03F" w:rsidRDefault="0091503F" w:rsidP="00D53F46">
      <w:pPr>
        <w:spacing w:after="0" w:line="240" w:lineRule="auto"/>
      </w:pPr>
      <w:r>
        <w:separator/>
      </w:r>
    </w:p>
  </w:endnote>
  <w:endnote w:type="continuationSeparator" w:id="0">
    <w:p w:rsidR="0091503F" w:rsidRDefault="0091503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03F" w:rsidRDefault="0091503F" w:rsidP="00D53F46">
      <w:pPr>
        <w:spacing w:after="0" w:line="240" w:lineRule="auto"/>
      </w:pPr>
      <w:r>
        <w:separator/>
      </w:r>
    </w:p>
  </w:footnote>
  <w:footnote w:type="continuationSeparator" w:id="0">
    <w:p w:rsidR="0091503F" w:rsidRDefault="0091503F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111157"/>
      <w:docPartObj>
        <w:docPartGallery w:val="Page Numbers (Top of Page)"/>
        <w:docPartUnique/>
      </w:docPartObj>
    </w:sdtPr>
    <w:sdtContent>
      <w:p w:rsidR="00364969" w:rsidRDefault="007B0A4B">
        <w:pPr>
          <w:pStyle w:val="a9"/>
          <w:jc w:val="center"/>
        </w:pPr>
        <w:fldSimple w:instr=" PAGE   \* MERGEFORMAT ">
          <w:r w:rsidR="00C11B9E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111158"/>
      <w:docPartObj>
        <w:docPartGallery w:val="Page Numbers (Top of Page)"/>
        <w:docPartUnique/>
      </w:docPartObj>
    </w:sdtPr>
    <w:sdtContent>
      <w:p w:rsidR="00364969" w:rsidRDefault="007B0A4B">
        <w:pPr>
          <w:pStyle w:val="a9"/>
          <w:jc w:val="center"/>
        </w:pPr>
        <w:fldSimple w:instr=" PAGE   \* MERGEFORMAT ">
          <w:r w:rsidR="00C11B9E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3057"/>
    <w:multiLevelType w:val="hybridMultilevel"/>
    <w:tmpl w:val="E79CF57E"/>
    <w:lvl w:ilvl="0" w:tplc="9104ED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0F23B3"/>
    <w:multiLevelType w:val="hybridMultilevel"/>
    <w:tmpl w:val="9BBAD054"/>
    <w:lvl w:ilvl="0" w:tplc="C5C8198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8D5AD0"/>
    <w:multiLevelType w:val="hybridMultilevel"/>
    <w:tmpl w:val="6BA07114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19C8"/>
    <w:rsid w:val="00063EA1"/>
    <w:rsid w:val="00064295"/>
    <w:rsid w:val="00065479"/>
    <w:rsid w:val="00067196"/>
    <w:rsid w:val="0006766E"/>
    <w:rsid w:val="00067ED8"/>
    <w:rsid w:val="00071626"/>
    <w:rsid w:val="00072695"/>
    <w:rsid w:val="000730C2"/>
    <w:rsid w:val="000778A9"/>
    <w:rsid w:val="00077DE5"/>
    <w:rsid w:val="0008305A"/>
    <w:rsid w:val="000847BB"/>
    <w:rsid w:val="000858AC"/>
    <w:rsid w:val="00086AD7"/>
    <w:rsid w:val="00087431"/>
    <w:rsid w:val="00087921"/>
    <w:rsid w:val="000906CB"/>
    <w:rsid w:val="00091D5B"/>
    <w:rsid w:val="000921FD"/>
    <w:rsid w:val="000923D3"/>
    <w:rsid w:val="000923F8"/>
    <w:rsid w:val="0009315A"/>
    <w:rsid w:val="0009316F"/>
    <w:rsid w:val="000938F7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A17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1FC"/>
    <w:rsid w:val="00122550"/>
    <w:rsid w:val="00125A14"/>
    <w:rsid w:val="00126081"/>
    <w:rsid w:val="00130ADE"/>
    <w:rsid w:val="00132DF7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11"/>
    <w:rsid w:val="00164FC5"/>
    <w:rsid w:val="001654BE"/>
    <w:rsid w:val="00165C97"/>
    <w:rsid w:val="00165F8D"/>
    <w:rsid w:val="0016633E"/>
    <w:rsid w:val="001663DD"/>
    <w:rsid w:val="00167F7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1FA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1D3B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50D1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A30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CBE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4036"/>
    <w:rsid w:val="00287E3A"/>
    <w:rsid w:val="0029047D"/>
    <w:rsid w:val="00290BC8"/>
    <w:rsid w:val="00290C54"/>
    <w:rsid w:val="0029129C"/>
    <w:rsid w:val="002912B5"/>
    <w:rsid w:val="00292CA9"/>
    <w:rsid w:val="00292D6E"/>
    <w:rsid w:val="0029310D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A86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4969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6000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610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1FD5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13DC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62B"/>
    <w:rsid w:val="0050188E"/>
    <w:rsid w:val="00501F09"/>
    <w:rsid w:val="00502451"/>
    <w:rsid w:val="0050355B"/>
    <w:rsid w:val="0050423D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0F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0DD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756"/>
    <w:rsid w:val="007100F3"/>
    <w:rsid w:val="0071290B"/>
    <w:rsid w:val="00712D78"/>
    <w:rsid w:val="00713367"/>
    <w:rsid w:val="00713847"/>
    <w:rsid w:val="00714E4F"/>
    <w:rsid w:val="00716B3C"/>
    <w:rsid w:val="007172A0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301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39"/>
    <w:rsid w:val="007A0D60"/>
    <w:rsid w:val="007A1054"/>
    <w:rsid w:val="007A16BD"/>
    <w:rsid w:val="007A5758"/>
    <w:rsid w:val="007A62EF"/>
    <w:rsid w:val="007B0A4B"/>
    <w:rsid w:val="007B1BD1"/>
    <w:rsid w:val="007B2242"/>
    <w:rsid w:val="007B24BE"/>
    <w:rsid w:val="007B2D8D"/>
    <w:rsid w:val="007B4D26"/>
    <w:rsid w:val="007B6400"/>
    <w:rsid w:val="007B7A0F"/>
    <w:rsid w:val="007C0421"/>
    <w:rsid w:val="007C0449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3C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1C87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C7385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6E82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503F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4D71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5E5F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632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B9E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3FBB"/>
    <w:rsid w:val="00C54F44"/>
    <w:rsid w:val="00C566DE"/>
    <w:rsid w:val="00C56E9C"/>
    <w:rsid w:val="00C6013A"/>
    <w:rsid w:val="00C6015B"/>
    <w:rsid w:val="00C61F6A"/>
    <w:rsid w:val="00C62072"/>
    <w:rsid w:val="00C6352F"/>
    <w:rsid w:val="00C63877"/>
    <w:rsid w:val="00C63FFF"/>
    <w:rsid w:val="00C65168"/>
    <w:rsid w:val="00C65B4B"/>
    <w:rsid w:val="00C662D2"/>
    <w:rsid w:val="00C66D6E"/>
    <w:rsid w:val="00C671DD"/>
    <w:rsid w:val="00C671E7"/>
    <w:rsid w:val="00C6729F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962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436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6FDD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CD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6770"/>
    <w:rsid w:val="00DC7D93"/>
    <w:rsid w:val="00DD0457"/>
    <w:rsid w:val="00DD313C"/>
    <w:rsid w:val="00DD379D"/>
    <w:rsid w:val="00DD7C9D"/>
    <w:rsid w:val="00DE0B7A"/>
    <w:rsid w:val="00DE1022"/>
    <w:rsid w:val="00DE2868"/>
    <w:rsid w:val="00DE2CAB"/>
    <w:rsid w:val="00DE55BD"/>
    <w:rsid w:val="00DE607A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0FE0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719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A4F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416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167F76"/>
    <w:pPr>
      <w:autoSpaceDE w:val="0"/>
      <w:autoSpaceDN w:val="0"/>
      <w:adjustRightInd w:val="0"/>
    </w:pPr>
    <w:rPr>
      <w:color w:val="00000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BA6F6-3EAC-488F-B3ED-6EC78AF3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122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10833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15</cp:revision>
  <cp:lastPrinted>2022-07-11T09:52:00Z</cp:lastPrinted>
  <dcterms:created xsi:type="dcterms:W3CDTF">2022-07-06T02:27:00Z</dcterms:created>
  <dcterms:modified xsi:type="dcterms:W3CDTF">2022-07-13T02:13:00Z</dcterms:modified>
</cp:coreProperties>
</file>