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6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A9" w:rsidRDefault="002E3ACA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14442" w:rsidRPr="00C4332D" w:rsidRDefault="00814442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814442" w:rsidRPr="00C4332D" w:rsidRDefault="00814442" w:rsidP="0081444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14442" w:rsidRPr="006A0457" w:rsidRDefault="00814442" w:rsidP="0081444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14442" w:rsidRPr="004441C8" w:rsidRDefault="00230E57" w:rsidP="00814442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4"/>
          <w:szCs w:val="24"/>
          <w:u w:val="single"/>
        </w:rPr>
      </w:pPr>
      <w:r>
        <w:t>20</w:t>
      </w:r>
      <w:r w:rsidR="004D79F5">
        <w:t>.</w:t>
      </w:r>
      <w:r w:rsidR="00814442">
        <w:t xml:space="preserve"> </w:t>
      </w:r>
      <w:r w:rsidR="00BD13D2" w:rsidRPr="004441C8">
        <w:rPr>
          <w:sz w:val="24"/>
          <w:szCs w:val="24"/>
        </w:rPr>
        <w:t>06.</w:t>
      </w:r>
      <w:r w:rsidR="00814442" w:rsidRPr="004441C8">
        <w:rPr>
          <w:sz w:val="24"/>
          <w:szCs w:val="24"/>
        </w:rPr>
        <w:t xml:space="preserve"> 20</w:t>
      </w:r>
      <w:r w:rsidR="00163A28" w:rsidRPr="004441C8">
        <w:rPr>
          <w:sz w:val="24"/>
          <w:szCs w:val="24"/>
        </w:rPr>
        <w:t>2</w:t>
      </w:r>
      <w:r w:rsidR="00E63CA8">
        <w:rPr>
          <w:sz w:val="24"/>
          <w:szCs w:val="24"/>
        </w:rPr>
        <w:t>2</w:t>
      </w:r>
      <w:r w:rsidR="00814442" w:rsidRPr="004441C8">
        <w:rPr>
          <w:sz w:val="24"/>
          <w:szCs w:val="24"/>
        </w:rPr>
        <w:t xml:space="preserve">                                                                                                        </w:t>
      </w:r>
      <w:r w:rsidR="00C00913" w:rsidRPr="004441C8">
        <w:rPr>
          <w:sz w:val="24"/>
          <w:szCs w:val="24"/>
        </w:rPr>
        <w:t xml:space="preserve">       </w:t>
      </w:r>
      <w:r w:rsidR="00814442" w:rsidRPr="004441C8">
        <w:rPr>
          <w:sz w:val="24"/>
          <w:szCs w:val="24"/>
        </w:rPr>
        <w:t xml:space="preserve">      </w:t>
      </w:r>
      <w:r w:rsidR="00D908CA">
        <w:rPr>
          <w:sz w:val="24"/>
          <w:szCs w:val="24"/>
          <w:u w:val="single"/>
        </w:rPr>
        <w:t xml:space="preserve">№ </w:t>
      </w:r>
      <w:r>
        <w:rPr>
          <w:sz w:val="24"/>
          <w:szCs w:val="24"/>
          <w:u w:val="single"/>
        </w:rPr>
        <w:t>11п</w:t>
      </w:r>
    </w:p>
    <w:p w:rsidR="00814442" w:rsidRPr="004441C8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4441C8">
        <w:rPr>
          <w:b/>
          <w:sz w:val="24"/>
          <w:szCs w:val="24"/>
        </w:rPr>
        <w:t>г. Железногорск</w:t>
      </w:r>
    </w:p>
    <w:p w:rsidR="00814442" w:rsidRPr="00246459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E63CA8" w:rsidRPr="008C5308" w:rsidRDefault="00E63CA8" w:rsidP="00E63CA8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О </w:t>
      </w:r>
      <w:r w:rsidR="004D79F5">
        <w:rPr>
          <w:sz w:val="28"/>
          <w:szCs w:val="28"/>
        </w:rPr>
        <w:t xml:space="preserve">внесении изменений в постановление № 7п от 08.06.2022 «О </w:t>
      </w:r>
      <w:r w:rsidRPr="008C5308">
        <w:rPr>
          <w:sz w:val="28"/>
          <w:szCs w:val="28"/>
        </w:rPr>
        <w:t>назначении публичных слушаний по актуализации схемы т</w:t>
      </w:r>
      <w:r w:rsidR="004D79F5">
        <w:rPr>
          <w:sz w:val="28"/>
          <w:szCs w:val="28"/>
        </w:rPr>
        <w:t>еплоснабжения ЗАТО Железногорск»</w:t>
      </w:r>
    </w:p>
    <w:p w:rsidR="00E63CA8" w:rsidRDefault="00E63CA8" w:rsidP="008C5308">
      <w:pPr>
        <w:spacing w:after="0"/>
        <w:jc w:val="both"/>
        <w:rPr>
          <w:sz w:val="28"/>
          <w:szCs w:val="28"/>
        </w:rPr>
      </w:pP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ab/>
      </w:r>
      <w:proofErr w:type="gramStart"/>
      <w:r w:rsidRPr="008C5308">
        <w:rPr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22.02.2012  № 154 «О требованиях к схемам теплоснабжения, порядку их разработки и утверждения», Уставом ЗАТО Железногорск, руководствуясь решением Совета депутатов ЗАТО г. Железногорск от 28.04.2011 № 14-88Р «Об утверждении Положения о публичных слушаниях в ЗАТО Железногорск»</w:t>
      </w:r>
      <w:proofErr w:type="gramEnd"/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</w:p>
    <w:p w:rsid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ПОСТАНОВЛЯЮ:</w:t>
      </w: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</w:p>
    <w:p w:rsidR="008C5308" w:rsidRPr="008C5308" w:rsidRDefault="008C5308" w:rsidP="004D79F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1. </w:t>
      </w:r>
      <w:r w:rsidR="004D79F5">
        <w:rPr>
          <w:sz w:val="28"/>
          <w:szCs w:val="28"/>
        </w:rPr>
        <w:t>Пункт 3 постановления изложить в новой редакции:</w:t>
      </w:r>
    </w:p>
    <w:p w:rsidR="004D79F5" w:rsidRDefault="004D79F5" w:rsidP="004D79F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C5308" w:rsidRPr="008C5308">
        <w:rPr>
          <w:sz w:val="28"/>
          <w:szCs w:val="28"/>
        </w:rPr>
        <w:t xml:space="preserve">3. Председательствующим публичных слушаний назначить </w:t>
      </w:r>
      <w:r>
        <w:rPr>
          <w:sz w:val="28"/>
          <w:szCs w:val="28"/>
        </w:rPr>
        <w:t>руководителя управления городского хозяйства Администрации ЗАТО</w:t>
      </w:r>
      <w:r w:rsidR="004572CD">
        <w:rPr>
          <w:sz w:val="28"/>
          <w:szCs w:val="28"/>
        </w:rPr>
        <w:t xml:space="preserve">             </w:t>
      </w:r>
      <w:r w:rsidR="008C5308" w:rsidRPr="008C5308">
        <w:rPr>
          <w:sz w:val="28"/>
          <w:szCs w:val="28"/>
        </w:rPr>
        <w:t xml:space="preserve"> г. Железногорск </w:t>
      </w:r>
      <w:r>
        <w:rPr>
          <w:sz w:val="28"/>
          <w:szCs w:val="28"/>
        </w:rPr>
        <w:t>А.Ф.Тельманову</w:t>
      </w:r>
      <w:proofErr w:type="gramStart"/>
      <w:r>
        <w:rPr>
          <w:sz w:val="28"/>
          <w:szCs w:val="28"/>
        </w:rPr>
        <w:t>.».</w:t>
      </w:r>
      <w:proofErr w:type="gramEnd"/>
    </w:p>
    <w:p w:rsidR="004D79F5" w:rsidRDefault="004D79F5" w:rsidP="004D79F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5308" w:rsidRPr="008C5308">
        <w:rPr>
          <w:sz w:val="28"/>
          <w:szCs w:val="28"/>
        </w:rPr>
        <w:t>. Управлению внутреннего контроля ЗАТО г. Железногорск (Е.</w:t>
      </w:r>
      <w:r w:rsidR="00BD13D2">
        <w:rPr>
          <w:sz w:val="28"/>
          <w:szCs w:val="28"/>
        </w:rPr>
        <w:t>Н. Панченко</w:t>
      </w:r>
      <w:r w:rsidR="008C5308" w:rsidRPr="008C5308">
        <w:rPr>
          <w:sz w:val="28"/>
          <w:szCs w:val="28"/>
        </w:rPr>
        <w:t>) довести  настоящее постановление до всеобщего сведения через газету «Город и горожане».</w:t>
      </w:r>
    </w:p>
    <w:p w:rsidR="008C5308" w:rsidRPr="008C5308" w:rsidRDefault="004D79F5" w:rsidP="004D79F5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5308" w:rsidRPr="008C5308">
        <w:rPr>
          <w:sz w:val="28"/>
          <w:szCs w:val="28"/>
        </w:rPr>
        <w:t xml:space="preserve">. Отделу общественных связей Администрации ЗАТО г. Железногорск    (И.С. </w:t>
      </w:r>
      <w:r w:rsidR="00707F1B">
        <w:rPr>
          <w:sz w:val="28"/>
          <w:szCs w:val="28"/>
        </w:rPr>
        <w:t>Архипов</w:t>
      </w:r>
      <w:r w:rsidR="008C5308" w:rsidRPr="008C5308">
        <w:rPr>
          <w:sz w:val="28"/>
          <w:szCs w:val="28"/>
        </w:rPr>
        <w:t xml:space="preserve">а) </w:t>
      </w:r>
      <w:proofErr w:type="gramStart"/>
      <w:r w:rsidR="008C5308" w:rsidRPr="008C5308">
        <w:rPr>
          <w:sz w:val="28"/>
          <w:szCs w:val="28"/>
        </w:rPr>
        <w:t>разместить</w:t>
      </w:r>
      <w:proofErr w:type="gramEnd"/>
      <w:r w:rsidR="008C5308" w:rsidRPr="008C5308">
        <w:rPr>
          <w:sz w:val="28"/>
          <w:szCs w:val="28"/>
        </w:rPr>
        <w:t xml:space="preserve"> настоящее постановление на официальном сайте </w:t>
      </w:r>
      <w:r w:rsidR="00A15DF1">
        <w:rPr>
          <w:sz w:val="28"/>
          <w:szCs w:val="28"/>
        </w:rPr>
        <w:t xml:space="preserve">городского округа </w:t>
      </w:r>
      <w:r w:rsidR="008C5308" w:rsidRPr="008C5308">
        <w:rPr>
          <w:sz w:val="28"/>
          <w:szCs w:val="28"/>
        </w:rPr>
        <w:t xml:space="preserve"> «Закрытое административно-территориальное образование </w:t>
      </w:r>
      <w:r w:rsidR="008C5308" w:rsidRPr="008C5308">
        <w:rPr>
          <w:sz w:val="28"/>
          <w:szCs w:val="28"/>
        </w:rPr>
        <w:lastRenderedPageBreak/>
        <w:t xml:space="preserve">Железногорск Красноярского края» в информационно-телекоммуникационной сети </w:t>
      </w:r>
      <w:r w:rsidR="00925E37">
        <w:rPr>
          <w:sz w:val="28"/>
          <w:szCs w:val="28"/>
        </w:rPr>
        <w:t>«</w:t>
      </w:r>
      <w:r w:rsidR="008C5308" w:rsidRPr="008C5308">
        <w:rPr>
          <w:sz w:val="28"/>
          <w:szCs w:val="28"/>
        </w:rPr>
        <w:t>Интернет</w:t>
      </w:r>
      <w:r w:rsidR="00925E37">
        <w:rPr>
          <w:sz w:val="28"/>
          <w:szCs w:val="28"/>
        </w:rPr>
        <w:t>»</w:t>
      </w:r>
      <w:r w:rsidR="008C5308" w:rsidRPr="008C5308">
        <w:rPr>
          <w:sz w:val="28"/>
          <w:szCs w:val="28"/>
        </w:rPr>
        <w:t>.</w:t>
      </w:r>
    </w:p>
    <w:p w:rsidR="008C5308" w:rsidRPr="008C5308" w:rsidRDefault="004D79F5" w:rsidP="008C5308">
      <w:pPr>
        <w:spacing w:after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5308" w:rsidRPr="008C5308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8C5308" w:rsidRPr="008C5308" w:rsidRDefault="008C5308" w:rsidP="008C5308">
      <w:pPr>
        <w:spacing w:after="0"/>
        <w:ind w:left="284" w:firstLine="567"/>
        <w:jc w:val="both"/>
        <w:rPr>
          <w:sz w:val="28"/>
          <w:szCs w:val="28"/>
        </w:rPr>
      </w:pPr>
      <w:r w:rsidRPr="008C5308">
        <w:rPr>
          <w:sz w:val="28"/>
          <w:szCs w:val="28"/>
        </w:rPr>
        <w:t xml:space="preserve">9. Настоящее постановление </w:t>
      </w:r>
      <w:proofErr w:type="gramStart"/>
      <w:r w:rsidRPr="008C5308">
        <w:rPr>
          <w:sz w:val="28"/>
          <w:szCs w:val="28"/>
        </w:rPr>
        <w:t xml:space="preserve">вступает в силу </w:t>
      </w:r>
      <w:r w:rsidR="004572CD">
        <w:rPr>
          <w:sz w:val="28"/>
          <w:szCs w:val="28"/>
        </w:rPr>
        <w:t>с момента подписания и подлежит</w:t>
      </w:r>
      <w:proofErr w:type="gramEnd"/>
      <w:r w:rsidR="004572CD">
        <w:rPr>
          <w:sz w:val="28"/>
          <w:szCs w:val="28"/>
        </w:rPr>
        <w:t xml:space="preserve"> официальному опубликованию.</w:t>
      </w:r>
    </w:p>
    <w:p w:rsidR="008C5308" w:rsidRPr="008C5308" w:rsidRDefault="008C5308" w:rsidP="008C5308">
      <w:pPr>
        <w:spacing w:after="0"/>
        <w:ind w:firstLine="567"/>
        <w:jc w:val="both"/>
        <w:rPr>
          <w:sz w:val="28"/>
          <w:szCs w:val="28"/>
        </w:rPr>
      </w:pPr>
    </w:p>
    <w:p w:rsidR="008C5308" w:rsidRPr="008C5308" w:rsidRDefault="008C5308" w:rsidP="008C5308">
      <w:pPr>
        <w:spacing w:after="0"/>
        <w:jc w:val="both"/>
        <w:rPr>
          <w:sz w:val="28"/>
          <w:szCs w:val="28"/>
        </w:rPr>
      </w:pPr>
      <w:r w:rsidRPr="008C5308">
        <w:rPr>
          <w:sz w:val="28"/>
          <w:szCs w:val="28"/>
        </w:rPr>
        <w:t>Глав</w:t>
      </w:r>
      <w:r w:rsidR="00707F1B">
        <w:rPr>
          <w:sz w:val="28"/>
          <w:szCs w:val="28"/>
        </w:rPr>
        <w:t xml:space="preserve">а </w:t>
      </w:r>
      <w:r w:rsidRPr="008C5308">
        <w:rPr>
          <w:sz w:val="28"/>
          <w:szCs w:val="28"/>
        </w:rPr>
        <w:t xml:space="preserve"> ЗАТО г. Железногорск</w:t>
      </w:r>
      <w:r w:rsidRPr="008C5308">
        <w:rPr>
          <w:sz w:val="28"/>
          <w:szCs w:val="28"/>
        </w:rPr>
        <w:tab/>
        <w:t xml:space="preserve">          </w:t>
      </w:r>
      <w:r w:rsidRPr="008C5308">
        <w:rPr>
          <w:sz w:val="28"/>
          <w:szCs w:val="28"/>
        </w:rPr>
        <w:tab/>
      </w:r>
      <w:r w:rsidRPr="008C5308">
        <w:rPr>
          <w:sz w:val="28"/>
          <w:szCs w:val="28"/>
        </w:rPr>
        <w:tab/>
      </w:r>
      <w:r w:rsidRPr="008C5308">
        <w:rPr>
          <w:sz w:val="28"/>
          <w:szCs w:val="28"/>
        </w:rPr>
        <w:tab/>
        <w:t xml:space="preserve">         </w:t>
      </w:r>
      <w:r w:rsidR="00BD13D2">
        <w:rPr>
          <w:sz w:val="28"/>
          <w:szCs w:val="28"/>
        </w:rPr>
        <w:t xml:space="preserve">    </w:t>
      </w:r>
      <w:r w:rsidR="00707F1B">
        <w:rPr>
          <w:sz w:val="28"/>
          <w:szCs w:val="28"/>
        </w:rPr>
        <w:t xml:space="preserve">   </w:t>
      </w:r>
      <w:r w:rsidR="00BD13D2">
        <w:rPr>
          <w:sz w:val="28"/>
          <w:szCs w:val="28"/>
        </w:rPr>
        <w:t xml:space="preserve">    </w:t>
      </w:r>
      <w:proofErr w:type="spellStart"/>
      <w:r w:rsidR="00707F1B">
        <w:rPr>
          <w:sz w:val="28"/>
          <w:szCs w:val="28"/>
        </w:rPr>
        <w:t>И.Г.Куксин</w:t>
      </w:r>
      <w:proofErr w:type="spellEnd"/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sectPr w:rsidR="00046FAD" w:rsidRPr="00027E48" w:rsidSect="008E79B9">
      <w:pgSz w:w="11906" w:h="16838"/>
      <w:pgMar w:top="1134" w:right="9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5A" w:rsidRDefault="00007F5A" w:rsidP="00D53F46">
      <w:pPr>
        <w:spacing w:after="0" w:line="240" w:lineRule="auto"/>
      </w:pPr>
      <w:r>
        <w:separator/>
      </w:r>
    </w:p>
  </w:endnote>
  <w:endnote w:type="continuationSeparator" w:id="0">
    <w:p w:rsidR="00007F5A" w:rsidRDefault="00007F5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5A" w:rsidRDefault="00007F5A" w:rsidP="00D53F46">
      <w:pPr>
        <w:spacing w:after="0" w:line="240" w:lineRule="auto"/>
      </w:pPr>
      <w:r>
        <w:separator/>
      </w:r>
    </w:p>
  </w:footnote>
  <w:footnote w:type="continuationSeparator" w:id="0">
    <w:p w:rsidR="00007F5A" w:rsidRDefault="00007F5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07F5A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37F36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D1D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E57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6C9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3EC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45D3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57F0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1C8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2CD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9F5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60"/>
    <w:rsid w:val="00536AD2"/>
    <w:rsid w:val="005457D2"/>
    <w:rsid w:val="0055046B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69B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583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5FBC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7F1B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4C8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3DD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308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E79B9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2C6D"/>
    <w:rsid w:val="009242FE"/>
    <w:rsid w:val="00925E37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D5C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9D2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1C7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5DF1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E49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0A1C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3D2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0913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04CF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27B1B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08C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63C"/>
    <w:rsid w:val="00E07722"/>
    <w:rsid w:val="00E1053A"/>
    <w:rsid w:val="00E122E1"/>
    <w:rsid w:val="00E12C61"/>
    <w:rsid w:val="00E13CAD"/>
    <w:rsid w:val="00E14F00"/>
    <w:rsid w:val="00E14FC2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3DBF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3CA8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5B7B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Indent 2"/>
    <w:basedOn w:val="a"/>
    <w:link w:val="22"/>
    <w:uiPriority w:val="99"/>
    <w:unhideWhenUsed/>
    <w:rsid w:val="008C53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53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CB85A-7FB4-43CA-97E9-9A094F59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20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1875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Sinkina</cp:lastModifiedBy>
  <cp:revision>3</cp:revision>
  <cp:lastPrinted>2022-06-20T09:45:00Z</cp:lastPrinted>
  <dcterms:created xsi:type="dcterms:W3CDTF">2022-06-20T09:37:00Z</dcterms:created>
  <dcterms:modified xsi:type="dcterms:W3CDTF">2022-06-20T09:55:00Z</dcterms:modified>
</cp:coreProperties>
</file>