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0" w:rsidRDefault="00F00490" w:rsidP="00F0049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0" w:rsidRDefault="00F00490" w:rsidP="00F00490">
      <w:pPr>
        <w:pStyle w:val="3"/>
        <w:framePr w:w="9586" w:wrap="around" w:x="1636" w:y="3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0490" w:rsidRDefault="00F00490" w:rsidP="00F00490">
      <w:pPr>
        <w:pStyle w:val="1"/>
        <w:framePr w:w="9586" w:wrap="around" w:x="1636" w:y="397"/>
        <w:rPr>
          <w:rFonts w:ascii="Arial" w:hAnsi="Arial" w:cs="Arial"/>
          <w:szCs w:val="28"/>
        </w:rPr>
      </w:pPr>
    </w:p>
    <w:p w:rsidR="00F00490" w:rsidRDefault="00F00490" w:rsidP="00F00490">
      <w:pPr>
        <w:pStyle w:val="1"/>
        <w:framePr w:w="9586" w:wrap="around" w:x="1636" w:y="397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490" w:rsidRDefault="00F00490" w:rsidP="00F00490">
      <w:pPr>
        <w:framePr w:w="9586" w:h="1873" w:hSpace="180" w:wrap="around" w:vAnchor="text" w:hAnchor="page" w:x="1636" w:y="397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0490" w:rsidRPr="00EA33CF" w:rsidRDefault="00F00490" w:rsidP="00F00490">
      <w:pPr>
        <w:framePr w:w="9706" w:h="441" w:hSpace="180" w:wrap="around" w:vAnchor="text" w:hAnchor="page" w:x="1516" w:y="25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13.09.2016                                                                                                                                           </w:t>
      </w:r>
      <w:r w:rsidR="0029177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1494</w:t>
      </w:r>
    </w:p>
    <w:p w:rsidR="00F00490" w:rsidRDefault="00F00490" w:rsidP="00F00490">
      <w:pPr>
        <w:framePr w:w="9706" w:h="441" w:hSpace="180" w:wrap="around" w:vAnchor="text" w:hAnchor="page" w:x="1516" w:y="2572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F00490" w:rsidRDefault="00F00490" w:rsidP="00F00490"/>
    <w:p w:rsidR="00F00490" w:rsidRPr="00945B1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Default="00F00490" w:rsidP="00F0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19.05.2010 № 784 «Об утверждении порядка составления проекта бюджета ЗАТО Железногорск на очередной финансовый год и плановый период»</w:t>
      </w: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A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25AF2">
          <w:rPr>
            <w:rFonts w:ascii="Times New Roman" w:hAnsi="Times New Roman" w:cs="Times New Roman"/>
            <w:sz w:val="28"/>
            <w:szCs w:val="28"/>
          </w:rPr>
          <w:t>пунктом 2 статьи 169</w:t>
        </w:r>
      </w:hyperlink>
      <w:r w:rsidRPr="00B25A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proofErr w:type="gramStart"/>
        <w:r w:rsidRPr="00B25AF2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B25AF2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7" w:history="1">
        <w:r w:rsidRPr="00B25AF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25AF2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</w:t>
      </w:r>
      <w:r>
        <w:rPr>
          <w:rFonts w:ascii="Times New Roman" w:hAnsi="Times New Roman" w:cs="Times New Roman"/>
          <w:sz w:val="28"/>
          <w:szCs w:val="28"/>
        </w:rPr>
        <w:t>зногорск от 20.07.2010 № 6-35Р «</w:t>
      </w:r>
      <w:r w:rsidRPr="00B25AF2">
        <w:rPr>
          <w:rFonts w:ascii="Times New Roman" w:hAnsi="Times New Roman" w:cs="Times New Roman"/>
          <w:sz w:val="28"/>
          <w:szCs w:val="28"/>
        </w:rPr>
        <w:t>Об утверждении Положения "О бюджетн</w:t>
      </w:r>
      <w:r>
        <w:rPr>
          <w:rFonts w:ascii="Times New Roman" w:hAnsi="Times New Roman" w:cs="Times New Roman"/>
          <w:sz w:val="28"/>
          <w:szCs w:val="28"/>
        </w:rPr>
        <w:t>ом процессе в ЗАТО Железногорск»</w:t>
      </w:r>
      <w:r w:rsidRPr="00B25AF2">
        <w:rPr>
          <w:rFonts w:ascii="Times New Roman" w:hAnsi="Times New Roman" w:cs="Times New Roman"/>
          <w:sz w:val="28"/>
          <w:szCs w:val="28"/>
        </w:rPr>
        <w:t>,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Pr="00E32A2C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 xml:space="preserve">1. </w:t>
      </w:r>
      <w:r w:rsidRPr="00B25AF2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8" w:history="1">
        <w:r w:rsidRPr="00B25AF2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B25A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25AF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B25AF2">
        <w:rPr>
          <w:rFonts w:ascii="Times New Roman" w:hAnsi="Times New Roman" w:cs="Times New Roman"/>
          <w:bCs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Железногорск от 19.05.2010 № 784 «</w:t>
      </w:r>
      <w:r w:rsidRPr="00B25AF2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проекта бюджета ЗАТО Железногорск на очередной ф</w:t>
      </w:r>
      <w:r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период»</w:t>
      </w:r>
      <w:r w:rsidRPr="00B25AF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00490" w:rsidRPr="00B25AF2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В приложении № 1 к Постановлению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 от 19 мая 2010 г. № 784 пункты 5.2. – 5.6. исключить. Пункты 5.7. -5.8. считать пунктами 5.2.-5.3. соответственно.</w:t>
      </w:r>
    </w:p>
    <w:p w:rsidR="00F00490" w:rsidRPr="00EB5206" w:rsidRDefault="00F00490" w:rsidP="00F004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2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20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history="1">
        <w:r w:rsidRPr="00EB5206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EB5206">
        <w:rPr>
          <w:rFonts w:ascii="Times New Roman" w:hAnsi="Times New Roman" w:cs="Times New Roman"/>
          <w:sz w:val="28"/>
          <w:szCs w:val="28"/>
        </w:rPr>
        <w:t xml:space="preserve"> к Порядку составления проекта </w:t>
      </w:r>
      <w:proofErr w:type="gramStart"/>
      <w:r w:rsidRPr="00EB520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B5206">
        <w:rPr>
          <w:rFonts w:ascii="Times New Roman" w:hAnsi="Times New Roman" w:cs="Times New Roman"/>
          <w:sz w:val="28"/>
          <w:szCs w:val="28"/>
        </w:rPr>
        <w:t xml:space="preserve"> ЗАТО Железногорск на очередной финансовый год и плановый период «Регламент составления проекта бюджета ЗАТО Железногорск на очередной финансовый год и плановый период» пункт</w:t>
      </w:r>
      <w:r>
        <w:rPr>
          <w:rFonts w:ascii="Times New Roman" w:hAnsi="Times New Roman" w:cs="Times New Roman"/>
          <w:sz w:val="28"/>
          <w:szCs w:val="28"/>
        </w:rPr>
        <w:t xml:space="preserve">ы 3.2, 3.3, 3.4, </w:t>
      </w:r>
      <w:r w:rsidRPr="00EB5206">
        <w:rPr>
          <w:rFonts w:ascii="Times New Roman" w:hAnsi="Times New Roman" w:cs="Times New Roman"/>
          <w:sz w:val="28"/>
          <w:szCs w:val="28"/>
        </w:rPr>
        <w:t>3.5. изложить в новой редакции:</w:t>
      </w:r>
    </w:p>
    <w:p w:rsidR="00F00490" w:rsidRDefault="00F00490" w:rsidP="00F004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B520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2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3"/>
        <w:gridCol w:w="2598"/>
        <w:gridCol w:w="1658"/>
        <w:gridCol w:w="2357"/>
        <w:gridCol w:w="2245"/>
      </w:tblGrid>
      <w:tr w:rsidR="00F00490" w:rsidRPr="00536320" w:rsidTr="00FD1A7A">
        <w:trPr>
          <w:trHeight w:val="1679"/>
          <w:tblCellSpacing w:w="5" w:type="nil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33.2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действующего законодательства и других правовых актов, влияющих на формирование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Железногорск. Подготовка предложений о перечне муниципальных правовых актов, требующих изменений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до 01 октября текущего финансового года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правовой и кадровой работе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 Финансовое управление Администрации ЗАТО г. Железногорск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F00490" w:rsidRPr="00536320" w:rsidTr="00FD1A7A">
        <w:trPr>
          <w:trHeight w:val="1679"/>
          <w:tblCellSpacing w:w="5" w:type="nil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Ожидаемая оценка исполнения внутрипостроечного титульного списка капитального строительства и капитального ремонта за текущий финансовый год по видам источников финансирования. Сведения об объектах незавершенного строительства и капитального ремонта, требующих выделения сре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я дальнейшего проведения работ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до 01 октября текущего финансового года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МУ "Управление капитального строительства"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 Финансовое управление Администрации ЗАТО г. Железногорск</w:t>
            </w:r>
          </w:p>
        </w:tc>
      </w:tr>
      <w:tr w:rsidR="00F00490" w:rsidRPr="00536320" w:rsidTr="00FD1A7A">
        <w:trPr>
          <w:trHeight w:val="1679"/>
          <w:tblCellSpacing w:w="5" w:type="nil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объемы бюджетных ассигнований по расходам в разрезе мероприятий муниципальных программ (подпрограмм) или </w:t>
            </w:r>
            <w:proofErr w:type="spell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и видов расходов (групп, подгрупп), с приложением детализированных расчетов и обоснований согласно </w:t>
            </w:r>
            <w:hyperlink r:id="rId10" w:history="1">
              <w:r w:rsidRPr="00536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приложению N 2</w:t>
              </w:r>
            </w:hyperlink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до 15 октября текущего финансового года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F00490" w:rsidRPr="00536320" w:rsidTr="00FD1A7A">
        <w:trPr>
          <w:trHeight w:val="1679"/>
          <w:tblCellSpacing w:w="5" w:type="nil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33.5.</w:t>
            </w:r>
          </w:p>
        </w:tc>
        <w:tc>
          <w:tcPr>
            <w:tcW w:w="2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1) Разработка проектов муниципальных программ (внесение изменений в муниципальные программы);</w:t>
            </w: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2) Утверждение  муниципальных программ (внесение изменений)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до 15 октября текущего финансового года</w:t>
            </w: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За 7 дней до утверждения решения о бюджете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</w:t>
            </w: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планирования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Железногорск,</w:t>
            </w: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90" w:rsidRPr="00536320" w:rsidRDefault="00F00490" w:rsidP="00FD1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536320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</w:t>
            </w:r>
          </w:p>
          <w:p w:rsidR="00F00490" w:rsidRPr="00536320" w:rsidRDefault="00F00490" w:rsidP="00FD1A7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490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2A2C">
        <w:rPr>
          <w:rFonts w:ascii="Times New Roman" w:hAnsi="Times New Roman" w:cs="Times New Roman"/>
          <w:sz w:val="28"/>
          <w:szCs w:val="28"/>
        </w:rPr>
        <w:t xml:space="preserve">. Управлению делами </w:t>
      </w:r>
      <w:proofErr w:type="gramStart"/>
      <w:r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2A2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Андросова</w:t>
      </w:r>
      <w:r w:rsidRPr="00E32A2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2A2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0490" w:rsidRPr="00E32A2C" w:rsidRDefault="00F00490" w:rsidP="00F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2A2C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2A2C">
        <w:rPr>
          <w:rFonts w:ascii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F00490" w:rsidRPr="00E32A2C" w:rsidRDefault="00F00490" w:rsidP="00F004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 xml:space="preserve">  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2C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0490" w:rsidRDefault="00F00490" w:rsidP="00F004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6FAA" w:rsidRDefault="00126FAA"/>
    <w:sectPr w:rsidR="00126FAA" w:rsidSect="0012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9"/>
  <w:drawingGridVerticalSpacing w:val="181"/>
  <w:displayHorizontalDrawingGridEvery w:val="2"/>
  <w:characterSpacingControl w:val="doNotCompress"/>
  <w:compat/>
  <w:rsids>
    <w:rsidRoot w:val="00F00490"/>
    <w:rsid w:val="00042CD4"/>
    <w:rsid w:val="00057DB5"/>
    <w:rsid w:val="00071B14"/>
    <w:rsid w:val="00126FAA"/>
    <w:rsid w:val="00137AAE"/>
    <w:rsid w:val="00212D81"/>
    <w:rsid w:val="0029177A"/>
    <w:rsid w:val="00416C14"/>
    <w:rsid w:val="005504A1"/>
    <w:rsid w:val="00674D0E"/>
    <w:rsid w:val="00686B2F"/>
    <w:rsid w:val="006A1F36"/>
    <w:rsid w:val="006F5D0B"/>
    <w:rsid w:val="00761F68"/>
    <w:rsid w:val="007B2BC0"/>
    <w:rsid w:val="007C5DFB"/>
    <w:rsid w:val="008C080B"/>
    <w:rsid w:val="008C4676"/>
    <w:rsid w:val="00930973"/>
    <w:rsid w:val="009D5C78"/>
    <w:rsid w:val="00B55EA0"/>
    <w:rsid w:val="00B869EE"/>
    <w:rsid w:val="00BD1BD3"/>
    <w:rsid w:val="00BD633F"/>
    <w:rsid w:val="00BE1CCA"/>
    <w:rsid w:val="00BE4844"/>
    <w:rsid w:val="00BF1154"/>
    <w:rsid w:val="00C46CBB"/>
    <w:rsid w:val="00C630CC"/>
    <w:rsid w:val="00CA1D66"/>
    <w:rsid w:val="00CC2EBA"/>
    <w:rsid w:val="00D47872"/>
    <w:rsid w:val="00D97E14"/>
    <w:rsid w:val="00DC2A9A"/>
    <w:rsid w:val="00E20D21"/>
    <w:rsid w:val="00E252DD"/>
    <w:rsid w:val="00F00490"/>
    <w:rsid w:val="00F3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5AE0BDF928CBFB9AD4D668E17747FDE3D4E4086255849934BFFCA92152CFA61kA1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884CEB2A16C7E8A83C9548AF6FFB66A816C16CE6E19D06B3D48273261B2A175D90EB15DC925868DBADAA9E37z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84CEB2A16C7E8A83C9548AF6FFB66A816C16CE6E19C04BDDB8273261B2A175D90EB15DC925868DBADAD9E37z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884CEB2A16C7E8A83C8B45B903A469AA1A9F60E2E49451E7898424794B2C421DD0ED409FD453683Dz3G" TargetMode="External"/><Relationship Id="rId10" Type="http://schemas.openxmlformats.org/officeDocument/2006/relationships/hyperlink" Target="consultantplus://offline/ref=8E7E1A0363505F59A3E26BC9B1A3D0DFFAE2DE96E66404B7C3A8088686D49211E15A1F33282894B083241BCCS6q5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A58F1A27228A2ED6BBA75174D9F7FCA49F554C2577B4508E9B8B618769DE728479FB9E820AF3AF1FF74E00Fp8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Stepanenko</cp:lastModifiedBy>
  <cp:revision>3</cp:revision>
  <dcterms:created xsi:type="dcterms:W3CDTF">2016-09-14T08:26:00Z</dcterms:created>
  <dcterms:modified xsi:type="dcterms:W3CDTF">2016-09-16T01:54:00Z</dcterms:modified>
</cp:coreProperties>
</file>