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784" w:rsidRPr="007F489E" w:rsidRDefault="00792E4F" w:rsidP="00792E4F">
      <w:pPr>
        <w:widowControl/>
        <w:autoSpaceDE/>
        <w:autoSpaceDN/>
        <w:adjustRightInd/>
        <w:jc w:val="center"/>
        <w:rPr>
          <w:rFonts w:ascii="Lucida Console" w:hAnsi="Lucida Console"/>
          <w:noProof/>
          <w:sz w:val="16"/>
          <w:lang w:val="en-US"/>
        </w:rPr>
      </w:pPr>
      <w:r w:rsidRPr="00792E4F">
        <w:rPr>
          <w:rFonts w:ascii="Lucida Console" w:hAnsi="Lucida Console"/>
          <w:noProof/>
          <w:sz w:val="16"/>
        </w:rPr>
        <w:drawing>
          <wp:inline distT="0" distB="0" distL="0" distR="0">
            <wp:extent cx="606425" cy="905510"/>
            <wp:effectExtent l="19050" t="0" r="3175" b="0"/>
            <wp:docPr id="14" name="Рисунок 14"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gerb_zhel"/>
                    <pic:cNvPicPr>
                      <a:picLocks noChangeArrowheads="1"/>
                    </pic:cNvPicPr>
                  </pic:nvPicPr>
                  <pic:blipFill>
                    <a:blip r:embed="rId8" cstate="print">
                      <a:grayscl/>
                    </a:blip>
                    <a:srcRect l="14497" r="18364"/>
                    <a:stretch>
                      <a:fillRect/>
                    </a:stretch>
                  </pic:blipFill>
                  <pic:spPr bwMode="auto">
                    <a:xfrm>
                      <a:off x="0" y="0"/>
                      <a:ext cx="606425" cy="905510"/>
                    </a:xfrm>
                    <a:prstGeom prst="rect">
                      <a:avLst/>
                    </a:prstGeom>
                    <a:noFill/>
                    <a:ln w="9525">
                      <a:noFill/>
                      <a:miter lim="800000"/>
                      <a:headEnd/>
                      <a:tailEnd/>
                    </a:ln>
                  </pic:spPr>
                </pic:pic>
              </a:graphicData>
            </a:graphic>
          </wp:inline>
        </w:drawing>
      </w:r>
    </w:p>
    <w:p w:rsidR="00034784" w:rsidRPr="00034784" w:rsidRDefault="00034784" w:rsidP="00034784">
      <w:pPr>
        <w:widowControl/>
        <w:autoSpaceDE/>
        <w:autoSpaceDN/>
        <w:adjustRightInd/>
        <w:rPr>
          <w:rFonts w:ascii="Lucida Console" w:hAnsi="Lucida Console"/>
          <w:sz w:val="16"/>
        </w:rPr>
      </w:pPr>
    </w:p>
    <w:p w:rsidR="006C7C81" w:rsidRDefault="006C7C81" w:rsidP="00034784">
      <w:pPr>
        <w:framePr w:w="9736" w:h="1873" w:hSpace="180" w:wrap="around" w:vAnchor="text" w:hAnchor="page" w:x="1518" w:y="107"/>
        <w:widowControl/>
        <w:autoSpaceDE/>
        <w:autoSpaceDN/>
        <w:adjustRightInd/>
        <w:jc w:val="center"/>
        <w:rPr>
          <w:rFonts w:ascii="Arial" w:hAnsi="Arial"/>
          <w:b/>
          <w:sz w:val="28"/>
          <w:szCs w:val="28"/>
        </w:rPr>
      </w:pPr>
      <w:r>
        <w:rPr>
          <w:rFonts w:ascii="Arial" w:hAnsi="Arial"/>
          <w:b/>
          <w:sz w:val="28"/>
          <w:szCs w:val="28"/>
        </w:rPr>
        <w:t>Городской округ</w:t>
      </w:r>
    </w:p>
    <w:p w:rsidR="00034784" w:rsidRPr="00034784" w:rsidRDefault="00034784" w:rsidP="006C7C81">
      <w:pPr>
        <w:framePr w:w="9736" w:h="1873" w:hSpace="180" w:wrap="around" w:vAnchor="text" w:hAnchor="page" w:x="1518" w:y="107"/>
        <w:widowControl/>
        <w:autoSpaceDE/>
        <w:autoSpaceDN/>
        <w:adjustRightInd/>
        <w:jc w:val="center"/>
        <w:rPr>
          <w:rFonts w:ascii="Arial" w:hAnsi="Arial"/>
          <w:b/>
          <w:sz w:val="28"/>
          <w:szCs w:val="28"/>
        </w:rPr>
      </w:pPr>
      <w:r w:rsidRPr="00034784">
        <w:rPr>
          <w:rFonts w:ascii="Arial" w:hAnsi="Arial"/>
          <w:b/>
          <w:sz w:val="28"/>
          <w:szCs w:val="28"/>
        </w:rPr>
        <w:t>«Закрытое административно – территориальное образование Железногорск Красноярского края»</w:t>
      </w:r>
    </w:p>
    <w:p w:rsidR="00034784" w:rsidRPr="00034784" w:rsidRDefault="00034784" w:rsidP="00034784">
      <w:pPr>
        <w:framePr w:w="9736" w:h="1873" w:hSpace="180" w:wrap="around" w:vAnchor="text" w:hAnchor="page" w:x="1518" w:y="107"/>
        <w:widowControl/>
        <w:autoSpaceDE/>
        <w:autoSpaceDN/>
        <w:adjustRightInd/>
        <w:jc w:val="center"/>
        <w:rPr>
          <w:rFonts w:ascii="Arial" w:hAnsi="Arial"/>
          <w:b/>
          <w:sz w:val="28"/>
          <w:szCs w:val="28"/>
        </w:rPr>
      </w:pPr>
    </w:p>
    <w:p w:rsidR="00034784" w:rsidRPr="00034784" w:rsidRDefault="00B3093B" w:rsidP="00034784">
      <w:pPr>
        <w:framePr w:w="9736" w:h="1873" w:hSpace="180" w:wrap="around" w:vAnchor="text" w:hAnchor="page" w:x="1518" w:y="107"/>
        <w:widowControl/>
        <w:autoSpaceDE/>
        <w:autoSpaceDN/>
        <w:adjustRightInd/>
        <w:jc w:val="center"/>
        <w:rPr>
          <w:b/>
          <w:sz w:val="32"/>
          <w:szCs w:val="32"/>
        </w:rPr>
      </w:pPr>
      <w:r>
        <w:rPr>
          <w:b/>
          <w:sz w:val="32"/>
          <w:szCs w:val="32"/>
        </w:rPr>
        <w:t>АДМИНИСТРАЦИЯ</w:t>
      </w:r>
      <w:r w:rsidR="002232E2">
        <w:rPr>
          <w:b/>
          <w:sz w:val="32"/>
          <w:szCs w:val="32"/>
        </w:rPr>
        <w:t xml:space="preserve"> </w:t>
      </w:r>
      <w:r w:rsidR="00034784" w:rsidRPr="00034784">
        <w:rPr>
          <w:b/>
          <w:sz w:val="32"/>
          <w:szCs w:val="32"/>
        </w:rPr>
        <w:t xml:space="preserve"> ЗАТО  г. ЖЕЛЕЗНОГОРСК </w:t>
      </w:r>
    </w:p>
    <w:p w:rsidR="00034784" w:rsidRPr="00034784" w:rsidRDefault="00034784" w:rsidP="00034784">
      <w:pPr>
        <w:framePr w:w="9736" w:h="1873" w:hSpace="180" w:wrap="around" w:vAnchor="text" w:hAnchor="page" w:x="1518" w:y="107"/>
        <w:widowControl/>
        <w:autoSpaceDE/>
        <w:autoSpaceDN/>
        <w:adjustRightInd/>
        <w:jc w:val="center"/>
        <w:rPr>
          <w:b/>
          <w:sz w:val="36"/>
        </w:rPr>
      </w:pPr>
    </w:p>
    <w:p w:rsidR="00034784" w:rsidRPr="00034784" w:rsidRDefault="00034784" w:rsidP="00034784">
      <w:pPr>
        <w:framePr w:w="9736" w:h="1873" w:hSpace="180" w:wrap="around" w:vAnchor="text" w:hAnchor="page" w:x="1518" w:y="107"/>
        <w:widowControl/>
        <w:autoSpaceDE/>
        <w:autoSpaceDN/>
        <w:adjustRightInd/>
        <w:jc w:val="center"/>
        <w:rPr>
          <w:b/>
          <w:sz w:val="36"/>
        </w:rPr>
      </w:pPr>
      <w:r w:rsidRPr="00034784">
        <w:rPr>
          <w:b/>
          <w:sz w:val="36"/>
        </w:rPr>
        <w:t>ПОСТАНОВЛЕНИЕ</w:t>
      </w:r>
    </w:p>
    <w:p w:rsidR="00034784" w:rsidRPr="00034784" w:rsidRDefault="00034784" w:rsidP="00034784">
      <w:pPr>
        <w:framePr w:w="9736" w:h="1873" w:hSpace="180" w:wrap="around" w:vAnchor="text" w:hAnchor="page" w:x="1518" w:y="107"/>
        <w:widowControl/>
        <w:autoSpaceDE/>
        <w:autoSpaceDN/>
        <w:adjustRightInd/>
        <w:jc w:val="center"/>
        <w:rPr>
          <w:rFonts w:ascii="Arial" w:hAnsi="Arial"/>
          <w:sz w:val="32"/>
          <w:szCs w:val="32"/>
        </w:rPr>
      </w:pPr>
    </w:p>
    <w:p w:rsidR="00034784" w:rsidRPr="00034784" w:rsidRDefault="00034784" w:rsidP="00034784">
      <w:pPr>
        <w:widowControl/>
        <w:autoSpaceDE/>
        <w:autoSpaceDN/>
        <w:adjustRightInd/>
        <w:rPr>
          <w:rFonts w:ascii="Lucida Console" w:hAnsi="Lucida Console"/>
          <w:sz w:val="16"/>
        </w:rPr>
      </w:pPr>
    </w:p>
    <w:p w:rsidR="00034784" w:rsidRPr="00034784" w:rsidRDefault="00034784" w:rsidP="00034784">
      <w:pPr>
        <w:framePr w:w="9678" w:h="441" w:hSpace="180" w:wrap="around" w:vAnchor="text" w:hAnchor="page" w:x="1566" w:y="27"/>
        <w:widowControl/>
        <w:autoSpaceDE/>
        <w:autoSpaceDN/>
        <w:adjustRightInd/>
        <w:rPr>
          <w:sz w:val="22"/>
        </w:rPr>
      </w:pPr>
    </w:p>
    <w:p w:rsidR="00034784" w:rsidRPr="000F67CE" w:rsidRDefault="000F67CE" w:rsidP="00532247">
      <w:pPr>
        <w:framePr w:w="9678" w:h="441" w:hSpace="180" w:wrap="around" w:vAnchor="text" w:hAnchor="page" w:x="1566" w:y="27"/>
        <w:widowControl/>
        <w:autoSpaceDE/>
        <w:autoSpaceDN/>
        <w:adjustRightInd/>
        <w:rPr>
          <w:sz w:val="22"/>
        </w:rPr>
      </w:pPr>
      <w:r w:rsidRPr="000F67CE">
        <w:rPr>
          <w:sz w:val="22"/>
        </w:rPr>
        <w:t>14.</w:t>
      </w:r>
      <w:r>
        <w:rPr>
          <w:sz w:val="22"/>
          <w:lang w:val="en-US"/>
        </w:rPr>
        <w:t>06</w:t>
      </w:r>
      <w:r w:rsidR="0054705F">
        <w:rPr>
          <w:sz w:val="22"/>
        </w:rPr>
        <w:t>.</w:t>
      </w:r>
      <w:r w:rsidR="00792E4F" w:rsidRPr="00AC5F33">
        <w:rPr>
          <w:sz w:val="22"/>
        </w:rPr>
        <w:t>20</w:t>
      </w:r>
      <w:r w:rsidR="00815935">
        <w:rPr>
          <w:sz w:val="22"/>
        </w:rPr>
        <w:t>22</w:t>
      </w:r>
      <w:r w:rsidR="00034784" w:rsidRPr="00034784">
        <w:rPr>
          <w:sz w:val="22"/>
        </w:rPr>
        <w:t xml:space="preserve">            </w:t>
      </w:r>
      <w:r w:rsidR="00C2337B">
        <w:rPr>
          <w:sz w:val="22"/>
        </w:rPr>
        <w:t xml:space="preserve">                                                 </w:t>
      </w:r>
      <w:r w:rsidR="00807963">
        <w:rPr>
          <w:sz w:val="22"/>
        </w:rPr>
        <w:t xml:space="preserve">                          </w:t>
      </w:r>
      <w:r w:rsidR="007E682A">
        <w:rPr>
          <w:sz w:val="22"/>
        </w:rPr>
        <w:t xml:space="preserve">                  </w:t>
      </w:r>
      <w:r w:rsidR="0054705F">
        <w:rPr>
          <w:sz w:val="22"/>
        </w:rPr>
        <w:tab/>
      </w:r>
      <w:r w:rsidR="0054705F">
        <w:rPr>
          <w:sz w:val="22"/>
        </w:rPr>
        <w:tab/>
        <w:t xml:space="preserve">        </w:t>
      </w:r>
      <w:r w:rsidR="007E682A">
        <w:rPr>
          <w:sz w:val="22"/>
        </w:rPr>
        <w:t xml:space="preserve"> </w:t>
      </w:r>
      <w:r w:rsidR="00034784" w:rsidRPr="00640D70">
        <w:rPr>
          <w:sz w:val="22"/>
        </w:rPr>
        <w:t>№</w:t>
      </w:r>
      <w:r w:rsidR="00416E14">
        <w:rPr>
          <w:sz w:val="22"/>
        </w:rPr>
        <w:t xml:space="preserve"> </w:t>
      </w:r>
      <w:r w:rsidRPr="000F67CE">
        <w:rPr>
          <w:sz w:val="22"/>
        </w:rPr>
        <w:t>1149</w:t>
      </w:r>
    </w:p>
    <w:p w:rsidR="00034784" w:rsidRPr="00034784" w:rsidRDefault="00C2337B" w:rsidP="00C2337B">
      <w:pPr>
        <w:framePr w:w="9678" w:h="441" w:hSpace="180" w:wrap="around" w:vAnchor="text" w:hAnchor="page" w:x="1566" w:y="27"/>
        <w:widowControl/>
        <w:autoSpaceDE/>
        <w:autoSpaceDN/>
        <w:adjustRightInd/>
        <w:jc w:val="center"/>
        <w:rPr>
          <w:sz w:val="22"/>
        </w:rPr>
      </w:pPr>
      <w:r w:rsidRPr="00034784">
        <w:rPr>
          <w:b/>
          <w:sz w:val="22"/>
        </w:rPr>
        <w:t>г</w:t>
      </w:r>
      <w:proofErr w:type="gramStart"/>
      <w:r w:rsidRPr="00034784">
        <w:rPr>
          <w:b/>
          <w:sz w:val="22"/>
        </w:rPr>
        <w:t>.Ж</w:t>
      </w:r>
      <w:proofErr w:type="gramEnd"/>
      <w:r w:rsidRPr="00034784">
        <w:rPr>
          <w:b/>
          <w:sz w:val="22"/>
        </w:rPr>
        <w:t>елезногорск</w:t>
      </w:r>
    </w:p>
    <w:p w:rsidR="00034784" w:rsidRPr="00034784" w:rsidRDefault="00034784" w:rsidP="00034784">
      <w:pPr>
        <w:widowControl/>
        <w:autoSpaceDE/>
        <w:autoSpaceDN/>
        <w:adjustRightInd/>
        <w:rPr>
          <w:rFonts w:ascii="Lucida Console" w:hAnsi="Lucida Console"/>
          <w:sz w:val="16"/>
        </w:rPr>
      </w:pPr>
    </w:p>
    <w:p w:rsidR="00034784" w:rsidRPr="00034784" w:rsidRDefault="00034784" w:rsidP="00034784">
      <w:pPr>
        <w:widowControl/>
        <w:autoSpaceDE/>
        <w:autoSpaceDN/>
        <w:adjustRightInd/>
        <w:rPr>
          <w:rFonts w:ascii="Lucida Console" w:hAnsi="Lucida Console"/>
          <w:sz w:val="16"/>
        </w:rPr>
      </w:pPr>
    </w:p>
    <w:p w:rsidR="00034784" w:rsidRPr="00034784" w:rsidRDefault="00034784" w:rsidP="00034784">
      <w:pPr>
        <w:widowControl/>
        <w:autoSpaceDE/>
        <w:autoSpaceDN/>
        <w:adjustRightInd/>
        <w:rPr>
          <w:rFonts w:ascii="Lucida Console" w:hAnsi="Lucida Console"/>
          <w:sz w:val="16"/>
        </w:rPr>
      </w:pPr>
    </w:p>
    <w:p w:rsidR="00034784" w:rsidRPr="00487BA8" w:rsidRDefault="00640D70" w:rsidP="007F76E2">
      <w:pPr>
        <w:widowControl/>
        <w:ind w:right="31"/>
        <w:jc w:val="both"/>
        <w:rPr>
          <w:sz w:val="28"/>
          <w:szCs w:val="28"/>
        </w:rPr>
      </w:pPr>
      <w:bookmarkStart w:id="0" w:name="_GoBack"/>
      <w:r>
        <w:rPr>
          <w:sz w:val="28"/>
          <w:szCs w:val="28"/>
        </w:rPr>
        <w:t xml:space="preserve">О временном </w:t>
      </w:r>
      <w:r w:rsidR="00815935">
        <w:rPr>
          <w:sz w:val="28"/>
          <w:szCs w:val="28"/>
        </w:rPr>
        <w:t xml:space="preserve">прекращении </w:t>
      </w:r>
      <w:r>
        <w:rPr>
          <w:sz w:val="28"/>
          <w:szCs w:val="28"/>
        </w:rPr>
        <w:t xml:space="preserve">движения транспортных средств по улицам </w:t>
      </w:r>
      <w:r w:rsidR="00815935">
        <w:rPr>
          <w:sz w:val="28"/>
          <w:szCs w:val="28"/>
        </w:rPr>
        <w:t>г. </w:t>
      </w:r>
      <w:r>
        <w:rPr>
          <w:sz w:val="28"/>
          <w:szCs w:val="28"/>
        </w:rPr>
        <w:t xml:space="preserve">Железногорск </w:t>
      </w:r>
      <w:r w:rsidR="00FA27A9">
        <w:rPr>
          <w:sz w:val="28"/>
          <w:szCs w:val="28"/>
        </w:rPr>
        <w:t>2</w:t>
      </w:r>
      <w:r w:rsidR="00815935">
        <w:rPr>
          <w:sz w:val="28"/>
          <w:szCs w:val="28"/>
        </w:rPr>
        <w:t>4</w:t>
      </w:r>
      <w:r w:rsidR="000E5440">
        <w:rPr>
          <w:sz w:val="28"/>
          <w:szCs w:val="28"/>
        </w:rPr>
        <w:t>.0</w:t>
      </w:r>
      <w:r w:rsidR="00FA27A9">
        <w:rPr>
          <w:sz w:val="28"/>
          <w:szCs w:val="28"/>
        </w:rPr>
        <w:t>6</w:t>
      </w:r>
      <w:r w:rsidR="000E5440">
        <w:rPr>
          <w:sz w:val="28"/>
          <w:szCs w:val="28"/>
        </w:rPr>
        <w:t>.20</w:t>
      </w:r>
      <w:r w:rsidR="00815935">
        <w:rPr>
          <w:sz w:val="28"/>
          <w:szCs w:val="28"/>
        </w:rPr>
        <w:t>22</w:t>
      </w:r>
    </w:p>
    <w:bookmarkEnd w:id="0"/>
    <w:p w:rsidR="00034784" w:rsidRPr="00034784" w:rsidRDefault="00034784" w:rsidP="00034784">
      <w:pPr>
        <w:widowControl/>
        <w:autoSpaceDE/>
        <w:autoSpaceDN/>
        <w:adjustRightInd/>
        <w:rPr>
          <w:sz w:val="28"/>
          <w:szCs w:val="28"/>
        </w:rPr>
      </w:pPr>
    </w:p>
    <w:p w:rsidR="00034784" w:rsidRPr="00034784" w:rsidRDefault="007F76E2" w:rsidP="00F952B7">
      <w:pPr>
        <w:widowControl/>
        <w:ind w:firstLine="540"/>
        <w:jc w:val="both"/>
        <w:rPr>
          <w:sz w:val="28"/>
          <w:szCs w:val="28"/>
        </w:rPr>
      </w:pPr>
      <w:proofErr w:type="gramStart"/>
      <w:r w:rsidRPr="007F76E2">
        <w:rPr>
          <w:sz w:val="28"/>
          <w:szCs w:val="28"/>
        </w:rPr>
        <w:t>В соответствии с</w:t>
      </w:r>
      <w:r w:rsidR="00BA4D3F">
        <w:rPr>
          <w:sz w:val="28"/>
          <w:szCs w:val="28"/>
        </w:rPr>
        <w:t xml:space="preserve"> </w:t>
      </w:r>
      <w:r>
        <w:rPr>
          <w:sz w:val="28"/>
          <w:szCs w:val="28"/>
        </w:rPr>
        <w:t>Федеральн</w:t>
      </w:r>
      <w:r w:rsidR="00BA4D3F">
        <w:rPr>
          <w:sz w:val="28"/>
          <w:szCs w:val="28"/>
        </w:rPr>
        <w:t>ым</w:t>
      </w:r>
      <w:r>
        <w:rPr>
          <w:sz w:val="28"/>
          <w:szCs w:val="28"/>
        </w:rPr>
        <w:t xml:space="preserve"> закон</w:t>
      </w:r>
      <w:r w:rsidR="00BA4D3F">
        <w:rPr>
          <w:sz w:val="28"/>
          <w:szCs w:val="28"/>
        </w:rPr>
        <w:t>ом</w:t>
      </w:r>
      <w:r>
        <w:rPr>
          <w:sz w:val="28"/>
          <w:szCs w:val="28"/>
        </w:rPr>
        <w:t xml:space="preserve"> от 06.10.2003 №131-ФЗ </w:t>
      </w:r>
      <w:r w:rsidR="00792E4F">
        <w:rPr>
          <w:sz w:val="28"/>
          <w:szCs w:val="28"/>
        </w:rPr>
        <w:t>«</w:t>
      </w:r>
      <w:r w:rsidRPr="007F76E2">
        <w:rPr>
          <w:sz w:val="28"/>
          <w:szCs w:val="28"/>
        </w:rPr>
        <w:t>Об общих принципах организации местного самоуправления в Российской Федерации</w:t>
      </w:r>
      <w:r w:rsidR="00792E4F">
        <w:rPr>
          <w:sz w:val="28"/>
          <w:szCs w:val="28"/>
        </w:rPr>
        <w:t>»</w:t>
      </w:r>
      <w:r>
        <w:rPr>
          <w:sz w:val="28"/>
          <w:szCs w:val="28"/>
        </w:rPr>
        <w:t xml:space="preserve">, </w:t>
      </w:r>
      <w:r w:rsidRPr="007F76E2">
        <w:rPr>
          <w:sz w:val="28"/>
          <w:szCs w:val="28"/>
        </w:rPr>
        <w:t>Федеральн</w:t>
      </w:r>
      <w:r w:rsidR="00BA4D3F">
        <w:rPr>
          <w:sz w:val="28"/>
          <w:szCs w:val="28"/>
        </w:rPr>
        <w:t>ым</w:t>
      </w:r>
      <w:r w:rsidRPr="007F76E2">
        <w:rPr>
          <w:sz w:val="28"/>
          <w:szCs w:val="28"/>
        </w:rPr>
        <w:t xml:space="preserve"> закон</w:t>
      </w:r>
      <w:r w:rsidR="00BA4D3F">
        <w:rPr>
          <w:sz w:val="28"/>
          <w:szCs w:val="28"/>
        </w:rPr>
        <w:t>ом</w:t>
      </w:r>
      <w:r w:rsidRPr="007F76E2">
        <w:rPr>
          <w:sz w:val="28"/>
          <w:szCs w:val="28"/>
        </w:rPr>
        <w:t xml:space="preserve"> от 08.11.2007 </w:t>
      </w:r>
      <w:r>
        <w:rPr>
          <w:sz w:val="28"/>
          <w:szCs w:val="28"/>
        </w:rPr>
        <w:t>№</w:t>
      </w:r>
      <w:r w:rsidRPr="007F76E2">
        <w:rPr>
          <w:sz w:val="28"/>
          <w:szCs w:val="28"/>
        </w:rPr>
        <w:t xml:space="preserve"> 257-ФЗ </w:t>
      </w:r>
      <w:r w:rsidR="00792E4F">
        <w:rPr>
          <w:sz w:val="28"/>
          <w:szCs w:val="28"/>
        </w:rPr>
        <w:t>«</w:t>
      </w:r>
      <w:r w:rsidRPr="007F76E2">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792E4F">
        <w:rPr>
          <w:sz w:val="28"/>
          <w:szCs w:val="28"/>
        </w:rPr>
        <w:t>»</w:t>
      </w:r>
      <w:r w:rsidRPr="007F76E2">
        <w:rPr>
          <w:sz w:val="28"/>
          <w:szCs w:val="28"/>
        </w:rPr>
        <w:t>,</w:t>
      </w:r>
      <w:r>
        <w:rPr>
          <w:sz w:val="28"/>
          <w:szCs w:val="28"/>
        </w:rPr>
        <w:t xml:space="preserve"> </w:t>
      </w:r>
      <w:r w:rsidR="00640D70">
        <w:rPr>
          <w:sz w:val="28"/>
          <w:szCs w:val="28"/>
        </w:rPr>
        <w:t>законом Красноярского края от 24.05.2012 №</w:t>
      </w:r>
      <w:r w:rsidR="004D3888">
        <w:rPr>
          <w:sz w:val="28"/>
          <w:szCs w:val="28"/>
        </w:rPr>
        <w:t xml:space="preserve"> </w:t>
      </w:r>
      <w:r w:rsidR="00640D70">
        <w:rPr>
          <w:sz w:val="28"/>
          <w:szCs w:val="28"/>
        </w:rPr>
        <w:t>2-312 «О временных ограничении или прекращении движения транспортных средств по автомобильным дорогам регионального</w:t>
      </w:r>
      <w:proofErr w:type="gramEnd"/>
      <w:r w:rsidR="00640D70">
        <w:rPr>
          <w:sz w:val="28"/>
          <w:szCs w:val="28"/>
        </w:rPr>
        <w:t xml:space="preserve"> или межмуниципального, местного значения в границах населенных пунктов на территории Красноярского края», </w:t>
      </w:r>
      <w:r w:rsidR="00AC5F33">
        <w:rPr>
          <w:sz w:val="28"/>
          <w:szCs w:val="28"/>
        </w:rPr>
        <w:t xml:space="preserve">постановлением Правительства Красноярского края </w:t>
      </w:r>
      <w:r w:rsidR="006931CB">
        <w:rPr>
          <w:sz w:val="28"/>
          <w:szCs w:val="28"/>
        </w:rPr>
        <w:t xml:space="preserve">от 18.05.2012 №221-п </w:t>
      </w:r>
      <w:r w:rsidR="00AC5F33">
        <w:rPr>
          <w:sz w:val="28"/>
          <w:szCs w:val="28"/>
        </w:rPr>
        <w:t>«Об утверждении Порядка</w:t>
      </w:r>
      <w:r w:rsidR="00F952B7">
        <w:rPr>
          <w:sz w:val="28"/>
          <w:szCs w:val="28"/>
        </w:rPr>
        <w:t xml:space="preserve"> </w:t>
      </w:r>
      <w:r w:rsidR="00AC5F33">
        <w:rPr>
          <w:sz w:val="28"/>
          <w:szCs w:val="28"/>
        </w:rPr>
        <w:t>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w:t>
      </w:r>
      <w:r w:rsidR="00FA27A9">
        <w:rPr>
          <w:sz w:val="28"/>
          <w:szCs w:val="28"/>
        </w:rPr>
        <w:t xml:space="preserve">, </w:t>
      </w:r>
      <w:proofErr w:type="gramStart"/>
      <w:r w:rsidRPr="007F76E2">
        <w:rPr>
          <w:sz w:val="28"/>
          <w:szCs w:val="28"/>
        </w:rPr>
        <w:t>в</w:t>
      </w:r>
      <w:proofErr w:type="gramEnd"/>
      <w:r w:rsidRPr="007F76E2">
        <w:rPr>
          <w:sz w:val="28"/>
          <w:szCs w:val="28"/>
        </w:rPr>
        <w:t xml:space="preserve"> </w:t>
      </w:r>
      <w:proofErr w:type="gramStart"/>
      <w:r w:rsidRPr="007F76E2">
        <w:rPr>
          <w:sz w:val="28"/>
          <w:szCs w:val="28"/>
        </w:rPr>
        <w:t>целях</w:t>
      </w:r>
      <w:proofErr w:type="gramEnd"/>
      <w:r w:rsidRPr="007F76E2">
        <w:rPr>
          <w:sz w:val="28"/>
          <w:szCs w:val="28"/>
        </w:rPr>
        <w:t xml:space="preserve"> обеспечения безопасности дорожного движения</w:t>
      </w:r>
      <w:r w:rsidR="000E5440">
        <w:rPr>
          <w:sz w:val="28"/>
          <w:szCs w:val="28"/>
        </w:rPr>
        <w:t xml:space="preserve"> при проведении публичных и массовых мероприятий</w:t>
      </w:r>
      <w:r w:rsidRPr="007F76E2">
        <w:rPr>
          <w:sz w:val="28"/>
          <w:szCs w:val="28"/>
        </w:rPr>
        <w:t>,</w:t>
      </w:r>
    </w:p>
    <w:p w:rsidR="00034784" w:rsidRPr="00034784" w:rsidRDefault="00034784" w:rsidP="00034784">
      <w:pPr>
        <w:widowControl/>
        <w:jc w:val="both"/>
        <w:rPr>
          <w:sz w:val="28"/>
          <w:szCs w:val="28"/>
        </w:rPr>
      </w:pPr>
    </w:p>
    <w:p w:rsidR="00034784" w:rsidRPr="00034784" w:rsidRDefault="00034784" w:rsidP="00034784">
      <w:pPr>
        <w:widowControl/>
        <w:jc w:val="both"/>
        <w:rPr>
          <w:sz w:val="28"/>
          <w:szCs w:val="28"/>
        </w:rPr>
      </w:pPr>
      <w:r w:rsidRPr="00034784">
        <w:rPr>
          <w:sz w:val="28"/>
          <w:szCs w:val="28"/>
        </w:rPr>
        <w:t>ПОСТАНОВЛЯЮ:</w:t>
      </w:r>
    </w:p>
    <w:p w:rsidR="00034784" w:rsidRPr="00034784" w:rsidRDefault="00034784" w:rsidP="00034784">
      <w:pPr>
        <w:widowControl/>
        <w:jc w:val="both"/>
        <w:rPr>
          <w:sz w:val="28"/>
          <w:szCs w:val="28"/>
        </w:rPr>
      </w:pPr>
    </w:p>
    <w:p w:rsidR="00815935" w:rsidRPr="00815935" w:rsidRDefault="00815935" w:rsidP="00815935">
      <w:pPr>
        <w:pStyle w:val="a6"/>
        <w:numPr>
          <w:ilvl w:val="0"/>
          <w:numId w:val="24"/>
        </w:numPr>
        <w:ind w:left="0" w:firstLine="503"/>
        <w:jc w:val="both"/>
        <w:outlineLvl w:val="2"/>
        <w:rPr>
          <w:sz w:val="28"/>
          <w:szCs w:val="28"/>
        </w:rPr>
      </w:pPr>
      <w:r>
        <w:rPr>
          <w:sz w:val="28"/>
          <w:szCs w:val="28"/>
        </w:rPr>
        <w:t xml:space="preserve"> </w:t>
      </w:r>
      <w:r w:rsidR="000E5440" w:rsidRPr="00815935">
        <w:rPr>
          <w:sz w:val="28"/>
          <w:szCs w:val="28"/>
        </w:rPr>
        <w:t xml:space="preserve">Ввести </w:t>
      </w:r>
      <w:r w:rsidR="00FA27A9" w:rsidRPr="00815935">
        <w:rPr>
          <w:sz w:val="28"/>
          <w:szCs w:val="28"/>
        </w:rPr>
        <w:t>2</w:t>
      </w:r>
      <w:r w:rsidRPr="00815935">
        <w:rPr>
          <w:sz w:val="28"/>
          <w:szCs w:val="28"/>
        </w:rPr>
        <w:t>4</w:t>
      </w:r>
      <w:r w:rsidR="000E5440" w:rsidRPr="00815935">
        <w:rPr>
          <w:sz w:val="28"/>
          <w:szCs w:val="28"/>
        </w:rPr>
        <w:t>.0</w:t>
      </w:r>
      <w:r w:rsidR="00FA27A9" w:rsidRPr="00815935">
        <w:rPr>
          <w:sz w:val="28"/>
          <w:szCs w:val="28"/>
        </w:rPr>
        <w:t>6</w:t>
      </w:r>
      <w:r w:rsidR="000E5440" w:rsidRPr="00815935">
        <w:rPr>
          <w:sz w:val="28"/>
          <w:szCs w:val="28"/>
        </w:rPr>
        <w:t>.20</w:t>
      </w:r>
      <w:r w:rsidRPr="00815935">
        <w:rPr>
          <w:sz w:val="28"/>
          <w:szCs w:val="28"/>
        </w:rPr>
        <w:t>22</w:t>
      </w:r>
      <w:r w:rsidR="000E5440" w:rsidRPr="00815935">
        <w:rPr>
          <w:sz w:val="28"/>
          <w:szCs w:val="28"/>
        </w:rPr>
        <w:t xml:space="preserve"> года </w:t>
      </w:r>
      <w:r w:rsidR="00192E93" w:rsidRPr="00815935">
        <w:rPr>
          <w:sz w:val="28"/>
          <w:szCs w:val="28"/>
        </w:rPr>
        <w:t xml:space="preserve">при проведении мероприятий, посвященных </w:t>
      </w:r>
      <w:r w:rsidRPr="00815935">
        <w:rPr>
          <w:sz w:val="28"/>
          <w:szCs w:val="28"/>
        </w:rPr>
        <w:t>«Параду выпускников»</w:t>
      </w:r>
      <w:r w:rsidR="00192E93" w:rsidRPr="00815935">
        <w:rPr>
          <w:sz w:val="28"/>
          <w:szCs w:val="28"/>
        </w:rPr>
        <w:t xml:space="preserve">, </w:t>
      </w:r>
      <w:r w:rsidR="000E5440" w:rsidRPr="00815935">
        <w:rPr>
          <w:sz w:val="28"/>
          <w:szCs w:val="28"/>
        </w:rPr>
        <w:t xml:space="preserve">временное </w:t>
      </w:r>
      <w:r w:rsidRPr="00815935">
        <w:rPr>
          <w:sz w:val="28"/>
          <w:szCs w:val="28"/>
        </w:rPr>
        <w:t xml:space="preserve">прекращение </w:t>
      </w:r>
      <w:r w:rsidR="000E5440" w:rsidRPr="00815935">
        <w:rPr>
          <w:sz w:val="28"/>
          <w:szCs w:val="28"/>
        </w:rPr>
        <w:t>движени</w:t>
      </w:r>
      <w:r w:rsidRPr="00815935">
        <w:rPr>
          <w:sz w:val="28"/>
          <w:szCs w:val="28"/>
        </w:rPr>
        <w:t>я</w:t>
      </w:r>
      <w:r w:rsidR="000E5440" w:rsidRPr="00815935">
        <w:rPr>
          <w:sz w:val="28"/>
          <w:szCs w:val="28"/>
        </w:rPr>
        <w:t xml:space="preserve"> автотранспортных средств</w:t>
      </w:r>
      <w:r w:rsidR="002232E2">
        <w:rPr>
          <w:sz w:val="28"/>
          <w:szCs w:val="28"/>
        </w:rPr>
        <w:t xml:space="preserve">, </w:t>
      </w:r>
      <w:r w:rsidR="002232E2" w:rsidRPr="007C2D37">
        <w:rPr>
          <w:sz w:val="28"/>
          <w:szCs w:val="28"/>
        </w:rPr>
        <w:t>согласно схем</w:t>
      </w:r>
      <w:r w:rsidR="002232E2">
        <w:rPr>
          <w:sz w:val="28"/>
          <w:szCs w:val="28"/>
        </w:rPr>
        <w:t>е</w:t>
      </w:r>
      <w:r w:rsidR="002232E2" w:rsidRPr="007C2D37">
        <w:rPr>
          <w:sz w:val="28"/>
          <w:szCs w:val="28"/>
        </w:rPr>
        <w:t xml:space="preserve"> установки дорожных знаков</w:t>
      </w:r>
      <w:r w:rsidR="002232E2">
        <w:rPr>
          <w:sz w:val="28"/>
          <w:szCs w:val="28"/>
        </w:rPr>
        <w:t xml:space="preserve"> (Приложение №1)</w:t>
      </w:r>
      <w:r w:rsidRPr="00815935">
        <w:rPr>
          <w:sz w:val="28"/>
          <w:szCs w:val="28"/>
        </w:rPr>
        <w:t>:</w:t>
      </w:r>
    </w:p>
    <w:p w:rsidR="00FA27A9" w:rsidRPr="00815935" w:rsidRDefault="00815935" w:rsidP="00815935">
      <w:pPr>
        <w:ind w:left="540"/>
        <w:jc w:val="both"/>
        <w:outlineLvl w:val="2"/>
        <w:rPr>
          <w:sz w:val="28"/>
          <w:szCs w:val="28"/>
        </w:rPr>
      </w:pPr>
      <w:r>
        <w:rPr>
          <w:sz w:val="28"/>
          <w:szCs w:val="28"/>
        </w:rPr>
        <w:t xml:space="preserve">1.1. </w:t>
      </w:r>
      <w:r w:rsidRPr="00815935">
        <w:rPr>
          <w:sz w:val="28"/>
          <w:szCs w:val="28"/>
        </w:rPr>
        <w:t>с 17 часов 30 минут до 19 часов 30 минут</w:t>
      </w:r>
      <w:r w:rsidR="00FA27A9" w:rsidRPr="00815935">
        <w:rPr>
          <w:sz w:val="28"/>
          <w:szCs w:val="28"/>
        </w:rPr>
        <w:t>:</w:t>
      </w:r>
    </w:p>
    <w:p w:rsidR="00FA27A9" w:rsidRDefault="00FA27A9" w:rsidP="00640D70">
      <w:pPr>
        <w:widowControl/>
        <w:ind w:firstLine="540"/>
        <w:jc w:val="both"/>
        <w:outlineLvl w:val="2"/>
        <w:rPr>
          <w:sz w:val="28"/>
          <w:szCs w:val="28"/>
        </w:rPr>
      </w:pPr>
      <w:r>
        <w:rPr>
          <w:sz w:val="28"/>
          <w:szCs w:val="28"/>
        </w:rPr>
        <w:t>-</w:t>
      </w:r>
      <w:r w:rsidRPr="00FA27A9">
        <w:rPr>
          <w:sz w:val="28"/>
          <w:szCs w:val="28"/>
        </w:rPr>
        <w:t xml:space="preserve"> </w:t>
      </w:r>
      <w:r>
        <w:rPr>
          <w:sz w:val="28"/>
          <w:szCs w:val="28"/>
        </w:rPr>
        <w:t xml:space="preserve">по </w:t>
      </w:r>
      <w:r w:rsidR="00815935">
        <w:rPr>
          <w:sz w:val="28"/>
          <w:szCs w:val="28"/>
        </w:rPr>
        <w:t xml:space="preserve">автомобильной дороге общего пользования местного значения «Проезд </w:t>
      </w:r>
      <w:r>
        <w:rPr>
          <w:sz w:val="28"/>
          <w:szCs w:val="28"/>
        </w:rPr>
        <w:t>ул</w:t>
      </w:r>
      <w:r w:rsidR="00815935">
        <w:rPr>
          <w:sz w:val="28"/>
          <w:szCs w:val="28"/>
        </w:rPr>
        <w:t>ица</w:t>
      </w:r>
      <w:r>
        <w:rPr>
          <w:sz w:val="28"/>
          <w:szCs w:val="28"/>
        </w:rPr>
        <w:t xml:space="preserve"> 22 Партсъезда</w:t>
      </w:r>
      <w:r w:rsidR="00815935">
        <w:rPr>
          <w:sz w:val="28"/>
          <w:szCs w:val="28"/>
        </w:rPr>
        <w:t>»,</w:t>
      </w:r>
      <w:r>
        <w:rPr>
          <w:sz w:val="28"/>
          <w:szCs w:val="28"/>
        </w:rPr>
        <w:t xml:space="preserve"> на участке</w:t>
      </w:r>
      <w:r w:rsidR="00815935">
        <w:rPr>
          <w:sz w:val="28"/>
          <w:szCs w:val="28"/>
        </w:rPr>
        <w:t xml:space="preserve"> от автомобильной дороги общего пользования </w:t>
      </w:r>
      <w:r w:rsidR="00815935">
        <w:rPr>
          <w:sz w:val="28"/>
          <w:szCs w:val="28"/>
        </w:rPr>
        <w:lastRenderedPageBreak/>
        <w:t>местного значения «Проезд улица Ленина» до автомобильной дороги общего пользования местного значения «Проезд улица Свердлова»;</w:t>
      </w:r>
    </w:p>
    <w:p w:rsidR="00815935" w:rsidRDefault="00815935" w:rsidP="00640D70">
      <w:pPr>
        <w:widowControl/>
        <w:ind w:firstLine="540"/>
        <w:jc w:val="both"/>
        <w:outlineLvl w:val="2"/>
        <w:rPr>
          <w:sz w:val="28"/>
          <w:szCs w:val="28"/>
        </w:rPr>
      </w:pPr>
      <w:r>
        <w:rPr>
          <w:sz w:val="28"/>
          <w:szCs w:val="28"/>
        </w:rPr>
        <w:t xml:space="preserve">- </w:t>
      </w:r>
      <w:r w:rsidR="000E5440">
        <w:rPr>
          <w:sz w:val="28"/>
          <w:szCs w:val="28"/>
        </w:rPr>
        <w:t xml:space="preserve">по </w:t>
      </w:r>
      <w:r>
        <w:rPr>
          <w:sz w:val="28"/>
          <w:szCs w:val="28"/>
        </w:rPr>
        <w:t xml:space="preserve">автомобильной дороге общего пользования местного значения «Проезд улица </w:t>
      </w:r>
      <w:r w:rsidR="000E5440">
        <w:rPr>
          <w:sz w:val="28"/>
          <w:szCs w:val="28"/>
        </w:rPr>
        <w:t>Ленина</w:t>
      </w:r>
      <w:r>
        <w:rPr>
          <w:sz w:val="28"/>
          <w:szCs w:val="28"/>
        </w:rPr>
        <w:t>»,</w:t>
      </w:r>
      <w:r w:rsidR="000E5440">
        <w:rPr>
          <w:sz w:val="28"/>
          <w:szCs w:val="28"/>
        </w:rPr>
        <w:t xml:space="preserve"> на участке от </w:t>
      </w:r>
      <w:r>
        <w:rPr>
          <w:sz w:val="28"/>
          <w:szCs w:val="28"/>
        </w:rPr>
        <w:t xml:space="preserve">автомобильной дороги общего пользования местного значения «Проезд </w:t>
      </w:r>
      <w:r w:rsidR="000E5440">
        <w:rPr>
          <w:sz w:val="28"/>
          <w:szCs w:val="28"/>
        </w:rPr>
        <w:t>ул</w:t>
      </w:r>
      <w:r>
        <w:rPr>
          <w:sz w:val="28"/>
          <w:szCs w:val="28"/>
        </w:rPr>
        <w:t>ица</w:t>
      </w:r>
      <w:r w:rsidR="000E5440">
        <w:rPr>
          <w:sz w:val="28"/>
          <w:szCs w:val="28"/>
        </w:rPr>
        <w:t xml:space="preserve"> </w:t>
      </w:r>
      <w:r>
        <w:rPr>
          <w:sz w:val="28"/>
          <w:szCs w:val="28"/>
        </w:rPr>
        <w:t>Октябрьская»</w:t>
      </w:r>
      <w:r w:rsidR="00FA27A9">
        <w:rPr>
          <w:sz w:val="28"/>
          <w:szCs w:val="28"/>
        </w:rPr>
        <w:t xml:space="preserve"> до </w:t>
      </w:r>
      <w:r>
        <w:rPr>
          <w:sz w:val="28"/>
          <w:szCs w:val="28"/>
        </w:rPr>
        <w:t xml:space="preserve">автомобильной дороги общего пользования местного значения «Проезд </w:t>
      </w:r>
      <w:r w:rsidR="00FA27A9">
        <w:rPr>
          <w:sz w:val="28"/>
          <w:szCs w:val="28"/>
        </w:rPr>
        <w:t>ул</w:t>
      </w:r>
      <w:r>
        <w:rPr>
          <w:sz w:val="28"/>
          <w:szCs w:val="28"/>
        </w:rPr>
        <w:t>ица</w:t>
      </w:r>
      <w:r w:rsidR="00FA27A9">
        <w:rPr>
          <w:sz w:val="28"/>
          <w:szCs w:val="28"/>
        </w:rPr>
        <w:t xml:space="preserve"> Андреева</w:t>
      </w:r>
      <w:r>
        <w:rPr>
          <w:sz w:val="28"/>
          <w:szCs w:val="28"/>
        </w:rPr>
        <w:t>».</w:t>
      </w:r>
    </w:p>
    <w:p w:rsidR="00815935" w:rsidRDefault="00815935" w:rsidP="00640D70">
      <w:pPr>
        <w:widowControl/>
        <w:ind w:firstLine="540"/>
        <w:jc w:val="both"/>
        <w:outlineLvl w:val="2"/>
        <w:rPr>
          <w:sz w:val="28"/>
          <w:szCs w:val="28"/>
        </w:rPr>
      </w:pPr>
      <w:r>
        <w:rPr>
          <w:sz w:val="28"/>
          <w:szCs w:val="28"/>
        </w:rPr>
        <w:t>1.2. с 18 часов 30 минут:</w:t>
      </w:r>
    </w:p>
    <w:p w:rsidR="00815935" w:rsidRDefault="00815935" w:rsidP="00640D70">
      <w:pPr>
        <w:widowControl/>
        <w:ind w:firstLine="540"/>
        <w:jc w:val="both"/>
        <w:outlineLvl w:val="2"/>
        <w:rPr>
          <w:sz w:val="28"/>
          <w:szCs w:val="28"/>
        </w:rPr>
      </w:pPr>
      <w:r>
        <w:rPr>
          <w:sz w:val="28"/>
          <w:szCs w:val="28"/>
        </w:rPr>
        <w:t>- по автомобильной дороге общего пользования местного значения «Проезд улица Ленина», на участке от автомобильной дороги общего пользования местного значения «Проезд улица Парковая» до автомобильной дороги общего пользования местного значения «Проезд улица Андреева»;</w:t>
      </w:r>
    </w:p>
    <w:p w:rsidR="007E682A" w:rsidRDefault="00815935" w:rsidP="00640D70">
      <w:pPr>
        <w:widowControl/>
        <w:ind w:firstLine="540"/>
        <w:jc w:val="both"/>
        <w:outlineLvl w:val="2"/>
        <w:rPr>
          <w:sz w:val="28"/>
          <w:szCs w:val="28"/>
        </w:rPr>
      </w:pPr>
      <w:r>
        <w:rPr>
          <w:sz w:val="28"/>
          <w:szCs w:val="28"/>
        </w:rPr>
        <w:t xml:space="preserve">- по автомобильной дороге общего пользования местного значения «Проезд </w:t>
      </w:r>
      <w:r w:rsidR="00FA27A9">
        <w:rPr>
          <w:sz w:val="28"/>
          <w:szCs w:val="28"/>
        </w:rPr>
        <w:t>ул</w:t>
      </w:r>
      <w:r>
        <w:rPr>
          <w:sz w:val="28"/>
          <w:szCs w:val="28"/>
        </w:rPr>
        <w:t>ица</w:t>
      </w:r>
      <w:r w:rsidR="00FA27A9">
        <w:rPr>
          <w:sz w:val="28"/>
          <w:szCs w:val="28"/>
        </w:rPr>
        <w:t xml:space="preserve"> Парковая</w:t>
      </w:r>
      <w:r>
        <w:rPr>
          <w:sz w:val="28"/>
          <w:szCs w:val="28"/>
        </w:rPr>
        <w:t>»,</w:t>
      </w:r>
      <w:r w:rsidR="00FA27A9">
        <w:rPr>
          <w:sz w:val="28"/>
          <w:szCs w:val="28"/>
        </w:rPr>
        <w:t xml:space="preserve"> на участке от </w:t>
      </w:r>
      <w:r>
        <w:rPr>
          <w:sz w:val="28"/>
          <w:szCs w:val="28"/>
        </w:rPr>
        <w:t xml:space="preserve">автомобильной дороги общего пользования местного значения «Проезд </w:t>
      </w:r>
      <w:r w:rsidR="00FA27A9">
        <w:rPr>
          <w:sz w:val="28"/>
          <w:szCs w:val="28"/>
        </w:rPr>
        <w:t>ул</w:t>
      </w:r>
      <w:r>
        <w:rPr>
          <w:sz w:val="28"/>
          <w:szCs w:val="28"/>
        </w:rPr>
        <w:t>ица</w:t>
      </w:r>
      <w:r w:rsidR="00FA27A9">
        <w:rPr>
          <w:sz w:val="28"/>
          <w:szCs w:val="28"/>
        </w:rPr>
        <w:t xml:space="preserve"> Школьная</w:t>
      </w:r>
      <w:r>
        <w:rPr>
          <w:sz w:val="28"/>
          <w:szCs w:val="28"/>
        </w:rPr>
        <w:t>»</w:t>
      </w:r>
      <w:r w:rsidR="00FA27A9">
        <w:rPr>
          <w:sz w:val="28"/>
          <w:szCs w:val="28"/>
        </w:rPr>
        <w:t xml:space="preserve"> до </w:t>
      </w:r>
      <w:r>
        <w:rPr>
          <w:sz w:val="28"/>
          <w:szCs w:val="28"/>
        </w:rPr>
        <w:t xml:space="preserve">автомобильной дороги общего пользования местного значения «Проезд </w:t>
      </w:r>
      <w:r w:rsidR="00FA27A9">
        <w:rPr>
          <w:sz w:val="28"/>
          <w:szCs w:val="28"/>
        </w:rPr>
        <w:t>ул</w:t>
      </w:r>
      <w:r>
        <w:rPr>
          <w:sz w:val="28"/>
          <w:szCs w:val="28"/>
        </w:rPr>
        <w:t>ица</w:t>
      </w:r>
      <w:r w:rsidR="00FA27A9">
        <w:rPr>
          <w:sz w:val="28"/>
          <w:szCs w:val="28"/>
        </w:rPr>
        <w:t xml:space="preserve"> Свердлова</w:t>
      </w:r>
      <w:r>
        <w:rPr>
          <w:sz w:val="28"/>
          <w:szCs w:val="28"/>
        </w:rPr>
        <w:t>».</w:t>
      </w:r>
    </w:p>
    <w:p w:rsidR="002232E2" w:rsidRPr="007C2D37" w:rsidRDefault="002232E2" w:rsidP="002232E2">
      <w:pPr>
        <w:ind w:firstLine="540"/>
        <w:jc w:val="both"/>
        <w:outlineLvl w:val="2"/>
        <w:rPr>
          <w:sz w:val="28"/>
          <w:szCs w:val="28"/>
        </w:rPr>
      </w:pPr>
      <w:r w:rsidRPr="007C2D37">
        <w:rPr>
          <w:sz w:val="28"/>
          <w:szCs w:val="28"/>
        </w:rPr>
        <w:t>2. Прекращение движения по автомобильным дорогам</w:t>
      </w:r>
      <w:r>
        <w:rPr>
          <w:sz w:val="28"/>
          <w:szCs w:val="28"/>
        </w:rPr>
        <w:t>, указанным в п.п. 1.2. настоящего постановления</w:t>
      </w:r>
      <w:r w:rsidRPr="007C2D37">
        <w:rPr>
          <w:sz w:val="28"/>
          <w:szCs w:val="28"/>
        </w:rPr>
        <w:t xml:space="preserve"> снимается по мере прохождения торжественной колонны.</w:t>
      </w:r>
    </w:p>
    <w:p w:rsidR="002232E2" w:rsidRDefault="002232E2" w:rsidP="002232E2">
      <w:pPr>
        <w:ind w:firstLine="709"/>
        <w:jc w:val="both"/>
        <w:outlineLvl w:val="2"/>
        <w:rPr>
          <w:sz w:val="28"/>
          <w:szCs w:val="28"/>
        </w:rPr>
      </w:pPr>
      <w:r>
        <w:rPr>
          <w:sz w:val="28"/>
          <w:szCs w:val="28"/>
        </w:rPr>
        <w:t>3</w:t>
      </w:r>
      <w:r w:rsidR="000E5440">
        <w:rPr>
          <w:sz w:val="28"/>
          <w:szCs w:val="28"/>
        </w:rPr>
        <w:t xml:space="preserve">. </w:t>
      </w:r>
      <w:r w:rsidRPr="007C2D37">
        <w:rPr>
          <w:sz w:val="28"/>
          <w:szCs w:val="28"/>
        </w:rPr>
        <w:t xml:space="preserve">В </w:t>
      </w:r>
      <w:proofErr w:type="gramStart"/>
      <w:r w:rsidRPr="007C2D37">
        <w:rPr>
          <w:sz w:val="28"/>
          <w:szCs w:val="28"/>
        </w:rPr>
        <w:t>целях</w:t>
      </w:r>
      <w:proofErr w:type="gramEnd"/>
      <w:r w:rsidRPr="007C2D37">
        <w:rPr>
          <w:sz w:val="28"/>
          <w:szCs w:val="28"/>
        </w:rPr>
        <w:t xml:space="preserve"> обеспечения безопасности движения пешеходов, качественного проведения работ по очистке проезжей части, ограничить на период с 08 часов 00 минут до </w:t>
      </w:r>
      <w:r>
        <w:rPr>
          <w:sz w:val="28"/>
          <w:szCs w:val="28"/>
        </w:rPr>
        <w:t>20</w:t>
      </w:r>
      <w:r w:rsidRPr="007C2D37">
        <w:rPr>
          <w:sz w:val="28"/>
          <w:szCs w:val="28"/>
        </w:rPr>
        <w:t xml:space="preserve"> часов 00 минут </w:t>
      </w:r>
      <w:r>
        <w:rPr>
          <w:sz w:val="28"/>
          <w:szCs w:val="28"/>
        </w:rPr>
        <w:t>24</w:t>
      </w:r>
      <w:r w:rsidRPr="007C2D37">
        <w:rPr>
          <w:sz w:val="28"/>
          <w:szCs w:val="28"/>
        </w:rPr>
        <w:t>.0</w:t>
      </w:r>
      <w:r>
        <w:rPr>
          <w:sz w:val="28"/>
          <w:szCs w:val="28"/>
        </w:rPr>
        <w:t>6</w:t>
      </w:r>
      <w:r w:rsidRPr="007C2D37">
        <w:rPr>
          <w:sz w:val="28"/>
          <w:szCs w:val="28"/>
        </w:rPr>
        <w:t xml:space="preserve">.2022 остановку и стоянку транспортных средств </w:t>
      </w:r>
      <w:r w:rsidRPr="00990EEC">
        <w:rPr>
          <w:sz w:val="28"/>
          <w:szCs w:val="28"/>
        </w:rPr>
        <w:t>согласно схем</w:t>
      </w:r>
      <w:r>
        <w:rPr>
          <w:sz w:val="28"/>
          <w:szCs w:val="28"/>
        </w:rPr>
        <w:t>е</w:t>
      </w:r>
      <w:r w:rsidRPr="00990EEC">
        <w:rPr>
          <w:sz w:val="28"/>
          <w:szCs w:val="28"/>
        </w:rPr>
        <w:t xml:space="preserve"> установки дорожных знаков (Приложение №2)</w:t>
      </w:r>
      <w:r w:rsidRPr="007C2D37">
        <w:rPr>
          <w:sz w:val="28"/>
          <w:szCs w:val="28"/>
        </w:rPr>
        <w:t>:</w:t>
      </w:r>
    </w:p>
    <w:p w:rsidR="002232E2" w:rsidRPr="007C2D37" w:rsidRDefault="002232E2" w:rsidP="002232E2">
      <w:pPr>
        <w:ind w:firstLine="709"/>
        <w:jc w:val="both"/>
        <w:outlineLvl w:val="2"/>
        <w:rPr>
          <w:sz w:val="28"/>
          <w:szCs w:val="28"/>
        </w:rPr>
      </w:pPr>
      <w:r w:rsidRPr="007C2D37">
        <w:rPr>
          <w:sz w:val="28"/>
          <w:szCs w:val="28"/>
        </w:rPr>
        <w:t>- автомобильная дорога общего пользования местного значения «Проезд улица 22 Партсъезда» на участке от автомобильной дороги общего пользования местного значения «Проезд улица Ленина» до автомобильной дороги общего пользования местного значения «Проезд улица Свердлова»</w:t>
      </w:r>
      <w:r w:rsidR="006C7C81">
        <w:rPr>
          <w:sz w:val="28"/>
          <w:szCs w:val="28"/>
        </w:rPr>
        <w:t>;</w:t>
      </w:r>
    </w:p>
    <w:p w:rsidR="002232E2" w:rsidRDefault="002232E2" w:rsidP="002232E2">
      <w:pPr>
        <w:ind w:firstLine="709"/>
        <w:jc w:val="both"/>
        <w:outlineLvl w:val="2"/>
        <w:rPr>
          <w:sz w:val="28"/>
          <w:szCs w:val="28"/>
        </w:rPr>
      </w:pPr>
      <w:r w:rsidRPr="007C2D37">
        <w:rPr>
          <w:sz w:val="28"/>
          <w:szCs w:val="28"/>
        </w:rPr>
        <w:t>- автомобильная дорога общего пользования местного значения «Проезд улица Ленина» на участке от автомобильной дороги общего пользования местного значения «Проезд улица Андреева» до автомобильной дороги общего пользования местного значения «Проезд улица Советская»;</w:t>
      </w:r>
    </w:p>
    <w:p w:rsidR="002232E2" w:rsidRPr="007C2D37" w:rsidRDefault="002232E2" w:rsidP="002232E2">
      <w:pPr>
        <w:ind w:firstLine="709"/>
        <w:jc w:val="both"/>
        <w:outlineLvl w:val="2"/>
        <w:rPr>
          <w:sz w:val="28"/>
          <w:szCs w:val="28"/>
        </w:rPr>
      </w:pPr>
      <w:r>
        <w:rPr>
          <w:sz w:val="28"/>
          <w:szCs w:val="28"/>
        </w:rPr>
        <w:t xml:space="preserve">- </w:t>
      </w:r>
      <w:r w:rsidRPr="007C2D37">
        <w:rPr>
          <w:sz w:val="28"/>
          <w:szCs w:val="28"/>
        </w:rPr>
        <w:t xml:space="preserve">автомобильная дорога общего пользования местного значения «Проезд улица </w:t>
      </w:r>
      <w:r>
        <w:rPr>
          <w:sz w:val="28"/>
          <w:szCs w:val="28"/>
        </w:rPr>
        <w:t>Парковая</w:t>
      </w:r>
      <w:r w:rsidRPr="007C2D37">
        <w:rPr>
          <w:sz w:val="28"/>
          <w:szCs w:val="28"/>
        </w:rPr>
        <w:t xml:space="preserve">» на участке от автомобильной дороги общего пользования местного значения «Проезд улица </w:t>
      </w:r>
      <w:r>
        <w:rPr>
          <w:sz w:val="28"/>
          <w:szCs w:val="28"/>
        </w:rPr>
        <w:t>Свердлова</w:t>
      </w:r>
      <w:r w:rsidRPr="007C2D37">
        <w:rPr>
          <w:sz w:val="28"/>
          <w:szCs w:val="28"/>
        </w:rPr>
        <w:t xml:space="preserve">» до автомобильной дороги общего пользования местного значения «Проезд улица </w:t>
      </w:r>
      <w:r>
        <w:rPr>
          <w:sz w:val="28"/>
          <w:szCs w:val="28"/>
        </w:rPr>
        <w:t>Школьная</w:t>
      </w:r>
      <w:r w:rsidRPr="007C2D37">
        <w:rPr>
          <w:sz w:val="28"/>
          <w:szCs w:val="28"/>
        </w:rPr>
        <w:t>»</w:t>
      </w:r>
      <w:r>
        <w:rPr>
          <w:sz w:val="28"/>
          <w:szCs w:val="28"/>
        </w:rPr>
        <w:t>.</w:t>
      </w:r>
    </w:p>
    <w:p w:rsidR="002232E2" w:rsidRPr="007C2D37" w:rsidRDefault="002232E2" w:rsidP="002232E2">
      <w:pPr>
        <w:ind w:firstLine="709"/>
        <w:jc w:val="both"/>
        <w:outlineLvl w:val="2"/>
        <w:rPr>
          <w:sz w:val="28"/>
          <w:szCs w:val="28"/>
        </w:rPr>
      </w:pPr>
      <w:r>
        <w:rPr>
          <w:sz w:val="28"/>
          <w:szCs w:val="28"/>
        </w:rPr>
        <w:t>4</w:t>
      </w:r>
      <w:r w:rsidR="009961C5">
        <w:rPr>
          <w:sz w:val="28"/>
          <w:szCs w:val="28"/>
        </w:rPr>
        <w:t xml:space="preserve">. </w:t>
      </w:r>
      <w:r w:rsidRPr="007C2D37">
        <w:rPr>
          <w:sz w:val="28"/>
          <w:szCs w:val="28"/>
        </w:rPr>
        <w:t>М</w:t>
      </w:r>
      <w:r w:rsidR="006C7C81">
        <w:rPr>
          <w:sz w:val="28"/>
          <w:szCs w:val="28"/>
        </w:rPr>
        <w:t xml:space="preserve">униципальному бюджетному учреждению </w:t>
      </w:r>
      <w:r w:rsidRPr="007C2D37">
        <w:rPr>
          <w:sz w:val="28"/>
          <w:szCs w:val="28"/>
        </w:rPr>
        <w:t>«Комбинат благоустройства» (Н.Н. Пасечкин) обеспечить:</w:t>
      </w:r>
    </w:p>
    <w:p w:rsidR="002232E2" w:rsidRPr="007C2D37" w:rsidRDefault="002232E2" w:rsidP="002232E2">
      <w:pPr>
        <w:ind w:firstLine="709"/>
        <w:jc w:val="both"/>
        <w:outlineLvl w:val="2"/>
        <w:rPr>
          <w:sz w:val="28"/>
          <w:szCs w:val="28"/>
        </w:rPr>
      </w:pPr>
      <w:r>
        <w:rPr>
          <w:sz w:val="28"/>
          <w:szCs w:val="28"/>
        </w:rPr>
        <w:t>4</w:t>
      </w:r>
      <w:r w:rsidRPr="007C2D37">
        <w:rPr>
          <w:sz w:val="28"/>
          <w:szCs w:val="28"/>
        </w:rPr>
        <w:t xml:space="preserve">.1. Своевременную установку соответствующих дорожных знаков </w:t>
      </w:r>
      <w:r>
        <w:rPr>
          <w:sz w:val="28"/>
          <w:szCs w:val="28"/>
        </w:rPr>
        <w:t xml:space="preserve">и дорожных ограждений </w:t>
      </w:r>
      <w:r w:rsidRPr="007C2D37">
        <w:rPr>
          <w:sz w:val="28"/>
          <w:szCs w:val="28"/>
        </w:rPr>
        <w:t>не позднее</w:t>
      </w:r>
      <w:r w:rsidR="006C7C81">
        <w:rPr>
          <w:sz w:val="28"/>
          <w:szCs w:val="28"/>
        </w:rPr>
        <w:t>,</w:t>
      </w:r>
      <w:r w:rsidRPr="007C2D37">
        <w:rPr>
          <w:sz w:val="28"/>
          <w:szCs w:val="28"/>
        </w:rPr>
        <w:t xml:space="preserve"> чем за 1 час до начала временного прекращения движения и их демонтаж после окончания временного прекращения движения, в сроки, установленные в пункте 1 настоящего постановления.</w:t>
      </w:r>
    </w:p>
    <w:p w:rsidR="002232E2" w:rsidRPr="007C2D37" w:rsidRDefault="002232E2" w:rsidP="002232E2">
      <w:pPr>
        <w:ind w:firstLine="709"/>
        <w:jc w:val="both"/>
        <w:outlineLvl w:val="2"/>
        <w:rPr>
          <w:sz w:val="28"/>
          <w:szCs w:val="28"/>
        </w:rPr>
      </w:pPr>
      <w:r>
        <w:rPr>
          <w:sz w:val="28"/>
          <w:szCs w:val="28"/>
        </w:rPr>
        <w:t>4</w:t>
      </w:r>
      <w:r w:rsidRPr="007C2D37">
        <w:rPr>
          <w:sz w:val="28"/>
          <w:szCs w:val="28"/>
        </w:rPr>
        <w:t>.2. Своевременную установку соответствующих дорожных знаков до начала временного ограничения остановки и стоянки транспортных средств и их демонтаж после окончания временного ограничения остановки в</w:t>
      </w:r>
      <w:r>
        <w:rPr>
          <w:sz w:val="28"/>
          <w:szCs w:val="28"/>
        </w:rPr>
        <w:t xml:space="preserve"> сроки, установленные в пункте 3</w:t>
      </w:r>
      <w:r w:rsidRPr="007C2D37">
        <w:rPr>
          <w:sz w:val="28"/>
          <w:szCs w:val="28"/>
        </w:rPr>
        <w:t xml:space="preserve"> настоящего постановления.</w:t>
      </w:r>
    </w:p>
    <w:p w:rsidR="002232E2" w:rsidRPr="007C2D37" w:rsidRDefault="002232E2" w:rsidP="002232E2">
      <w:pPr>
        <w:ind w:firstLine="709"/>
        <w:jc w:val="both"/>
        <w:outlineLvl w:val="2"/>
        <w:rPr>
          <w:sz w:val="28"/>
          <w:szCs w:val="28"/>
        </w:rPr>
      </w:pPr>
      <w:r>
        <w:rPr>
          <w:sz w:val="28"/>
          <w:szCs w:val="28"/>
        </w:rPr>
        <w:t>5</w:t>
      </w:r>
      <w:r w:rsidRPr="007C2D37">
        <w:rPr>
          <w:sz w:val="28"/>
          <w:szCs w:val="28"/>
        </w:rPr>
        <w:t xml:space="preserve">. Муниципальному предприятию ЗАТО Железногорск Красноярского </w:t>
      </w:r>
      <w:r w:rsidRPr="007C2D37">
        <w:rPr>
          <w:sz w:val="28"/>
          <w:szCs w:val="28"/>
        </w:rPr>
        <w:lastRenderedPageBreak/>
        <w:t xml:space="preserve">края «Пассажирское автотранспортное предприятие» (С.А. </w:t>
      </w:r>
      <w:r>
        <w:rPr>
          <w:sz w:val="28"/>
          <w:szCs w:val="28"/>
        </w:rPr>
        <w:t>Истомин</w:t>
      </w:r>
      <w:r w:rsidRPr="007C2D37">
        <w:rPr>
          <w:sz w:val="28"/>
          <w:szCs w:val="28"/>
        </w:rPr>
        <w:t>) обеспечить движение маршрутных транспортных средств, с учетом вводимого временного прекращения движения, по ул. Сове</w:t>
      </w:r>
      <w:r>
        <w:rPr>
          <w:sz w:val="28"/>
          <w:szCs w:val="28"/>
        </w:rPr>
        <w:t xml:space="preserve">тской Армии, пр. Курчатова, </w:t>
      </w:r>
      <w:r w:rsidRPr="007C2D37">
        <w:rPr>
          <w:sz w:val="28"/>
          <w:szCs w:val="28"/>
        </w:rPr>
        <w:t>с остановкой автобусов на существующих автобусных остановках</w:t>
      </w:r>
      <w:r>
        <w:rPr>
          <w:sz w:val="28"/>
          <w:szCs w:val="28"/>
        </w:rPr>
        <w:t>.</w:t>
      </w:r>
    </w:p>
    <w:p w:rsidR="002232E2" w:rsidRPr="007C2D37" w:rsidRDefault="002232E2" w:rsidP="002232E2">
      <w:pPr>
        <w:ind w:firstLine="709"/>
        <w:jc w:val="both"/>
        <w:outlineLvl w:val="2"/>
        <w:rPr>
          <w:sz w:val="28"/>
          <w:szCs w:val="28"/>
        </w:rPr>
      </w:pPr>
      <w:r>
        <w:rPr>
          <w:sz w:val="28"/>
          <w:szCs w:val="28"/>
        </w:rPr>
        <w:t>6</w:t>
      </w:r>
      <w:r w:rsidR="009961C5">
        <w:rPr>
          <w:sz w:val="28"/>
          <w:szCs w:val="28"/>
        </w:rPr>
        <w:t xml:space="preserve">. </w:t>
      </w:r>
      <w:proofErr w:type="gramStart"/>
      <w:r w:rsidRPr="007C2D37">
        <w:rPr>
          <w:sz w:val="28"/>
          <w:szCs w:val="28"/>
        </w:rPr>
        <w:t>М</w:t>
      </w:r>
      <w:r w:rsidR="006C7C81">
        <w:rPr>
          <w:sz w:val="28"/>
          <w:szCs w:val="28"/>
        </w:rPr>
        <w:t>униципальному казенному учреждению</w:t>
      </w:r>
      <w:r w:rsidRPr="007C2D37">
        <w:rPr>
          <w:sz w:val="28"/>
          <w:szCs w:val="28"/>
        </w:rPr>
        <w:t xml:space="preserve"> «У</w:t>
      </w:r>
      <w:r w:rsidR="006C7C81">
        <w:rPr>
          <w:sz w:val="28"/>
          <w:szCs w:val="28"/>
        </w:rPr>
        <w:t>правление имущественным комплексом</w:t>
      </w:r>
      <w:r w:rsidRPr="007C2D37">
        <w:rPr>
          <w:sz w:val="28"/>
          <w:szCs w:val="28"/>
        </w:rPr>
        <w:t>» (Е.С. Винокуров)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о введенном временном прекращении движения транспортных средств в месте, указанном в приложении 1 к настоящему постановлению, и обеспечить н</w:t>
      </w:r>
      <w:r>
        <w:rPr>
          <w:sz w:val="28"/>
          <w:szCs w:val="28"/>
        </w:rPr>
        <w:t>а участках, указанных в п. 1 и 3</w:t>
      </w:r>
      <w:r w:rsidRPr="007C2D37">
        <w:rPr>
          <w:sz w:val="28"/>
          <w:szCs w:val="28"/>
        </w:rPr>
        <w:t xml:space="preserve"> настоящего постановления, применение технических средств организации дорожного движения</w:t>
      </w:r>
      <w:proofErr w:type="gramEnd"/>
      <w:r w:rsidRPr="007C2D37">
        <w:rPr>
          <w:sz w:val="28"/>
          <w:szCs w:val="28"/>
        </w:rPr>
        <w:t xml:space="preserve"> в соответствии с требованиями нормативных правовых актов Российской Федерации.</w:t>
      </w:r>
    </w:p>
    <w:p w:rsidR="002232E2" w:rsidRPr="007C2D37" w:rsidRDefault="002232E2" w:rsidP="002232E2">
      <w:pPr>
        <w:ind w:firstLine="709"/>
        <w:jc w:val="both"/>
        <w:outlineLvl w:val="2"/>
        <w:rPr>
          <w:sz w:val="28"/>
          <w:szCs w:val="28"/>
        </w:rPr>
      </w:pPr>
      <w:r>
        <w:rPr>
          <w:sz w:val="28"/>
          <w:szCs w:val="28"/>
        </w:rPr>
        <w:t>7.</w:t>
      </w:r>
      <w:r w:rsidRPr="007C2D37">
        <w:rPr>
          <w:sz w:val="28"/>
          <w:szCs w:val="28"/>
        </w:rPr>
        <w:t xml:space="preserve"> Рекомендовать ОГИБДД МУ МВД Росси</w:t>
      </w:r>
      <w:r>
        <w:rPr>
          <w:sz w:val="28"/>
          <w:szCs w:val="28"/>
        </w:rPr>
        <w:t xml:space="preserve">и </w:t>
      </w:r>
      <w:proofErr w:type="gramStart"/>
      <w:r>
        <w:rPr>
          <w:sz w:val="28"/>
          <w:szCs w:val="28"/>
        </w:rPr>
        <w:t>по</w:t>
      </w:r>
      <w:proofErr w:type="gramEnd"/>
      <w:r>
        <w:rPr>
          <w:sz w:val="28"/>
          <w:szCs w:val="28"/>
        </w:rPr>
        <w:t xml:space="preserve"> ЗАТО г. Железногорск (Д.О. </w:t>
      </w:r>
      <w:r w:rsidRPr="007C2D37">
        <w:rPr>
          <w:sz w:val="28"/>
          <w:szCs w:val="28"/>
        </w:rPr>
        <w:t>Калинин) в целях обеспечения безопасности дорожного движения принять участие в организации контроля за временным прекращением движения транспортных средств по улицам г. Железногорск, указанным в пункте 1 настоящего постановления, и организовать своевременную эвакуацию транспортных средств, оставленных на проезжей част</w:t>
      </w:r>
      <w:r>
        <w:rPr>
          <w:sz w:val="28"/>
          <w:szCs w:val="28"/>
        </w:rPr>
        <w:t>и в местах, указанных в пункте 3</w:t>
      </w:r>
      <w:r w:rsidRPr="007C2D37">
        <w:rPr>
          <w:sz w:val="28"/>
          <w:szCs w:val="28"/>
        </w:rPr>
        <w:t xml:space="preserve"> настоящего постановления.</w:t>
      </w:r>
    </w:p>
    <w:p w:rsidR="002232E2" w:rsidRPr="007C2D37" w:rsidRDefault="002232E2" w:rsidP="002232E2">
      <w:pPr>
        <w:ind w:firstLine="709"/>
        <w:jc w:val="both"/>
        <w:outlineLvl w:val="2"/>
        <w:rPr>
          <w:sz w:val="28"/>
          <w:szCs w:val="28"/>
        </w:rPr>
      </w:pPr>
      <w:r>
        <w:rPr>
          <w:sz w:val="28"/>
          <w:szCs w:val="28"/>
        </w:rPr>
        <w:t>8</w:t>
      </w:r>
      <w:r w:rsidRPr="007C2D37">
        <w:rPr>
          <w:sz w:val="28"/>
          <w:szCs w:val="28"/>
        </w:rPr>
        <w:t xml:space="preserve">. Рекомендовать </w:t>
      </w:r>
      <w:r w:rsidR="006C7C81" w:rsidRPr="007C2D37">
        <w:rPr>
          <w:sz w:val="28"/>
          <w:szCs w:val="28"/>
        </w:rPr>
        <w:t>М</w:t>
      </w:r>
      <w:r w:rsidR="006C7C81">
        <w:rPr>
          <w:sz w:val="28"/>
          <w:szCs w:val="28"/>
        </w:rPr>
        <w:t>униципальному бюджетному учреждению</w:t>
      </w:r>
      <w:r>
        <w:rPr>
          <w:sz w:val="28"/>
          <w:szCs w:val="28"/>
        </w:rPr>
        <w:t xml:space="preserve"> «Комбинат благоустройства», </w:t>
      </w:r>
      <w:r w:rsidRPr="007C2D37">
        <w:rPr>
          <w:sz w:val="28"/>
          <w:szCs w:val="28"/>
        </w:rPr>
        <w:t>М</w:t>
      </w:r>
      <w:r w:rsidR="006C7C81">
        <w:rPr>
          <w:sz w:val="28"/>
          <w:szCs w:val="28"/>
        </w:rPr>
        <w:t>униципальному предприятию</w:t>
      </w:r>
      <w:r w:rsidRPr="007C2D37">
        <w:rPr>
          <w:sz w:val="28"/>
          <w:szCs w:val="28"/>
        </w:rPr>
        <w:t xml:space="preserve"> «Горэлектросеть», </w:t>
      </w:r>
      <w:r w:rsidR="006C7C81" w:rsidRPr="007C2D37">
        <w:rPr>
          <w:sz w:val="28"/>
          <w:szCs w:val="28"/>
        </w:rPr>
        <w:t>М</w:t>
      </w:r>
      <w:r w:rsidR="006C7C81">
        <w:rPr>
          <w:sz w:val="28"/>
          <w:szCs w:val="28"/>
        </w:rPr>
        <w:t>униципальному предприятию</w:t>
      </w:r>
      <w:r w:rsidR="006C7C81" w:rsidRPr="007C2D37">
        <w:rPr>
          <w:sz w:val="28"/>
          <w:szCs w:val="28"/>
        </w:rPr>
        <w:t xml:space="preserve"> </w:t>
      </w:r>
      <w:r w:rsidRPr="007C2D37">
        <w:rPr>
          <w:sz w:val="28"/>
          <w:szCs w:val="28"/>
        </w:rPr>
        <w:t>«Пассажирское ав</w:t>
      </w:r>
      <w:r w:rsidR="000C4520">
        <w:rPr>
          <w:sz w:val="28"/>
          <w:szCs w:val="28"/>
        </w:rPr>
        <w:t>тотранспортное предприятие»</w:t>
      </w:r>
      <w:r w:rsidRPr="007C2D37">
        <w:rPr>
          <w:sz w:val="28"/>
          <w:szCs w:val="28"/>
        </w:rPr>
        <w:t xml:space="preserve"> выделить грузовые транспортные средства для обеспечения перекрытия автомобильных дорог общего пользования, указанных в п.1 настоящего постановления.</w:t>
      </w:r>
    </w:p>
    <w:p w:rsidR="002232E2" w:rsidRPr="007C2D37" w:rsidRDefault="002232E2" w:rsidP="002232E2">
      <w:pPr>
        <w:ind w:firstLine="709"/>
        <w:jc w:val="both"/>
        <w:outlineLvl w:val="2"/>
        <w:rPr>
          <w:sz w:val="28"/>
          <w:szCs w:val="28"/>
        </w:rPr>
      </w:pPr>
      <w:r>
        <w:rPr>
          <w:sz w:val="28"/>
          <w:szCs w:val="28"/>
        </w:rPr>
        <w:t>9</w:t>
      </w:r>
      <w:r w:rsidRPr="007C2D37">
        <w:rPr>
          <w:sz w:val="28"/>
          <w:szCs w:val="28"/>
        </w:rPr>
        <w:t>. Управлению внутреннего</w:t>
      </w:r>
      <w:r>
        <w:rPr>
          <w:sz w:val="28"/>
          <w:szCs w:val="28"/>
        </w:rPr>
        <w:t xml:space="preserve"> контроля Администрации ЗАТО г. </w:t>
      </w:r>
      <w:r w:rsidRPr="007C2D37">
        <w:rPr>
          <w:sz w:val="28"/>
          <w:szCs w:val="28"/>
        </w:rPr>
        <w:t>Железногорск (Е.Н. Панченко) довести настоящее постановление до сведения населения через газету «Город и горожане».</w:t>
      </w:r>
    </w:p>
    <w:p w:rsidR="002232E2" w:rsidRPr="007C2D37" w:rsidRDefault="002232E2" w:rsidP="002232E2">
      <w:pPr>
        <w:ind w:firstLine="709"/>
        <w:jc w:val="both"/>
        <w:outlineLvl w:val="2"/>
        <w:rPr>
          <w:sz w:val="28"/>
          <w:szCs w:val="28"/>
        </w:rPr>
      </w:pPr>
      <w:r>
        <w:rPr>
          <w:sz w:val="28"/>
          <w:szCs w:val="28"/>
        </w:rPr>
        <w:t>10</w:t>
      </w:r>
      <w:r w:rsidRPr="007C2D37">
        <w:rPr>
          <w:sz w:val="28"/>
          <w:szCs w:val="28"/>
        </w:rPr>
        <w:t xml:space="preserve">. Отделу общественных связей </w:t>
      </w:r>
      <w:proofErr w:type="gramStart"/>
      <w:r w:rsidRPr="007C2D37">
        <w:rPr>
          <w:sz w:val="28"/>
          <w:szCs w:val="28"/>
        </w:rPr>
        <w:t>Администр</w:t>
      </w:r>
      <w:r>
        <w:rPr>
          <w:sz w:val="28"/>
          <w:szCs w:val="28"/>
        </w:rPr>
        <w:t>ации</w:t>
      </w:r>
      <w:proofErr w:type="gramEnd"/>
      <w:r>
        <w:rPr>
          <w:sz w:val="28"/>
          <w:szCs w:val="28"/>
        </w:rPr>
        <w:t xml:space="preserve"> ЗАТО г. Железногорск (И.С. </w:t>
      </w:r>
      <w:r w:rsidRPr="007C2D37">
        <w:rPr>
          <w:sz w:val="28"/>
          <w:szCs w:val="28"/>
        </w:rPr>
        <w:t>Архипова) разместить настоящее постановление на официальном сайте городского округа «Закрытое административно-территориальное образование город Железногорск Красноярского края» в информационно-телекоммуникационной сети «Интернет».</w:t>
      </w:r>
    </w:p>
    <w:p w:rsidR="002232E2" w:rsidRPr="007C2D37" w:rsidRDefault="002232E2" w:rsidP="002232E2">
      <w:pPr>
        <w:ind w:firstLine="709"/>
        <w:jc w:val="both"/>
        <w:outlineLvl w:val="2"/>
        <w:rPr>
          <w:sz w:val="28"/>
          <w:szCs w:val="28"/>
        </w:rPr>
      </w:pPr>
      <w:r w:rsidRPr="007C2D37">
        <w:rPr>
          <w:sz w:val="28"/>
          <w:szCs w:val="28"/>
        </w:rPr>
        <w:t>1</w:t>
      </w:r>
      <w:r>
        <w:rPr>
          <w:sz w:val="28"/>
          <w:szCs w:val="28"/>
        </w:rPr>
        <w:t>1</w:t>
      </w:r>
      <w:r w:rsidRPr="007C2D37">
        <w:rPr>
          <w:sz w:val="28"/>
          <w:szCs w:val="28"/>
        </w:rPr>
        <w:t>. Контроль над исполнением настоящего постановления возложить на первого заместителя Главы ЗАТО г. Железногорск по жилищно-коммунальному хозяйству А.А. Сергейкина.</w:t>
      </w:r>
    </w:p>
    <w:p w:rsidR="002232E2" w:rsidRPr="007C2D37" w:rsidRDefault="002232E2" w:rsidP="002232E2">
      <w:pPr>
        <w:ind w:firstLine="709"/>
        <w:jc w:val="both"/>
        <w:outlineLvl w:val="2"/>
        <w:rPr>
          <w:sz w:val="28"/>
          <w:szCs w:val="28"/>
        </w:rPr>
      </w:pPr>
      <w:r>
        <w:rPr>
          <w:sz w:val="28"/>
          <w:szCs w:val="28"/>
        </w:rPr>
        <w:t>12</w:t>
      </w:r>
      <w:r w:rsidRPr="007C2D37">
        <w:rPr>
          <w:sz w:val="28"/>
          <w:szCs w:val="28"/>
        </w:rPr>
        <w:t>. Настоящее постановление вступает в силу после его официального опубликования.</w:t>
      </w:r>
    </w:p>
    <w:p w:rsidR="002232E2" w:rsidRPr="007C2D37" w:rsidRDefault="002232E2" w:rsidP="002232E2">
      <w:pPr>
        <w:pStyle w:val="ConsNormal"/>
        <w:spacing w:line="264" w:lineRule="auto"/>
        <w:ind w:right="0" w:firstLine="540"/>
        <w:jc w:val="both"/>
        <w:rPr>
          <w:rFonts w:ascii="Times New Roman" w:hAnsi="Times New Roman" w:cs="Times New Roman"/>
          <w:sz w:val="28"/>
          <w:szCs w:val="28"/>
        </w:rPr>
      </w:pPr>
    </w:p>
    <w:p w:rsidR="002232E2" w:rsidRPr="007C2D37" w:rsidRDefault="002232E2" w:rsidP="002232E2">
      <w:pPr>
        <w:spacing w:line="264" w:lineRule="auto"/>
        <w:jc w:val="both"/>
        <w:rPr>
          <w:sz w:val="28"/>
          <w:szCs w:val="28"/>
        </w:rPr>
      </w:pPr>
    </w:p>
    <w:p w:rsidR="002232E2" w:rsidRPr="007C2D37" w:rsidRDefault="002232E2" w:rsidP="002232E2">
      <w:pPr>
        <w:spacing w:line="264" w:lineRule="auto"/>
        <w:jc w:val="both"/>
        <w:outlineLvl w:val="2"/>
        <w:rPr>
          <w:sz w:val="28"/>
          <w:szCs w:val="28"/>
        </w:rPr>
      </w:pPr>
      <w:r w:rsidRPr="007C2D37">
        <w:rPr>
          <w:sz w:val="28"/>
          <w:szCs w:val="28"/>
        </w:rPr>
        <w:t xml:space="preserve">Глава ЗАТО г. Железногорск                                                             </w:t>
      </w:r>
      <w:bookmarkStart w:id="1" w:name="P33"/>
      <w:bookmarkEnd w:id="1"/>
      <w:r w:rsidR="006C7C81">
        <w:rPr>
          <w:sz w:val="28"/>
          <w:szCs w:val="28"/>
        </w:rPr>
        <w:t xml:space="preserve">     </w:t>
      </w:r>
      <w:r w:rsidRPr="007C2D37">
        <w:rPr>
          <w:sz w:val="28"/>
          <w:szCs w:val="28"/>
        </w:rPr>
        <w:t>И.Г. Куксин</w:t>
      </w:r>
    </w:p>
    <w:p w:rsidR="0073130F" w:rsidRDefault="0073130F">
      <w:pPr>
        <w:widowControl/>
        <w:autoSpaceDE/>
        <w:autoSpaceDN/>
        <w:adjustRightInd/>
        <w:rPr>
          <w:sz w:val="28"/>
          <w:szCs w:val="28"/>
        </w:rPr>
      </w:pPr>
      <w:r>
        <w:rPr>
          <w:sz w:val="28"/>
          <w:szCs w:val="28"/>
        </w:rPr>
        <w:br w:type="page"/>
      </w:r>
    </w:p>
    <w:p w:rsidR="0073130F" w:rsidRDefault="0073130F" w:rsidP="007E682A">
      <w:pPr>
        <w:pStyle w:val="a3"/>
        <w:ind w:left="5529"/>
        <w:jc w:val="both"/>
        <w:rPr>
          <w:sz w:val="28"/>
        </w:rPr>
      </w:pPr>
      <w:r>
        <w:rPr>
          <w:sz w:val="28"/>
        </w:rPr>
        <w:lastRenderedPageBreak/>
        <w:t>Приложение</w:t>
      </w:r>
      <w:r w:rsidR="00830E57">
        <w:rPr>
          <w:sz w:val="28"/>
        </w:rPr>
        <w:t xml:space="preserve"> №1</w:t>
      </w:r>
    </w:p>
    <w:p w:rsidR="0073130F" w:rsidRDefault="0073130F" w:rsidP="007E682A">
      <w:pPr>
        <w:pStyle w:val="a3"/>
        <w:ind w:left="5529"/>
        <w:jc w:val="both"/>
        <w:rPr>
          <w:sz w:val="28"/>
        </w:rPr>
      </w:pPr>
      <w:r>
        <w:rPr>
          <w:sz w:val="28"/>
        </w:rPr>
        <w:t xml:space="preserve">к постановлению </w:t>
      </w:r>
      <w:r w:rsidR="00BA4D3F">
        <w:rPr>
          <w:sz w:val="28"/>
        </w:rPr>
        <w:t>А</w:t>
      </w:r>
      <w:r>
        <w:rPr>
          <w:sz w:val="28"/>
        </w:rPr>
        <w:t>дминистрации ЗАТО г.Железногорск</w:t>
      </w:r>
    </w:p>
    <w:p w:rsidR="0073130F" w:rsidRPr="00A77E09" w:rsidRDefault="0073130F" w:rsidP="007E682A">
      <w:pPr>
        <w:pStyle w:val="a3"/>
        <w:ind w:left="5529"/>
        <w:jc w:val="both"/>
        <w:rPr>
          <w:sz w:val="28"/>
        </w:rPr>
      </w:pPr>
      <w:r>
        <w:rPr>
          <w:sz w:val="28"/>
        </w:rPr>
        <w:t xml:space="preserve">от </w:t>
      </w:r>
      <w:r w:rsidR="00627276">
        <w:rPr>
          <w:sz w:val="28"/>
        </w:rPr>
        <w:t>___.___</w:t>
      </w:r>
      <w:r w:rsidR="00615662" w:rsidRPr="00615662">
        <w:rPr>
          <w:sz w:val="28"/>
        </w:rPr>
        <w:t>.</w:t>
      </w:r>
      <w:r w:rsidR="00615662" w:rsidRPr="00A77E09">
        <w:rPr>
          <w:sz w:val="28"/>
        </w:rPr>
        <w:t>20</w:t>
      </w:r>
      <w:r w:rsidR="002232E2">
        <w:rPr>
          <w:sz w:val="28"/>
        </w:rPr>
        <w:t>22</w:t>
      </w:r>
      <w:r w:rsidR="00D06609" w:rsidRPr="00615662">
        <w:rPr>
          <w:sz w:val="28"/>
        </w:rPr>
        <w:t xml:space="preserve"> </w:t>
      </w:r>
      <w:r>
        <w:rPr>
          <w:sz w:val="28"/>
        </w:rPr>
        <w:t>№</w:t>
      </w:r>
      <w:r w:rsidR="00627276">
        <w:rPr>
          <w:sz w:val="28"/>
        </w:rPr>
        <w:t>_____________</w:t>
      </w:r>
    </w:p>
    <w:p w:rsidR="008B0D15" w:rsidRDefault="008B0D15" w:rsidP="008B0D15">
      <w:pPr>
        <w:pStyle w:val="a3"/>
        <w:jc w:val="center"/>
        <w:rPr>
          <w:sz w:val="28"/>
        </w:rPr>
      </w:pPr>
    </w:p>
    <w:p w:rsidR="002232E2" w:rsidRPr="007C2D37" w:rsidRDefault="002232E2" w:rsidP="002232E2">
      <w:pPr>
        <w:jc w:val="center"/>
        <w:rPr>
          <w:sz w:val="26"/>
          <w:szCs w:val="26"/>
        </w:rPr>
      </w:pPr>
      <w:r w:rsidRPr="007C2D37">
        <w:rPr>
          <w:sz w:val="26"/>
          <w:szCs w:val="26"/>
        </w:rPr>
        <w:t xml:space="preserve">Схема установки дорожных знаков при прекращении движения </w:t>
      </w:r>
    </w:p>
    <w:p w:rsidR="002232E2" w:rsidRDefault="002232E2" w:rsidP="002232E2">
      <w:pPr>
        <w:jc w:val="center"/>
        <w:rPr>
          <w:sz w:val="26"/>
          <w:szCs w:val="26"/>
        </w:rPr>
      </w:pPr>
      <w:r w:rsidRPr="007C2D37">
        <w:rPr>
          <w:sz w:val="26"/>
          <w:szCs w:val="26"/>
        </w:rPr>
        <w:t>транспортных средств</w:t>
      </w:r>
    </w:p>
    <w:p w:rsidR="00627276" w:rsidRDefault="00627276" w:rsidP="008B0D15">
      <w:pPr>
        <w:pStyle w:val="a3"/>
        <w:jc w:val="center"/>
        <w:rPr>
          <w:noProof/>
          <w:sz w:val="24"/>
        </w:rPr>
      </w:pPr>
    </w:p>
    <w:p w:rsidR="000C4520" w:rsidRPr="000C4520" w:rsidRDefault="000C4520" w:rsidP="008B0D15">
      <w:pPr>
        <w:pStyle w:val="a3"/>
        <w:jc w:val="center"/>
        <w:rPr>
          <w:sz w:val="24"/>
        </w:rPr>
      </w:pPr>
      <w:r>
        <w:rPr>
          <w:noProof/>
          <w:sz w:val="24"/>
        </w:rPr>
        <w:drawing>
          <wp:inline distT="0" distB="0" distL="0" distR="0">
            <wp:extent cx="5400474" cy="682626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хема перекрытия автомобильной дороги ради дурацкого праздника.jpg"/>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13574" cy="6842825"/>
                    </a:xfrm>
                    <a:prstGeom prst="rect">
                      <a:avLst/>
                    </a:prstGeom>
                  </pic:spPr>
                </pic:pic>
              </a:graphicData>
            </a:graphic>
          </wp:inline>
        </w:drawing>
      </w:r>
    </w:p>
    <w:p w:rsidR="00627276" w:rsidRPr="000C4520" w:rsidRDefault="00627276" w:rsidP="008B0D15">
      <w:pPr>
        <w:pStyle w:val="a3"/>
        <w:jc w:val="center"/>
        <w:rPr>
          <w:sz w:val="24"/>
        </w:rPr>
      </w:pPr>
    </w:p>
    <w:p w:rsidR="00627276" w:rsidRDefault="00627276" w:rsidP="00627276">
      <w:pPr>
        <w:pStyle w:val="a3"/>
        <w:jc w:val="both"/>
      </w:pPr>
      <w:r w:rsidRPr="0073404E">
        <w:t xml:space="preserve">Знаки устанавливаются в соответствии с требованиями ГОСТ </w:t>
      </w:r>
      <w:proofErr w:type="gramStart"/>
      <w:r w:rsidRPr="0073404E">
        <w:t>Р</w:t>
      </w:r>
      <w:proofErr w:type="gramEnd"/>
      <w:r w:rsidRPr="0073404E">
        <w:t xml:space="preserve"> 52289-20</w:t>
      </w:r>
      <w:r w:rsidR="00B768BE">
        <w:t>19</w:t>
      </w:r>
      <w:r w:rsidRPr="0073404E">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w:t>
      </w:r>
      <w:proofErr w:type="gramStart"/>
      <w:r w:rsidRPr="0073404E">
        <w:t>Р</w:t>
      </w:r>
      <w:proofErr w:type="gramEnd"/>
      <w:r w:rsidRPr="0073404E">
        <w:t xml:space="preserve"> 52290-2004 «Технические средства организации дорожного движения. Знаки дорожные</w:t>
      </w:r>
      <w:r>
        <w:t>. Общие технические требования».</w:t>
      </w:r>
    </w:p>
    <w:p w:rsidR="00627276" w:rsidRDefault="00627276">
      <w:pPr>
        <w:widowControl/>
        <w:autoSpaceDE/>
        <w:autoSpaceDN/>
        <w:adjustRightInd/>
        <w:rPr>
          <w:sz w:val="24"/>
        </w:rPr>
      </w:pPr>
    </w:p>
    <w:p w:rsidR="000C4520" w:rsidRPr="00C15AFB" w:rsidRDefault="00627276" w:rsidP="000C4520">
      <w:pPr>
        <w:ind w:left="5529"/>
        <w:jc w:val="both"/>
        <w:rPr>
          <w:sz w:val="28"/>
        </w:rPr>
      </w:pPr>
      <w:r>
        <w:rPr>
          <w:sz w:val="24"/>
        </w:rPr>
        <w:br w:type="page"/>
      </w:r>
      <w:r w:rsidR="000C4520" w:rsidRPr="00C15AFB">
        <w:rPr>
          <w:sz w:val="28"/>
        </w:rPr>
        <w:lastRenderedPageBreak/>
        <w:t>Приложение</w:t>
      </w:r>
      <w:r w:rsidR="000C4520">
        <w:rPr>
          <w:sz w:val="28"/>
        </w:rPr>
        <w:t xml:space="preserve"> №2</w:t>
      </w:r>
    </w:p>
    <w:p w:rsidR="000C4520" w:rsidRPr="00C15AFB" w:rsidRDefault="000C4520" w:rsidP="000C4520">
      <w:pPr>
        <w:ind w:left="5529"/>
        <w:jc w:val="both"/>
        <w:rPr>
          <w:sz w:val="28"/>
        </w:rPr>
      </w:pPr>
      <w:r w:rsidRPr="00C15AFB">
        <w:rPr>
          <w:sz w:val="28"/>
        </w:rPr>
        <w:t>к постановлению Администрации ЗАТО г.</w:t>
      </w:r>
      <w:r>
        <w:rPr>
          <w:sz w:val="28"/>
        </w:rPr>
        <w:t xml:space="preserve"> </w:t>
      </w:r>
      <w:r w:rsidRPr="00C15AFB">
        <w:rPr>
          <w:sz w:val="28"/>
        </w:rPr>
        <w:t>Железногорск</w:t>
      </w:r>
    </w:p>
    <w:p w:rsidR="000C4520" w:rsidRDefault="000C4520" w:rsidP="000C4520">
      <w:pPr>
        <w:ind w:left="5529"/>
        <w:jc w:val="both"/>
        <w:rPr>
          <w:sz w:val="28"/>
        </w:rPr>
      </w:pPr>
      <w:r w:rsidRPr="00C15AFB">
        <w:rPr>
          <w:sz w:val="28"/>
        </w:rPr>
        <w:t xml:space="preserve">от </w:t>
      </w:r>
      <w:r>
        <w:rPr>
          <w:sz w:val="28"/>
        </w:rPr>
        <w:t>__.___</w:t>
      </w:r>
      <w:r w:rsidRPr="00C15AFB">
        <w:rPr>
          <w:sz w:val="28"/>
        </w:rPr>
        <w:t>.202</w:t>
      </w:r>
      <w:r>
        <w:rPr>
          <w:sz w:val="28"/>
        </w:rPr>
        <w:t>2</w:t>
      </w:r>
      <w:r w:rsidRPr="00C15AFB">
        <w:rPr>
          <w:sz w:val="28"/>
        </w:rPr>
        <w:t xml:space="preserve"> №</w:t>
      </w:r>
      <w:r>
        <w:rPr>
          <w:sz w:val="28"/>
        </w:rPr>
        <w:t>____</w:t>
      </w:r>
    </w:p>
    <w:p w:rsidR="000C4520" w:rsidRPr="00B46FB7" w:rsidRDefault="000C4520" w:rsidP="000C4520">
      <w:pPr>
        <w:ind w:left="5529"/>
        <w:jc w:val="both"/>
        <w:rPr>
          <w:sz w:val="28"/>
        </w:rPr>
      </w:pPr>
    </w:p>
    <w:p w:rsidR="000C4520" w:rsidRDefault="000C4520" w:rsidP="000C4520">
      <w:pPr>
        <w:jc w:val="center"/>
        <w:rPr>
          <w:sz w:val="28"/>
          <w:szCs w:val="28"/>
        </w:rPr>
      </w:pPr>
      <w:r w:rsidRPr="00C15AFB">
        <w:rPr>
          <w:sz w:val="28"/>
          <w:szCs w:val="28"/>
        </w:rPr>
        <w:t>Схема установки дорожных знаков</w:t>
      </w:r>
      <w:r>
        <w:rPr>
          <w:sz w:val="28"/>
          <w:szCs w:val="28"/>
        </w:rPr>
        <w:t xml:space="preserve"> при ограничении остановки и стоянки</w:t>
      </w:r>
    </w:p>
    <w:p w:rsidR="000C4520" w:rsidRDefault="000C4520" w:rsidP="000C4520">
      <w:pPr>
        <w:ind w:firstLine="709"/>
        <w:jc w:val="center"/>
        <w:rPr>
          <w:sz w:val="28"/>
          <w:szCs w:val="28"/>
        </w:rPr>
      </w:pPr>
      <w:r>
        <w:rPr>
          <w:sz w:val="28"/>
          <w:szCs w:val="28"/>
        </w:rPr>
        <w:t>транспортных средств</w:t>
      </w:r>
    </w:p>
    <w:p w:rsidR="000C4520" w:rsidRDefault="000C4520" w:rsidP="000C4520">
      <w:pPr>
        <w:ind w:firstLine="709"/>
        <w:jc w:val="center"/>
        <w:rPr>
          <w:noProof/>
        </w:rPr>
      </w:pPr>
    </w:p>
    <w:p w:rsidR="000C4520" w:rsidRDefault="000C4520" w:rsidP="000C4520">
      <w:pPr>
        <w:ind w:firstLine="709"/>
        <w:jc w:val="center"/>
      </w:pPr>
      <w:r>
        <w:rPr>
          <w:noProof/>
        </w:rPr>
        <w:drawing>
          <wp:inline distT="0" distB="0" distL="0" distR="0">
            <wp:extent cx="4895850" cy="4114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Снимок2.JPG"/>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895850" cy="4114800"/>
                    </a:xfrm>
                    <a:prstGeom prst="rect">
                      <a:avLst/>
                    </a:prstGeom>
                  </pic:spPr>
                </pic:pic>
              </a:graphicData>
            </a:graphic>
          </wp:inline>
        </w:drawing>
      </w:r>
    </w:p>
    <w:p w:rsidR="000C4520" w:rsidRDefault="000C4520" w:rsidP="000C4520">
      <w:pPr>
        <w:ind w:firstLine="709"/>
        <w:jc w:val="both"/>
      </w:pPr>
      <w:r w:rsidRPr="002174B1">
        <w:rPr>
          <w:sz w:val="18"/>
          <w:szCs w:val="18"/>
        </w:rPr>
        <w:t xml:space="preserve">Знаки устанавливаются в соответствии с требованиями ГОСТ </w:t>
      </w:r>
      <w:proofErr w:type="gramStart"/>
      <w:r w:rsidRPr="002174B1">
        <w:rPr>
          <w:sz w:val="18"/>
          <w:szCs w:val="18"/>
        </w:rPr>
        <w:t>Р</w:t>
      </w:r>
      <w:proofErr w:type="gramEnd"/>
      <w:r w:rsidRPr="002174B1">
        <w:rPr>
          <w:sz w:val="18"/>
          <w:szCs w:val="18"/>
        </w:rPr>
        <w:t xml:space="preserve">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w:t>
      </w:r>
      <w:proofErr w:type="gramStart"/>
      <w:r w:rsidRPr="002174B1">
        <w:rPr>
          <w:sz w:val="18"/>
          <w:szCs w:val="18"/>
        </w:rPr>
        <w:t>Р</w:t>
      </w:r>
      <w:proofErr w:type="gramEnd"/>
      <w:r w:rsidRPr="002174B1">
        <w:rPr>
          <w:sz w:val="18"/>
          <w:szCs w:val="18"/>
        </w:rPr>
        <w:t xml:space="preserve"> 52290-2004 «Технические средства организации дорожного движения. Знаки дорожные. Общие технические требования»</w:t>
      </w:r>
      <w:r w:rsidRPr="0026238F">
        <w:t>.</w:t>
      </w:r>
    </w:p>
    <w:p w:rsidR="000C4520" w:rsidRPr="0026238F" w:rsidRDefault="000C4520" w:rsidP="000C4520">
      <w:pPr>
        <w:ind w:firstLine="709"/>
        <w:jc w:val="center"/>
      </w:pPr>
    </w:p>
    <w:p w:rsidR="00627276" w:rsidRDefault="00627276">
      <w:pPr>
        <w:widowControl/>
        <w:autoSpaceDE/>
        <w:autoSpaceDN/>
        <w:adjustRightInd/>
        <w:rPr>
          <w:sz w:val="24"/>
        </w:rPr>
      </w:pPr>
    </w:p>
    <w:sectPr w:rsidR="00627276" w:rsidSect="000C4520">
      <w:headerReference w:type="default" r:id="rId11"/>
      <w:type w:val="continuous"/>
      <w:pgSz w:w="11909" w:h="16834" w:code="9"/>
      <w:pgMar w:top="851" w:right="680" w:bottom="851" w:left="1559" w:header="720" w:footer="720" w:gutter="0"/>
      <w:cols w:space="6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D80" w:rsidRDefault="00C14D80" w:rsidP="00037E73">
      <w:r>
        <w:separator/>
      </w:r>
    </w:p>
  </w:endnote>
  <w:endnote w:type="continuationSeparator" w:id="0">
    <w:p w:rsidR="00C14D80" w:rsidRDefault="00C14D80" w:rsidP="00037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D80" w:rsidRDefault="00C14D80" w:rsidP="00037E73">
      <w:r>
        <w:separator/>
      </w:r>
    </w:p>
  </w:footnote>
  <w:footnote w:type="continuationSeparator" w:id="0">
    <w:p w:rsidR="00C14D80" w:rsidRDefault="00C14D80" w:rsidP="00037E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8127770"/>
      <w:docPartObj>
        <w:docPartGallery w:val="Page Numbers (Top of Page)"/>
        <w:docPartUnique/>
      </w:docPartObj>
    </w:sdtPr>
    <w:sdtContent>
      <w:p w:rsidR="000C4520" w:rsidRDefault="00370690" w:rsidP="000C4520">
        <w:pPr>
          <w:pStyle w:val="a7"/>
          <w:jc w:val="center"/>
        </w:pPr>
        <w:r>
          <w:fldChar w:fldCharType="begin"/>
        </w:r>
        <w:r w:rsidR="000C4520">
          <w:instrText>PAGE   \* MERGEFORMAT</w:instrText>
        </w:r>
        <w:r>
          <w:fldChar w:fldCharType="separate"/>
        </w:r>
        <w:r w:rsidR="000F67CE">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6194"/>
    <w:multiLevelType w:val="hybridMultilevel"/>
    <w:tmpl w:val="9D4C0382"/>
    <w:lvl w:ilvl="0" w:tplc="E6CA58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4571CA0"/>
    <w:multiLevelType w:val="hybridMultilevel"/>
    <w:tmpl w:val="9D4C0382"/>
    <w:lvl w:ilvl="0" w:tplc="E6CA58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096416"/>
    <w:multiLevelType w:val="hybridMultilevel"/>
    <w:tmpl w:val="CA022AB4"/>
    <w:lvl w:ilvl="0" w:tplc="7BD2C222">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694B97"/>
    <w:multiLevelType w:val="multilevel"/>
    <w:tmpl w:val="9E1622B8"/>
    <w:lvl w:ilvl="0">
      <w:start w:val="1"/>
      <w:numFmt w:val="decimal"/>
      <w:lvlText w:val="%1."/>
      <w:lvlJc w:val="left"/>
      <w:pPr>
        <w:tabs>
          <w:tab w:val="num" w:pos="927"/>
        </w:tabs>
        <w:ind w:left="927"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072E303A"/>
    <w:multiLevelType w:val="multilevel"/>
    <w:tmpl w:val="CC989B4A"/>
    <w:lvl w:ilvl="0">
      <w:start w:val="9"/>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AF02E1D"/>
    <w:multiLevelType w:val="multilevel"/>
    <w:tmpl w:val="9E1622B8"/>
    <w:lvl w:ilvl="0">
      <w:start w:val="1"/>
      <w:numFmt w:val="decimal"/>
      <w:lvlText w:val="%1."/>
      <w:lvlJc w:val="left"/>
      <w:pPr>
        <w:tabs>
          <w:tab w:val="num" w:pos="927"/>
        </w:tabs>
        <w:ind w:left="927"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2D7B007D"/>
    <w:multiLevelType w:val="multilevel"/>
    <w:tmpl w:val="9E1622B8"/>
    <w:lvl w:ilvl="0">
      <w:start w:val="1"/>
      <w:numFmt w:val="decimal"/>
      <w:lvlText w:val="%1."/>
      <w:lvlJc w:val="left"/>
      <w:pPr>
        <w:tabs>
          <w:tab w:val="num" w:pos="4330"/>
        </w:tabs>
        <w:ind w:left="4330" w:hanging="360"/>
      </w:pPr>
      <w:rPr>
        <w:rFonts w:hint="default"/>
      </w:rPr>
    </w:lvl>
    <w:lvl w:ilvl="1">
      <w:start w:val="4"/>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770" w:hanging="180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7">
    <w:nsid w:val="2DDF757E"/>
    <w:multiLevelType w:val="hybridMultilevel"/>
    <w:tmpl w:val="9D4C0382"/>
    <w:lvl w:ilvl="0" w:tplc="E6CA58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E716FD5"/>
    <w:multiLevelType w:val="hybridMultilevel"/>
    <w:tmpl w:val="9D4C0382"/>
    <w:lvl w:ilvl="0" w:tplc="E6CA58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F922EF3"/>
    <w:multiLevelType w:val="multilevel"/>
    <w:tmpl w:val="9E1622B8"/>
    <w:lvl w:ilvl="0">
      <w:start w:val="1"/>
      <w:numFmt w:val="decimal"/>
      <w:lvlText w:val="%1."/>
      <w:lvlJc w:val="left"/>
      <w:pPr>
        <w:tabs>
          <w:tab w:val="num" w:pos="927"/>
        </w:tabs>
        <w:ind w:left="927"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355540FA"/>
    <w:multiLevelType w:val="hybridMultilevel"/>
    <w:tmpl w:val="A72A93A0"/>
    <w:lvl w:ilvl="0" w:tplc="A22CEE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9147852"/>
    <w:multiLevelType w:val="multilevel"/>
    <w:tmpl w:val="9E1622B8"/>
    <w:lvl w:ilvl="0">
      <w:start w:val="1"/>
      <w:numFmt w:val="decimal"/>
      <w:lvlText w:val="%1."/>
      <w:lvlJc w:val="left"/>
      <w:pPr>
        <w:tabs>
          <w:tab w:val="num" w:pos="4330"/>
        </w:tabs>
        <w:ind w:left="4330" w:hanging="360"/>
      </w:pPr>
      <w:rPr>
        <w:rFonts w:hint="default"/>
      </w:rPr>
    </w:lvl>
    <w:lvl w:ilvl="1">
      <w:start w:val="4"/>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770" w:hanging="180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12">
    <w:nsid w:val="3F266449"/>
    <w:multiLevelType w:val="hybridMultilevel"/>
    <w:tmpl w:val="39247B14"/>
    <w:lvl w:ilvl="0" w:tplc="A19ED212">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127E64"/>
    <w:multiLevelType w:val="multilevel"/>
    <w:tmpl w:val="E50CBEF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55DB6CDC"/>
    <w:multiLevelType w:val="hybridMultilevel"/>
    <w:tmpl w:val="9D4C0382"/>
    <w:lvl w:ilvl="0" w:tplc="E6CA58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C865B7F"/>
    <w:multiLevelType w:val="hybridMultilevel"/>
    <w:tmpl w:val="D8140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F423EF1"/>
    <w:multiLevelType w:val="singleLevel"/>
    <w:tmpl w:val="C40A645A"/>
    <w:lvl w:ilvl="0">
      <w:start w:val="5"/>
      <w:numFmt w:val="decimal"/>
      <w:lvlText w:val="%1."/>
      <w:legacy w:legacy="1" w:legacySpace="0" w:legacyIndent="353"/>
      <w:lvlJc w:val="left"/>
      <w:rPr>
        <w:rFonts w:ascii="Times New Roman" w:hAnsi="Times New Roman" w:cs="Times New Roman" w:hint="default"/>
      </w:rPr>
    </w:lvl>
  </w:abstractNum>
  <w:abstractNum w:abstractNumId="17">
    <w:nsid w:val="61F24BB8"/>
    <w:multiLevelType w:val="singleLevel"/>
    <w:tmpl w:val="650E6590"/>
    <w:lvl w:ilvl="0">
      <w:start w:val="1"/>
      <w:numFmt w:val="decimal"/>
      <w:lvlText w:val="%1."/>
      <w:legacy w:legacy="1" w:legacySpace="0" w:legacyIndent="364"/>
      <w:lvlJc w:val="left"/>
      <w:rPr>
        <w:rFonts w:ascii="Times New Roman" w:hAnsi="Times New Roman" w:cs="Times New Roman" w:hint="default"/>
      </w:rPr>
    </w:lvl>
  </w:abstractNum>
  <w:abstractNum w:abstractNumId="18">
    <w:nsid w:val="65054332"/>
    <w:multiLevelType w:val="hybridMultilevel"/>
    <w:tmpl w:val="9D4C0382"/>
    <w:lvl w:ilvl="0" w:tplc="E6CA58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1A93AF3"/>
    <w:multiLevelType w:val="hybridMultilevel"/>
    <w:tmpl w:val="3E36F444"/>
    <w:lvl w:ilvl="0" w:tplc="FF6A0D58">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7200383D"/>
    <w:multiLevelType w:val="hybridMultilevel"/>
    <w:tmpl w:val="C1A0A7D6"/>
    <w:lvl w:ilvl="0" w:tplc="6C9E890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7C05B9E"/>
    <w:multiLevelType w:val="hybridMultilevel"/>
    <w:tmpl w:val="8912091C"/>
    <w:lvl w:ilvl="0" w:tplc="69F09F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7E85DD1"/>
    <w:multiLevelType w:val="hybridMultilevel"/>
    <w:tmpl w:val="EE7CB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C703F3"/>
    <w:multiLevelType w:val="hybridMultilevel"/>
    <w:tmpl w:val="491C0726"/>
    <w:lvl w:ilvl="0" w:tplc="76842418">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num>
  <w:num w:numId="3">
    <w:abstractNumId w:val="11"/>
  </w:num>
  <w:num w:numId="4">
    <w:abstractNumId w:val="10"/>
  </w:num>
  <w:num w:numId="5">
    <w:abstractNumId w:val="4"/>
  </w:num>
  <w:num w:numId="6">
    <w:abstractNumId w:val="15"/>
  </w:num>
  <w:num w:numId="7">
    <w:abstractNumId w:val="13"/>
  </w:num>
  <w:num w:numId="8">
    <w:abstractNumId w:val="7"/>
  </w:num>
  <w:num w:numId="9">
    <w:abstractNumId w:val="0"/>
  </w:num>
  <w:num w:numId="10">
    <w:abstractNumId w:val="14"/>
  </w:num>
  <w:num w:numId="11">
    <w:abstractNumId w:val="8"/>
  </w:num>
  <w:num w:numId="12">
    <w:abstractNumId w:val="18"/>
  </w:num>
  <w:num w:numId="13">
    <w:abstractNumId w:val="1"/>
  </w:num>
  <w:num w:numId="14">
    <w:abstractNumId w:val="21"/>
  </w:num>
  <w:num w:numId="15">
    <w:abstractNumId w:val="9"/>
  </w:num>
  <w:num w:numId="16">
    <w:abstractNumId w:val="3"/>
  </w:num>
  <w:num w:numId="17">
    <w:abstractNumId w:val="5"/>
  </w:num>
  <w:num w:numId="18">
    <w:abstractNumId w:val="20"/>
  </w:num>
  <w:num w:numId="19">
    <w:abstractNumId w:val="6"/>
  </w:num>
  <w:num w:numId="20">
    <w:abstractNumId w:val="22"/>
  </w:num>
  <w:num w:numId="21">
    <w:abstractNumId w:val="12"/>
  </w:num>
  <w:num w:numId="22">
    <w:abstractNumId w:val="23"/>
  </w:num>
  <w:num w:numId="23">
    <w:abstractNumId w:val="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grammar="clean"/>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3733B"/>
    <w:rsid w:val="000150F3"/>
    <w:rsid w:val="0002234E"/>
    <w:rsid w:val="0003445D"/>
    <w:rsid w:val="00034784"/>
    <w:rsid w:val="00037E73"/>
    <w:rsid w:val="00047EC6"/>
    <w:rsid w:val="00051B0B"/>
    <w:rsid w:val="000539C7"/>
    <w:rsid w:val="00060606"/>
    <w:rsid w:val="000643F8"/>
    <w:rsid w:val="00066D7B"/>
    <w:rsid w:val="00072C63"/>
    <w:rsid w:val="00074905"/>
    <w:rsid w:val="00085319"/>
    <w:rsid w:val="00085639"/>
    <w:rsid w:val="000925F0"/>
    <w:rsid w:val="00094A79"/>
    <w:rsid w:val="00095D50"/>
    <w:rsid w:val="000C41AB"/>
    <w:rsid w:val="000C4520"/>
    <w:rsid w:val="000D7F74"/>
    <w:rsid w:val="000E0A41"/>
    <w:rsid w:val="000E42A6"/>
    <w:rsid w:val="000E4820"/>
    <w:rsid w:val="000E5440"/>
    <w:rsid w:val="000E600A"/>
    <w:rsid w:val="000F67CE"/>
    <w:rsid w:val="001034EE"/>
    <w:rsid w:val="00105847"/>
    <w:rsid w:val="00110D2B"/>
    <w:rsid w:val="00111FD4"/>
    <w:rsid w:val="0011635E"/>
    <w:rsid w:val="00125D96"/>
    <w:rsid w:val="0013003A"/>
    <w:rsid w:val="00136B5F"/>
    <w:rsid w:val="00140E92"/>
    <w:rsid w:val="00146D90"/>
    <w:rsid w:val="00153ECE"/>
    <w:rsid w:val="001634AB"/>
    <w:rsid w:val="00165F03"/>
    <w:rsid w:val="00167671"/>
    <w:rsid w:val="00186544"/>
    <w:rsid w:val="00187F82"/>
    <w:rsid w:val="00192E93"/>
    <w:rsid w:val="00192F2C"/>
    <w:rsid w:val="001B0830"/>
    <w:rsid w:val="001B6D43"/>
    <w:rsid w:val="001C2098"/>
    <w:rsid w:val="001C3BC5"/>
    <w:rsid w:val="001C426E"/>
    <w:rsid w:val="001D0F16"/>
    <w:rsid w:val="001D6E33"/>
    <w:rsid w:val="001E02AA"/>
    <w:rsid w:val="001E0675"/>
    <w:rsid w:val="001E271F"/>
    <w:rsid w:val="001F3675"/>
    <w:rsid w:val="001F387B"/>
    <w:rsid w:val="001F6933"/>
    <w:rsid w:val="001F77B6"/>
    <w:rsid w:val="00213944"/>
    <w:rsid w:val="00215626"/>
    <w:rsid w:val="002232E2"/>
    <w:rsid w:val="00230E5E"/>
    <w:rsid w:val="002315B6"/>
    <w:rsid w:val="002465A8"/>
    <w:rsid w:val="00260C67"/>
    <w:rsid w:val="00260D75"/>
    <w:rsid w:val="0026751A"/>
    <w:rsid w:val="00272B8C"/>
    <w:rsid w:val="002739AA"/>
    <w:rsid w:val="00273FAD"/>
    <w:rsid w:val="00274EEA"/>
    <w:rsid w:val="002805A9"/>
    <w:rsid w:val="002829EB"/>
    <w:rsid w:val="00296997"/>
    <w:rsid w:val="002A1465"/>
    <w:rsid w:val="002A1E1E"/>
    <w:rsid w:val="002A2570"/>
    <w:rsid w:val="002A315B"/>
    <w:rsid w:val="002A54CA"/>
    <w:rsid w:val="002A6FE7"/>
    <w:rsid w:val="002B2EC0"/>
    <w:rsid w:val="002B3D1F"/>
    <w:rsid w:val="002B6B6C"/>
    <w:rsid w:val="002C1EAB"/>
    <w:rsid w:val="002C2019"/>
    <w:rsid w:val="002C22BC"/>
    <w:rsid w:val="002D0E02"/>
    <w:rsid w:val="002D6EE2"/>
    <w:rsid w:val="002E3FF9"/>
    <w:rsid w:val="002F4181"/>
    <w:rsid w:val="002F54A8"/>
    <w:rsid w:val="002F5B58"/>
    <w:rsid w:val="002F5B6D"/>
    <w:rsid w:val="003015D5"/>
    <w:rsid w:val="00302818"/>
    <w:rsid w:val="00310D6C"/>
    <w:rsid w:val="00317232"/>
    <w:rsid w:val="00322B31"/>
    <w:rsid w:val="00323F1A"/>
    <w:rsid w:val="00324D7F"/>
    <w:rsid w:val="00324FDC"/>
    <w:rsid w:val="00325261"/>
    <w:rsid w:val="003425CA"/>
    <w:rsid w:val="00343D14"/>
    <w:rsid w:val="00345A27"/>
    <w:rsid w:val="0035102F"/>
    <w:rsid w:val="00352445"/>
    <w:rsid w:val="0035646B"/>
    <w:rsid w:val="00363AF4"/>
    <w:rsid w:val="00370690"/>
    <w:rsid w:val="00377C7A"/>
    <w:rsid w:val="003807FE"/>
    <w:rsid w:val="00387239"/>
    <w:rsid w:val="003918E3"/>
    <w:rsid w:val="00396D1D"/>
    <w:rsid w:val="003A3564"/>
    <w:rsid w:val="003A3F83"/>
    <w:rsid w:val="003B57BD"/>
    <w:rsid w:val="003C36C6"/>
    <w:rsid w:val="003D3160"/>
    <w:rsid w:val="003D549D"/>
    <w:rsid w:val="003E680C"/>
    <w:rsid w:val="003E6C75"/>
    <w:rsid w:val="003F06C9"/>
    <w:rsid w:val="003F6DB9"/>
    <w:rsid w:val="0041254F"/>
    <w:rsid w:val="00416E14"/>
    <w:rsid w:val="00420784"/>
    <w:rsid w:val="00421904"/>
    <w:rsid w:val="004254B9"/>
    <w:rsid w:val="00425F73"/>
    <w:rsid w:val="0043733B"/>
    <w:rsid w:val="00442C13"/>
    <w:rsid w:val="00443077"/>
    <w:rsid w:val="004459A2"/>
    <w:rsid w:val="00447258"/>
    <w:rsid w:val="004514D8"/>
    <w:rsid w:val="00464DF4"/>
    <w:rsid w:val="00473E3A"/>
    <w:rsid w:val="004837A3"/>
    <w:rsid w:val="00485541"/>
    <w:rsid w:val="00486EA3"/>
    <w:rsid w:val="00487BA8"/>
    <w:rsid w:val="00490518"/>
    <w:rsid w:val="00493B29"/>
    <w:rsid w:val="004A4982"/>
    <w:rsid w:val="004B2C22"/>
    <w:rsid w:val="004B371F"/>
    <w:rsid w:val="004C1E65"/>
    <w:rsid w:val="004C3662"/>
    <w:rsid w:val="004C75E2"/>
    <w:rsid w:val="004D204A"/>
    <w:rsid w:val="004D3888"/>
    <w:rsid w:val="004D662D"/>
    <w:rsid w:val="004E48AD"/>
    <w:rsid w:val="004F6A29"/>
    <w:rsid w:val="00501BEC"/>
    <w:rsid w:val="00506AC8"/>
    <w:rsid w:val="00521B11"/>
    <w:rsid w:val="00522EAF"/>
    <w:rsid w:val="00532247"/>
    <w:rsid w:val="00536745"/>
    <w:rsid w:val="005367CD"/>
    <w:rsid w:val="00537095"/>
    <w:rsid w:val="0054522C"/>
    <w:rsid w:val="00545FDD"/>
    <w:rsid w:val="0054705F"/>
    <w:rsid w:val="00560A2F"/>
    <w:rsid w:val="00563A8A"/>
    <w:rsid w:val="005649E7"/>
    <w:rsid w:val="00564C7B"/>
    <w:rsid w:val="005658FC"/>
    <w:rsid w:val="00567351"/>
    <w:rsid w:val="005807EC"/>
    <w:rsid w:val="00582946"/>
    <w:rsid w:val="00591790"/>
    <w:rsid w:val="00596DD3"/>
    <w:rsid w:val="005A07C5"/>
    <w:rsid w:val="005F1CF1"/>
    <w:rsid w:val="005F2B84"/>
    <w:rsid w:val="005F345E"/>
    <w:rsid w:val="005F7B74"/>
    <w:rsid w:val="006109BA"/>
    <w:rsid w:val="00611C48"/>
    <w:rsid w:val="00615662"/>
    <w:rsid w:val="006271CA"/>
    <w:rsid w:val="00627276"/>
    <w:rsid w:val="00633976"/>
    <w:rsid w:val="00637200"/>
    <w:rsid w:val="00640D70"/>
    <w:rsid w:val="00640DA3"/>
    <w:rsid w:val="006513D1"/>
    <w:rsid w:val="00654F45"/>
    <w:rsid w:val="00662D83"/>
    <w:rsid w:val="006653DC"/>
    <w:rsid w:val="00666A53"/>
    <w:rsid w:val="006829B4"/>
    <w:rsid w:val="00692589"/>
    <w:rsid w:val="006931CB"/>
    <w:rsid w:val="006A068D"/>
    <w:rsid w:val="006C6CB0"/>
    <w:rsid w:val="006C7C81"/>
    <w:rsid w:val="006C7D3E"/>
    <w:rsid w:val="006D2103"/>
    <w:rsid w:val="006D3CF4"/>
    <w:rsid w:val="006D74B0"/>
    <w:rsid w:val="006E1AC9"/>
    <w:rsid w:val="006F08FD"/>
    <w:rsid w:val="00700CCB"/>
    <w:rsid w:val="00701F03"/>
    <w:rsid w:val="00705256"/>
    <w:rsid w:val="0070724E"/>
    <w:rsid w:val="00715332"/>
    <w:rsid w:val="0073130F"/>
    <w:rsid w:val="00732A85"/>
    <w:rsid w:val="00744A97"/>
    <w:rsid w:val="00745FA8"/>
    <w:rsid w:val="00750D3D"/>
    <w:rsid w:val="00751656"/>
    <w:rsid w:val="00755ACE"/>
    <w:rsid w:val="0075785A"/>
    <w:rsid w:val="007610B5"/>
    <w:rsid w:val="007728A3"/>
    <w:rsid w:val="007749E7"/>
    <w:rsid w:val="00780756"/>
    <w:rsid w:val="007842D7"/>
    <w:rsid w:val="007842FF"/>
    <w:rsid w:val="007860D9"/>
    <w:rsid w:val="007862AD"/>
    <w:rsid w:val="007916C8"/>
    <w:rsid w:val="00792E4F"/>
    <w:rsid w:val="007965A8"/>
    <w:rsid w:val="007A1BF6"/>
    <w:rsid w:val="007A58B6"/>
    <w:rsid w:val="007C27AD"/>
    <w:rsid w:val="007C4A14"/>
    <w:rsid w:val="007D364B"/>
    <w:rsid w:val="007D3941"/>
    <w:rsid w:val="007E0276"/>
    <w:rsid w:val="007E43E5"/>
    <w:rsid w:val="007E4F46"/>
    <w:rsid w:val="007E55CD"/>
    <w:rsid w:val="007E5D4F"/>
    <w:rsid w:val="007E682A"/>
    <w:rsid w:val="007F489E"/>
    <w:rsid w:val="007F76E2"/>
    <w:rsid w:val="0080482E"/>
    <w:rsid w:val="00807963"/>
    <w:rsid w:val="00811A20"/>
    <w:rsid w:val="00815935"/>
    <w:rsid w:val="00817428"/>
    <w:rsid w:val="00823ABD"/>
    <w:rsid w:val="00827234"/>
    <w:rsid w:val="008306D5"/>
    <w:rsid w:val="00830E57"/>
    <w:rsid w:val="00831ACA"/>
    <w:rsid w:val="008547B7"/>
    <w:rsid w:val="00862D0B"/>
    <w:rsid w:val="00872286"/>
    <w:rsid w:val="00880ABF"/>
    <w:rsid w:val="00880E9B"/>
    <w:rsid w:val="00881E3A"/>
    <w:rsid w:val="008827FD"/>
    <w:rsid w:val="00890B28"/>
    <w:rsid w:val="008A5566"/>
    <w:rsid w:val="008B0D15"/>
    <w:rsid w:val="008C7C80"/>
    <w:rsid w:val="008D127F"/>
    <w:rsid w:val="008D5DEC"/>
    <w:rsid w:val="008E0FF6"/>
    <w:rsid w:val="008F1D9B"/>
    <w:rsid w:val="008F7C4C"/>
    <w:rsid w:val="00904AD6"/>
    <w:rsid w:val="00906037"/>
    <w:rsid w:val="0090648F"/>
    <w:rsid w:val="00906920"/>
    <w:rsid w:val="009100E6"/>
    <w:rsid w:val="009112FE"/>
    <w:rsid w:val="009160A3"/>
    <w:rsid w:val="00926AF9"/>
    <w:rsid w:val="00937098"/>
    <w:rsid w:val="0093763E"/>
    <w:rsid w:val="00951D5B"/>
    <w:rsid w:val="00951E71"/>
    <w:rsid w:val="00952071"/>
    <w:rsid w:val="00952A86"/>
    <w:rsid w:val="0095414B"/>
    <w:rsid w:val="0095454B"/>
    <w:rsid w:val="0095755D"/>
    <w:rsid w:val="00984B9C"/>
    <w:rsid w:val="009961C5"/>
    <w:rsid w:val="009A1682"/>
    <w:rsid w:val="009A2521"/>
    <w:rsid w:val="009A38E4"/>
    <w:rsid w:val="009B099B"/>
    <w:rsid w:val="009C40AE"/>
    <w:rsid w:val="009C6AFA"/>
    <w:rsid w:val="009D0EA9"/>
    <w:rsid w:val="009D32C9"/>
    <w:rsid w:val="009E5B66"/>
    <w:rsid w:val="009E625E"/>
    <w:rsid w:val="009E700C"/>
    <w:rsid w:val="009F52C3"/>
    <w:rsid w:val="009F537D"/>
    <w:rsid w:val="009F58B9"/>
    <w:rsid w:val="00A0015A"/>
    <w:rsid w:val="00A01F17"/>
    <w:rsid w:val="00A03A97"/>
    <w:rsid w:val="00A07643"/>
    <w:rsid w:val="00A115F7"/>
    <w:rsid w:val="00A2242B"/>
    <w:rsid w:val="00A265E3"/>
    <w:rsid w:val="00A26F70"/>
    <w:rsid w:val="00A37E08"/>
    <w:rsid w:val="00A37FA4"/>
    <w:rsid w:val="00A40263"/>
    <w:rsid w:val="00A624EF"/>
    <w:rsid w:val="00A651D6"/>
    <w:rsid w:val="00A70294"/>
    <w:rsid w:val="00A70344"/>
    <w:rsid w:val="00A77E09"/>
    <w:rsid w:val="00A92378"/>
    <w:rsid w:val="00A924BC"/>
    <w:rsid w:val="00A94A8C"/>
    <w:rsid w:val="00A959D9"/>
    <w:rsid w:val="00AA7C61"/>
    <w:rsid w:val="00AB1829"/>
    <w:rsid w:val="00AB23DB"/>
    <w:rsid w:val="00AB3FF3"/>
    <w:rsid w:val="00AB4355"/>
    <w:rsid w:val="00AB5FA8"/>
    <w:rsid w:val="00AC01D9"/>
    <w:rsid w:val="00AC2B1D"/>
    <w:rsid w:val="00AC4E3A"/>
    <w:rsid w:val="00AC5F33"/>
    <w:rsid w:val="00AD20C1"/>
    <w:rsid w:val="00AE19FE"/>
    <w:rsid w:val="00AE3210"/>
    <w:rsid w:val="00B14A56"/>
    <w:rsid w:val="00B1741C"/>
    <w:rsid w:val="00B21687"/>
    <w:rsid w:val="00B22EBB"/>
    <w:rsid w:val="00B25277"/>
    <w:rsid w:val="00B26268"/>
    <w:rsid w:val="00B3093B"/>
    <w:rsid w:val="00B42424"/>
    <w:rsid w:val="00B4424C"/>
    <w:rsid w:val="00B5544B"/>
    <w:rsid w:val="00B55755"/>
    <w:rsid w:val="00B57E3E"/>
    <w:rsid w:val="00B64E30"/>
    <w:rsid w:val="00B76649"/>
    <w:rsid w:val="00B768BE"/>
    <w:rsid w:val="00B81144"/>
    <w:rsid w:val="00B818EE"/>
    <w:rsid w:val="00B82D10"/>
    <w:rsid w:val="00B91BC9"/>
    <w:rsid w:val="00B9673D"/>
    <w:rsid w:val="00B97D75"/>
    <w:rsid w:val="00BA4D3F"/>
    <w:rsid w:val="00BA70E6"/>
    <w:rsid w:val="00BC608F"/>
    <w:rsid w:val="00BD0039"/>
    <w:rsid w:val="00BE1E98"/>
    <w:rsid w:val="00BE2DE4"/>
    <w:rsid w:val="00BE50B5"/>
    <w:rsid w:val="00BF10DE"/>
    <w:rsid w:val="00BF2F91"/>
    <w:rsid w:val="00C00C83"/>
    <w:rsid w:val="00C10BC7"/>
    <w:rsid w:val="00C14D80"/>
    <w:rsid w:val="00C175E6"/>
    <w:rsid w:val="00C17B69"/>
    <w:rsid w:val="00C21A51"/>
    <w:rsid w:val="00C2337B"/>
    <w:rsid w:val="00C33CD4"/>
    <w:rsid w:val="00C36D4B"/>
    <w:rsid w:val="00C40864"/>
    <w:rsid w:val="00C4144B"/>
    <w:rsid w:val="00C4400C"/>
    <w:rsid w:val="00C55018"/>
    <w:rsid w:val="00C63035"/>
    <w:rsid w:val="00C76430"/>
    <w:rsid w:val="00C851E3"/>
    <w:rsid w:val="00C91B29"/>
    <w:rsid w:val="00C95B67"/>
    <w:rsid w:val="00CB0322"/>
    <w:rsid w:val="00CB16DB"/>
    <w:rsid w:val="00CB64B2"/>
    <w:rsid w:val="00CC4CAA"/>
    <w:rsid w:val="00CC6EBD"/>
    <w:rsid w:val="00CC7BC6"/>
    <w:rsid w:val="00CD05E8"/>
    <w:rsid w:val="00CD4A2E"/>
    <w:rsid w:val="00CE6EE5"/>
    <w:rsid w:val="00CF228A"/>
    <w:rsid w:val="00CF5F7D"/>
    <w:rsid w:val="00D02343"/>
    <w:rsid w:val="00D06609"/>
    <w:rsid w:val="00D10E24"/>
    <w:rsid w:val="00D14CE7"/>
    <w:rsid w:val="00D17F8E"/>
    <w:rsid w:val="00D23463"/>
    <w:rsid w:val="00D42D95"/>
    <w:rsid w:val="00D457F9"/>
    <w:rsid w:val="00D62304"/>
    <w:rsid w:val="00D64CBE"/>
    <w:rsid w:val="00D7668D"/>
    <w:rsid w:val="00D80ABF"/>
    <w:rsid w:val="00D8358F"/>
    <w:rsid w:val="00D84F3E"/>
    <w:rsid w:val="00D87E58"/>
    <w:rsid w:val="00D94C14"/>
    <w:rsid w:val="00DA17E6"/>
    <w:rsid w:val="00DA447C"/>
    <w:rsid w:val="00DA4944"/>
    <w:rsid w:val="00DB0C7B"/>
    <w:rsid w:val="00DB4D27"/>
    <w:rsid w:val="00DC0D22"/>
    <w:rsid w:val="00DC41FF"/>
    <w:rsid w:val="00DC5CAC"/>
    <w:rsid w:val="00DC7F1D"/>
    <w:rsid w:val="00DD381F"/>
    <w:rsid w:val="00DD4588"/>
    <w:rsid w:val="00DD6DDF"/>
    <w:rsid w:val="00DD7B12"/>
    <w:rsid w:val="00DE45A6"/>
    <w:rsid w:val="00E00C5F"/>
    <w:rsid w:val="00E05B04"/>
    <w:rsid w:val="00E10CC1"/>
    <w:rsid w:val="00E13CFB"/>
    <w:rsid w:val="00E176F2"/>
    <w:rsid w:val="00E21C25"/>
    <w:rsid w:val="00E24ADF"/>
    <w:rsid w:val="00E25887"/>
    <w:rsid w:val="00E2653E"/>
    <w:rsid w:val="00E350F6"/>
    <w:rsid w:val="00E36EA5"/>
    <w:rsid w:val="00E4031F"/>
    <w:rsid w:val="00E43FFC"/>
    <w:rsid w:val="00E60F68"/>
    <w:rsid w:val="00E66EE9"/>
    <w:rsid w:val="00E71746"/>
    <w:rsid w:val="00E83E72"/>
    <w:rsid w:val="00EA367E"/>
    <w:rsid w:val="00EA7B12"/>
    <w:rsid w:val="00EB2F4E"/>
    <w:rsid w:val="00ED1591"/>
    <w:rsid w:val="00ED28A6"/>
    <w:rsid w:val="00EE6CCD"/>
    <w:rsid w:val="00EE7097"/>
    <w:rsid w:val="00EE7CD5"/>
    <w:rsid w:val="00EF0361"/>
    <w:rsid w:val="00EF1181"/>
    <w:rsid w:val="00EF3082"/>
    <w:rsid w:val="00EF7080"/>
    <w:rsid w:val="00F00170"/>
    <w:rsid w:val="00F1048A"/>
    <w:rsid w:val="00F11114"/>
    <w:rsid w:val="00F21447"/>
    <w:rsid w:val="00F23592"/>
    <w:rsid w:val="00F27F67"/>
    <w:rsid w:val="00F36B5C"/>
    <w:rsid w:val="00F41305"/>
    <w:rsid w:val="00F42F40"/>
    <w:rsid w:val="00F43D30"/>
    <w:rsid w:val="00F54F5E"/>
    <w:rsid w:val="00F66A88"/>
    <w:rsid w:val="00F71DAF"/>
    <w:rsid w:val="00F94A1A"/>
    <w:rsid w:val="00F94BB0"/>
    <w:rsid w:val="00F952B7"/>
    <w:rsid w:val="00FA04A3"/>
    <w:rsid w:val="00FA053E"/>
    <w:rsid w:val="00FA1D39"/>
    <w:rsid w:val="00FA27A9"/>
    <w:rsid w:val="00FB5705"/>
    <w:rsid w:val="00FB7E41"/>
    <w:rsid w:val="00FC307C"/>
    <w:rsid w:val="00FD136B"/>
    <w:rsid w:val="00FD28D4"/>
    <w:rsid w:val="00FD3E91"/>
    <w:rsid w:val="00FE0422"/>
    <w:rsid w:val="00FE14DE"/>
    <w:rsid w:val="00FF215E"/>
    <w:rsid w:val="00FF3154"/>
    <w:rsid w:val="00FF3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682"/>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733B"/>
    <w:pPr>
      <w:widowControl w:val="0"/>
      <w:autoSpaceDE w:val="0"/>
      <w:autoSpaceDN w:val="0"/>
      <w:adjustRightInd w:val="0"/>
    </w:pPr>
    <w:rPr>
      <w:rFonts w:ascii="Times New Roman" w:hAnsi="Times New Roman"/>
    </w:rPr>
  </w:style>
  <w:style w:type="paragraph" w:styleId="a4">
    <w:name w:val="Body Text Indent"/>
    <w:basedOn w:val="a"/>
    <w:link w:val="a5"/>
    <w:semiHidden/>
    <w:rsid w:val="00FF215E"/>
    <w:pPr>
      <w:widowControl/>
      <w:autoSpaceDE/>
      <w:autoSpaceDN/>
      <w:adjustRightInd/>
      <w:ind w:firstLine="567"/>
      <w:jc w:val="both"/>
    </w:pPr>
    <w:rPr>
      <w:sz w:val="28"/>
    </w:rPr>
  </w:style>
  <w:style w:type="character" w:customStyle="1" w:styleId="a5">
    <w:name w:val="Основной текст с отступом Знак"/>
    <w:basedOn w:val="a0"/>
    <w:link w:val="a4"/>
    <w:semiHidden/>
    <w:rsid w:val="00FF215E"/>
    <w:rPr>
      <w:rFonts w:ascii="Times New Roman" w:hAnsi="Times New Roman"/>
      <w:sz w:val="28"/>
    </w:rPr>
  </w:style>
  <w:style w:type="paragraph" w:styleId="a6">
    <w:name w:val="List Paragraph"/>
    <w:basedOn w:val="a"/>
    <w:uiPriority w:val="34"/>
    <w:qFormat/>
    <w:rsid w:val="00FF215E"/>
    <w:pPr>
      <w:widowControl/>
      <w:autoSpaceDE/>
      <w:autoSpaceDN/>
      <w:adjustRightInd/>
      <w:ind w:left="708"/>
    </w:pPr>
  </w:style>
  <w:style w:type="paragraph" w:styleId="a7">
    <w:name w:val="header"/>
    <w:basedOn w:val="a"/>
    <w:link w:val="a8"/>
    <w:uiPriority w:val="99"/>
    <w:unhideWhenUsed/>
    <w:rsid w:val="00037E73"/>
    <w:pPr>
      <w:tabs>
        <w:tab w:val="center" w:pos="4677"/>
        <w:tab w:val="right" w:pos="9355"/>
      </w:tabs>
    </w:pPr>
  </w:style>
  <w:style w:type="character" w:customStyle="1" w:styleId="a8">
    <w:name w:val="Верхний колонтитул Знак"/>
    <w:basedOn w:val="a0"/>
    <w:link w:val="a7"/>
    <w:uiPriority w:val="99"/>
    <w:rsid w:val="00037E73"/>
    <w:rPr>
      <w:rFonts w:ascii="Times New Roman" w:hAnsi="Times New Roman"/>
    </w:rPr>
  </w:style>
  <w:style w:type="paragraph" w:styleId="a9">
    <w:name w:val="footer"/>
    <w:basedOn w:val="a"/>
    <w:link w:val="aa"/>
    <w:uiPriority w:val="99"/>
    <w:unhideWhenUsed/>
    <w:rsid w:val="00037E73"/>
    <w:pPr>
      <w:tabs>
        <w:tab w:val="center" w:pos="4677"/>
        <w:tab w:val="right" w:pos="9355"/>
      </w:tabs>
    </w:pPr>
  </w:style>
  <w:style w:type="character" w:customStyle="1" w:styleId="aa">
    <w:name w:val="Нижний колонтитул Знак"/>
    <w:basedOn w:val="a0"/>
    <w:link w:val="a9"/>
    <w:uiPriority w:val="99"/>
    <w:rsid w:val="00037E73"/>
    <w:rPr>
      <w:rFonts w:ascii="Times New Roman" w:hAnsi="Times New Roman"/>
    </w:rPr>
  </w:style>
  <w:style w:type="paragraph" w:styleId="ab">
    <w:name w:val="footnote text"/>
    <w:basedOn w:val="a"/>
    <w:link w:val="ac"/>
    <w:uiPriority w:val="99"/>
    <w:semiHidden/>
    <w:unhideWhenUsed/>
    <w:rsid w:val="0054522C"/>
    <w:rPr>
      <w:rFonts w:ascii="Arial" w:hAnsi="Arial" w:cs="Arial"/>
    </w:rPr>
  </w:style>
  <w:style w:type="character" w:customStyle="1" w:styleId="ac">
    <w:name w:val="Текст сноски Знак"/>
    <w:basedOn w:val="a0"/>
    <w:link w:val="ab"/>
    <w:uiPriority w:val="99"/>
    <w:semiHidden/>
    <w:rsid w:val="0054522C"/>
    <w:rPr>
      <w:rFonts w:ascii="Arial" w:hAnsi="Arial" w:cs="Arial"/>
    </w:rPr>
  </w:style>
  <w:style w:type="character" w:styleId="ad">
    <w:name w:val="footnote reference"/>
    <w:basedOn w:val="a0"/>
    <w:uiPriority w:val="99"/>
    <w:semiHidden/>
    <w:unhideWhenUsed/>
    <w:rsid w:val="0054522C"/>
    <w:rPr>
      <w:vertAlign w:val="superscript"/>
    </w:rPr>
  </w:style>
  <w:style w:type="paragraph" w:customStyle="1" w:styleId="ConsPlusNormal">
    <w:name w:val="ConsPlusNormal"/>
    <w:rsid w:val="00187F82"/>
    <w:pPr>
      <w:widowControl w:val="0"/>
      <w:autoSpaceDE w:val="0"/>
      <w:autoSpaceDN w:val="0"/>
      <w:adjustRightInd w:val="0"/>
      <w:ind w:firstLine="720"/>
    </w:pPr>
    <w:rPr>
      <w:rFonts w:ascii="Arial" w:hAnsi="Arial" w:cs="Arial"/>
    </w:rPr>
  </w:style>
  <w:style w:type="paragraph" w:styleId="ae">
    <w:name w:val="Balloon Text"/>
    <w:basedOn w:val="a"/>
    <w:link w:val="af"/>
    <w:uiPriority w:val="99"/>
    <w:semiHidden/>
    <w:unhideWhenUsed/>
    <w:rsid w:val="005A07C5"/>
    <w:rPr>
      <w:rFonts w:ascii="Tahoma" w:hAnsi="Tahoma" w:cs="Tahoma"/>
      <w:sz w:val="16"/>
      <w:szCs w:val="16"/>
    </w:rPr>
  </w:style>
  <w:style w:type="character" w:customStyle="1" w:styleId="af">
    <w:name w:val="Текст выноски Знак"/>
    <w:basedOn w:val="a0"/>
    <w:link w:val="ae"/>
    <w:uiPriority w:val="99"/>
    <w:semiHidden/>
    <w:rsid w:val="005A07C5"/>
    <w:rPr>
      <w:rFonts w:ascii="Tahoma" w:hAnsi="Tahoma" w:cs="Tahoma"/>
      <w:sz w:val="16"/>
      <w:szCs w:val="16"/>
    </w:rPr>
  </w:style>
  <w:style w:type="paragraph" w:customStyle="1" w:styleId="ConsPlusNonformat">
    <w:name w:val="ConsPlusNonformat"/>
    <w:uiPriority w:val="99"/>
    <w:rsid w:val="006109BA"/>
    <w:pPr>
      <w:widowControl w:val="0"/>
      <w:autoSpaceDE w:val="0"/>
      <w:autoSpaceDN w:val="0"/>
      <w:adjustRightInd w:val="0"/>
    </w:pPr>
    <w:rPr>
      <w:rFonts w:ascii="Courier New" w:hAnsi="Courier New" w:cs="Courier New"/>
    </w:rPr>
  </w:style>
  <w:style w:type="table" w:styleId="af0">
    <w:name w:val="Table Grid"/>
    <w:basedOn w:val="a1"/>
    <w:uiPriority w:val="59"/>
    <w:rsid w:val="00610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232E2"/>
    <w:pPr>
      <w:widowControl w:val="0"/>
      <w:autoSpaceDE w:val="0"/>
      <w:autoSpaceDN w:val="0"/>
      <w:adjustRightInd w:val="0"/>
      <w:ind w:right="19772" w:firstLine="720"/>
    </w:pPr>
    <w:rPr>
      <w:rFonts w:ascii="Arial" w:eastAsia="Malgun Gothic" w:hAnsi="Arial" w:cs="Arial"/>
    </w:rPr>
  </w:style>
</w:styles>
</file>

<file path=word/webSettings.xml><?xml version="1.0" encoding="utf-8"?>
<w:webSettings xmlns:r="http://schemas.openxmlformats.org/officeDocument/2006/relationships" xmlns:w="http://schemas.openxmlformats.org/wordprocessingml/2006/main">
  <w:divs>
    <w:div w:id="174445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CCE28-C807-4B70-AEE2-DC42EED2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1237</Words>
  <Characters>7053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8274</CharactersWithSpaces>
  <SharedDoc>false</SharedDoc>
  <HLinks>
    <vt:vector size="30" baseType="variant">
      <vt:variant>
        <vt:i4>131101</vt:i4>
      </vt:variant>
      <vt:variant>
        <vt:i4>12</vt:i4>
      </vt:variant>
      <vt:variant>
        <vt:i4>0</vt:i4>
      </vt:variant>
      <vt:variant>
        <vt:i4>5</vt:i4>
      </vt:variant>
      <vt:variant>
        <vt:lpwstr>consultantplus://offline/main?base=RLAW168;n=6921;fld=134;dst=100021</vt:lpwstr>
      </vt:variant>
      <vt:variant>
        <vt:lpwstr/>
      </vt:variant>
      <vt:variant>
        <vt:i4>327711</vt:i4>
      </vt:variant>
      <vt:variant>
        <vt:i4>9</vt:i4>
      </vt:variant>
      <vt:variant>
        <vt:i4>0</vt:i4>
      </vt:variant>
      <vt:variant>
        <vt:i4>5</vt:i4>
      </vt:variant>
      <vt:variant>
        <vt:lpwstr>consultantplus://offline/main?base=RLAW168;n=6921;fld=134;dst=100006</vt:lpwstr>
      </vt:variant>
      <vt:variant>
        <vt:lpwstr/>
      </vt:variant>
      <vt:variant>
        <vt:i4>131101</vt:i4>
      </vt:variant>
      <vt:variant>
        <vt:i4>6</vt:i4>
      </vt:variant>
      <vt:variant>
        <vt:i4>0</vt:i4>
      </vt:variant>
      <vt:variant>
        <vt:i4>5</vt:i4>
      </vt:variant>
      <vt:variant>
        <vt:lpwstr>consultantplus://offline/main?base=RLAW168;n=6921;fld=134;dst=100021</vt:lpwstr>
      </vt:variant>
      <vt:variant>
        <vt:lpwstr/>
      </vt:variant>
      <vt:variant>
        <vt:i4>262239</vt:i4>
      </vt:variant>
      <vt:variant>
        <vt:i4>3</vt:i4>
      </vt:variant>
      <vt:variant>
        <vt:i4>0</vt:i4>
      </vt:variant>
      <vt:variant>
        <vt:i4>5</vt:i4>
      </vt:variant>
      <vt:variant>
        <vt:lpwstr>consultantplus://offline/main?base=LAW;n=95587;fld=134;dst=100338</vt:lpwstr>
      </vt:variant>
      <vt:variant>
        <vt:lpwstr/>
      </vt:variant>
      <vt:variant>
        <vt:i4>262239</vt:i4>
      </vt:variant>
      <vt:variant>
        <vt:i4>0</vt:i4>
      </vt:variant>
      <vt:variant>
        <vt:i4>0</vt:i4>
      </vt:variant>
      <vt:variant>
        <vt:i4>5</vt:i4>
      </vt:variant>
      <vt:variant>
        <vt:lpwstr>consultantplus://offline/main?base=LAW;n=95587;fld=134;dst=100330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Масалов Ю.С.</dc:creator>
  <cp:lastModifiedBy>Tiholaz</cp:lastModifiedBy>
  <cp:revision>5</cp:revision>
  <cp:lastPrinted>2022-06-10T02:46:00Z</cp:lastPrinted>
  <dcterms:created xsi:type="dcterms:W3CDTF">2022-06-10T02:54:00Z</dcterms:created>
  <dcterms:modified xsi:type="dcterms:W3CDTF">2022-06-14T10:17:00Z</dcterms:modified>
</cp:coreProperties>
</file>