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proofErr w:type="gramStart"/>
      <w:r w:rsidRPr="00D46680">
        <w:rPr>
          <w:sz w:val="32"/>
          <w:szCs w:val="32"/>
        </w:rPr>
        <w:t>АДМИНИСТРАЦИЯ</w:t>
      </w:r>
      <w:proofErr w:type="gramEnd"/>
      <w:r w:rsidRPr="00D46680">
        <w:rPr>
          <w:sz w:val="32"/>
          <w:szCs w:val="32"/>
        </w:rPr>
        <w:t xml:space="preserve"> ЗАТО г</w:t>
      </w:r>
      <w:r w:rsidR="003E14C4">
        <w:rPr>
          <w:sz w:val="32"/>
          <w:szCs w:val="32"/>
        </w:rPr>
        <w:t>. </w:t>
      </w:r>
      <w:r w:rsidRPr="00D46680">
        <w:rPr>
          <w:sz w:val="32"/>
          <w:szCs w:val="32"/>
        </w:rPr>
        <w:t>ЖЕЛЕЗНОГОРСК</w:t>
      </w: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9608C0" w:rsidRPr="0000566E" w:rsidRDefault="00560991" w:rsidP="009608C0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07.12</w:t>
      </w:r>
      <w:r w:rsidR="00E94F54" w:rsidRPr="00D46680">
        <w:rPr>
          <w:rFonts w:ascii="Times New Roman" w:hAnsi="Times New Roman"/>
        </w:rPr>
        <w:t>.</w:t>
      </w:r>
      <w:r w:rsidR="009608C0" w:rsidRPr="00D46680">
        <w:rPr>
          <w:rFonts w:ascii="Times New Roman" w:hAnsi="Times New Roman"/>
        </w:rPr>
        <w:t>202</w:t>
      </w:r>
      <w:r w:rsidR="006D034D" w:rsidRPr="00D46680">
        <w:rPr>
          <w:rFonts w:ascii="Times New Roman" w:hAnsi="Times New Roman"/>
        </w:rPr>
        <w:t>1</w:t>
      </w:r>
      <w:r w:rsidR="009608C0" w:rsidRPr="00D46680">
        <w:rPr>
          <w:rFonts w:ascii="Times New Roman" w:hAnsi="Times New Roman"/>
        </w:rPr>
        <w:t xml:space="preserve">                                                                                          </w:t>
      </w:r>
      <w:r w:rsidR="006D034D" w:rsidRPr="00D46680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="00E94F54" w:rsidRPr="00D466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="009608C0" w:rsidRPr="00D4668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2342</w:t>
      </w:r>
    </w:p>
    <w:p w:rsidR="009608C0" w:rsidRPr="00D46680" w:rsidRDefault="009608C0" w:rsidP="009608C0">
      <w:pPr>
        <w:framePr w:w="10076" w:h="540" w:hSpace="181" w:wrap="notBeside" w:vAnchor="text" w:hAnchor="page" w:x="1272" w:y="3745"/>
        <w:widowControl w:val="0"/>
        <w:jc w:val="center"/>
      </w:pPr>
      <w:r w:rsidRPr="00D46680">
        <w:rPr>
          <w:rFonts w:ascii="Times New Roman" w:hAnsi="Times New Roman"/>
          <w:b/>
        </w:rPr>
        <w:t>г</w:t>
      </w:r>
      <w:r w:rsidR="003E14C4">
        <w:rPr>
          <w:rFonts w:ascii="Times New Roman" w:hAnsi="Times New Roman"/>
          <w:b/>
        </w:rPr>
        <w:t>. </w:t>
      </w:r>
      <w:r w:rsidRPr="00D46680">
        <w:rPr>
          <w:rFonts w:ascii="Times New Roman" w:hAnsi="Times New Roman"/>
          <w:b/>
        </w:rPr>
        <w:t>Железногорск</w:t>
      </w:r>
    </w:p>
    <w:p w:rsidR="006D034D" w:rsidRPr="00D85C6C" w:rsidRDefault="009608C0" w:rsidP="00D85C6C">
      <w:pPr>
        <w:pStyle w:val="a5"/>
        <w:widowControl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85C6C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6C" w:rsidRPr="00D85C6C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="00D85C6C" w:rsidRPr="00D85C6C">
        <w:rPr>
          <w:rFonts w:ascii="Times New Roman" w:eastAsia="Times New Roman" w:hAnsi="Times New Roman"/>
          <w:sz w:val="28"/>
          <w:szCs w:val="28"/>
        </w:rPr>
        <w:t>Администрации</w:t>
      </w:r>
      <w:proofErr w:type="gramEnd"/>
      <w:r w:rsidR="00D85C6C" w:rsidRPr="00D85C6C">
        <w:rPr>
          <w:rFonts w:ascii="Times New Roman" w:eastAsia="Times New Roman" w:hAnsi="Times New Roman"/>
          <w:sz w:val="28"/>
          <w:szCs w:val="28"/>
        </w:rPr>
        <w:t xml:space="preserve"> ЗАТО г</w:t>
      </w:r>
      <w:r w:rsidR="003E14C4">
        <w:rPr>
          <w:rFonts w:ascii="Times New Roman" w:eastAsia="Times New Roman" w:hAnsi="Times New Roman"/>
          <w:sz w:val="28"/>
          <w:szCs w:val="28"/>
        </w:rPr>
        <w:t>. </w:t>
      </w:r>
      <w:r w:rsidR="00D85C6C" w:rsidRPr="00D85C6C">
        <w:rPr>
          <w:rFonts w:ascii="Times New Roman" w:eastAsia="Times New Roman" w:hAnsi="Times New Roman"/>
          <w:sz w:val="28"/>
          <w:szCs w:val="28"/>
        </w:rPr>
        <w:t>Железногорск от 11.04.2018 №762 «Об утверждении Порядка содержания автомобильных дорог общего пользования местного значения ЗАТО Железногорск и Порядка ремонта автомобильных дорог общего пользования местного значения ЗАТО Железногорск</w:t>
      </w:r>
      <w:r w:rsidR="00D85C6C">
        <w:rPr>
          <w:rFonts w:ascii="Times New Roman" w:eastAsia="Times New Roman" w:hAnsi="Times New Roman"/>
          <w:sz w:val="28"/>
          <w:szCs w:val="28"/>
        </w:rPr>
        <w:t>»</w:t>
      </w:r>
    </w:p>
    <w:p w:rsidR="006D034D" w:rsidRPr="00D46680" w:rsidRDefault="006D034D" w:rsidP="009608C0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D85C6C" w:rsidP="0024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17,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D46680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85C6C" w:rsidRDefault="00240A54" w:rsidP="00240A5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14C4">
        <w:rPr>
          <w:rFonts w:ascii="Times New Roman" w:hAnsi="Times New Roman"/>
          <w:sz w:val="28"/>
          <w:szCs w:val="28"/>
        </w:rPr>
        <w:t>. </w:t>
      </w:r>
      <w:r w:rsidR="00D85C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5C6C" w:rsidRPr="00D85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="00D85C6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D85C6C" w:rsidRPr="00D8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D85C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5C6C" w:rsidRPr="00D8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proofErr w:type="gramStart"/>
      <w:r w:rsidR="00D85C6C" w:rsidRPr="00D85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D85C6C" w:rsidRPr="00D8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</w:t>
      </w:r>
      <w:r w:rsidR="003E14C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85C6C" w:rsidRPr="00D85C6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 от 11.04.2018 №762 «Об утверждении Порядка содержания автомобильных дорог общего пользования местного значения ЗАТО Железногорск и Порядка ремонта автомобильных дорог общего пользования местного значения ЗАТО Железногорск</w:t>
      </w:r>
      <w:r w:rsidR="00D85C6C">
        <w:rPr>
          <w:rFonts w:ascii="Times New Roman" w:eastAsia="Times New Roman" w:hAnsi="Times New Roman"/>
          <w:sz w:val="28"/>
          <w:szCs w:val="28"/>
        </w:rPr>
        <w:t>»:</w:t>
      </w:r>
    </w:p>
    <w:p w:rsidR="00D85C6C" w:rsidRDefault="00D85C6C" w:rsidP="00240A5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</w:t>
      </w:r>
      <w:r w:rsidR="003E14C4">
        <w:rPr>
          <w:rFonts w:ascii="Times New Roman" w:eastAsia="Times New Roman" w:hAnsi="Times New Roman"/>
          <w:sz w:val="28"/>
          <w:szCs w:val="28"/>
        </w:rPr>
        <w:t>. </w:t>
      </w:r>
      <w:r>
        <w:rPr>
          <w:rFonts w:ascii="Times New Roman" w:eastAsia="Times New Roman" w:hAnsi="Times New Roman"/>
          <w:sz w:val="28"/>
          <w:szCs w:val="28"/>
        </w:rPr>
        <w:t>Приложение № 1 к постановлению изложить в новой редакции (Приложение №1).</w:t>
      </w:r>
    </w:p>
    <w:p w:rsidR="00D85C6C" w:rsidRDefault="00D85C6C" w:rsidP="00240A5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</w:t>
      </w:r>
      <w:r w:rsidR="003E14C4">
        <w:rPr>
          <w:rFonts w:ascii="Times New Roman" w:eastAsia="Times New Roman" w:hAnsi="Times New Roman"/>
          <w:sz w:val="28"/>
          <w:szCs w:val="28"/>
        </w:rPr>
        <w:t>. </w:t>
      </w:r>
      <w:r>
        <w:rPr>
          <w:rFonts w:ascii="Times New Roman" w:eastAsia="Times New Roman" w:hAnsi="Times New Roman"/>
          <w:sz w:val="28"/>
          <w:szCs w:val="28"/>
        </w:rPr>
        <w:t>Приложение № 2 к постановлению  изложить в новой редакции (Приложение №2).</w:t>
      </w:r>
    </w:p>
    <w:p w:rsidR="009608C0" w:rsidRPr="00D46680" w:rsidRDefault="00E94F54" w:rsidP="00240A54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6680">
        <w:rPr>
          <w:rFonts w:ascii="Times New Roman" w:hAnsi="Times New Roman"/>
          <w:sz w:val="28"/>
          <w:szCs w:val="28"/>
        </w:rPr>
        <w:t>2</w:t>
      </w:r>
      <w:r w:rsidR="003E14C4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9608C0" w:rsidRPr="00D4668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608C0" w:rsidRPr="00D46680">
        <w:rPr>
          <w:rFonts w:ascii="Times New Roman" w:hAnsi="Times New Roman"/>
          <w:sz w:val="28"/>
          <w:szCs w:val="28"/>
        </w:rPr>
        <w:t xml:space="preserve"> ЗАТО г</w:t>
      </w:r>
      <w:r w:rsidR="003E14C4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hAnsi="Times New Roman"/>
          <w:sz w:val="28"/>
          <w:szCs w:val="28"/>
        </w:rPr>
        <w:t>Железногорск (Е</w:t>
      </w:r>
      <w:r w:rsidR="003E14C4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hAnsi="Times New Roman"/>
          <w:sz w:val="28"/>
          <w:szCs w:val="28"/>
        </w:rPr>
        <w:t>Н</w:t>
      </w:r>
      <w:r w:rsidR="003E14C4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hAnsi="Times New Roman"/>
          <w:sz w:val="28"/>
          <w:szCs w:val="28"/>
        </w:rPr>
        <w:t>Панченко</w:t>
      </w:r>
      <w:r w:rsidR="003E14C4">
        <w:rPr>
          <w:rFonts w:ascii="Times New Roman" w:hAnsi="Times New Roman"/>
          <w:sz w:val="28"/>
          <w:szCs w:val="28"/>
        </w:rPr>
        <w:t>) </w:t>
      </w:r>
      <w:r w:rsidR="009608C0" w:rsidRPr="00D46680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9608C0" w:rsidRPr="00D46680" w:rsidRDefault="00E94F54" w:rsidP="00240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46680">
        <w:rPr>
          <w:rFonts w:ascii="Times New Roman" w:hAnsi="Times New Roman"/>
          <w:sz w:val="28"/>
          <w:szCs w:val="28"/>
        </w:rPr>
        <w:t>3</w:t>
      </w:r>
      <w:r w:rsidR="003E14C4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общественных связей </w:t>
      </w:r>
      <w:proofErr w:type="gramStart"/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</w:t>
      </w:r>
      <w:r w:rsidR="003E14C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 (И.С</w:t>
      </w:r>
      <w:r w:rsidR="003E14C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Архипова</w:t>
      </w:r>
      <w:r w:rsidR="003E14C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9608C0" w:rsidRPr="00D46680">
        <w:rPr>
          <w:rFonts w:ascii="Times New Roman" w:hAnsi="Times New Roman"/>
          <w:sz w:val="28"/>
          <w:szCs w:val="28"/>
        </w:rPr>
        <w:t>.</w:t>
      </w:r>
    </w:p>
    <w:p w:rsidR="009608C0" w:rsidRPr="00D46680" w:rsidRDefault="00E94F54" w:rsidP="00240A5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4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9608C0" w:rsidRPr="00D46680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9608C0" w:rsidRPr="00D46680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</w:t>
      </w:r>
      <w:r w:rsidR="009608C0" w:rsidRPr="00D46680">
        <w:rPr>
          <w:rFonts w:ascii="Times New Roman" w:hAnsi="Times New Roman" w:cs="Times New Roman"/>
          <w:sz w:val="28"/>
          <w:szCs w:val="28"/>
        </w:rPr>
        <w:lastRenderedPageBreak/>
        <w:t>хозяйству А.А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>Сергейкина.</w:t>
      </w:r>
    </w:p>
    <w:p w:rsidR="009608C0" w:rsidRPr="00D46680" w:rsidRDefault="00E94F54" w:rsidP="00240A5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5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9608C0" w:rsidRPr="00D46680" w:rsidRDefault="009608C0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8C0" w:rsidRPr="00D46680" w:rsidRDefault="009608C0" w:rsidP="0096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8C0" w:rsidRPr="00D46680" w:rsidRDefault="009608C0" w:rsidP="009608C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9608C0" w:rsidRPr="00D46680" w:rsidSect="00D2767B">
          <w:headerReference w:type="default" r:id="rId9"/>
          <w:footerReference w:type="even" r:id="rId10"/>
          <w:footerReference w:type="default" r:id="rId11"/>
          <w:pgSz w:w="11906" w:h="16838"/>
          <w:pgMar w:top="624" w:right="737" w:bottom="624" w:left="1418" w:header="720" w:footer="720" w:gutter="0"/>
          <w:pgNumType w:start="1"/>
          <w:cols w:space="720"/>
          <w:titlePg/>
          <w:docGrid w:linePitch="272"/>
        </w:sectPr>
      </w:pPr>
      <w:proofErr w:type="gramStart"/>
      <w:r w:rsidRPr="00D46680">
        <w:rPr>
          <w:rFonts w:ascii="Times New Roman" w:hAnsi="Times New Roman"/>
          <w:sz w:val="28"/>
          <w:szCs w:val="28"/>
        </w:rPr>
        <w:t>Глава</w:t>
      </w:r>
      <w:proofErr w:type="gramEnd"/>
      <w:r w:rsidRPr="00D46680">
        <w:rPr>
          <w:rFonts w:ascii="Times New Roman" w:hAnsi="Times New Roman"/>
          <w:sz w:val="28"/>
          <w:szCs w:val="28"/>
        </w:rPr>
        <w:t xml:space="preserve"> ЗАТО г</w:t>
      </w:r>
      <w:r w:rsidR="003E14C4">
        <w:rPr>
          <w:rFonts w:ascii="Times New Roman" w:hAnsi="Times New Roman"/>
          <w:sz w:val="28"/>
          <w:szCs w:val="28"/>
        </w:rPr>
        <w:t>. </w:t>
      </w:r>
      <w:r w:rsidRPr="00D46680">
        <w:rPr>
          <w:rFonts w:ascii="Times New Roman" w:hAnsi="Times New Roman"/>
          <w:sz w:val="28"/>
          <w:szCs w:val="28"/>
        </w:rPr>
        <w:t xml:space="preserve">Железногорск                                   </w:t>
      </w:r>
      <w:r w:rsidR="00E94F54" w:rsidRPr="00D46680">
        <w:rPr>
          <w:rFonts w:ascii="Times New Roman" w:hAnsi="Times New Roman"/>
          <w:sz w:val="28"/>
          <w:szCs w:val="28"/>
        </w:rPr>
        <w:t xml:space="preserve">                          </w:t>
      </w:r>
      <w:r w:rsidRPr="00D46680">
        <w:rPr>
          <w:rFonts w:ascii="Times New Roman" w:hAnsi="Times New Roman"/>
          <w:sz w:val="28"/>
          <w:szCs w:val="28"/>
        </w:rPr>
        <w:t>И.Г</w:t>
      </w:r>
      <w:r w:rsidR="003E14C4">
        <w:rPr>
          <w:rFonts w:ascii="Times New Roman" w:hAnsi="Times New Roman"/>
          <w:sz w:val="28"/>
          <w:szCs w:val="28"/>
        </w:rPr>
        <w:t>. </w:t>
      </w:r>
      <w:r w:rsidRPr="00D46680">
        <w:rPr>
          <w:rFonts w:ascii="Times New Roman" w:hAnsi="Times New Roman"/>
          <w:sz w:val="28"/>
          <w:szCs w:val="28"/>
        </w:rPr>
        <w:t>Куксин</w:t>
      </w:r>
      <w:bookmarkStart w:id="0" w:name="P33"/>
      <w:bookmarkEnd w:id="0"/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lastRenderedPageBreak/>
        <w:t>Приложение</w:t>
      </w:r>
      <w:r w:rsidR="00D85C6C">
        <w:rPr>
          <w:sz w:val="28"/>
        </w:rPr>
        <w:t xml:space="preserve"> №1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t>к постановлению Администрации ЗАТО г</w:t>
      </w:r>
      <w:proofErr w:type="gramStart"/>
      <w:r w:rsidRPr="00D46680">
        <w:rPr>
          <w:sz w:val="28"/>
        </w:rPr>
        <w:t>.Ж</w:t>
      </w:r>
      <w:proofErr w:type="gramEnd"/>
      <w:r w:rsidRPr="00D46680">
        <w:rPr>
          <w:sz w:val="28"/>
        </w:rPr>
        <w:t>елезногорск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t xml:space="preserve">от </w:t>
      </w:r>
      <w:r w:rsidR="00560991">
        <w:rPr>
          <w:sz w:val="28"/>
        </w:rPr>
        <w:t>07.12.</w:t>
      </w:r>
      <w:r w:rsidRPr="00D46680">
        <w:rPr>
          <w:sz w:val="28"/>
        </w:rPr>
        <w:t>202</w:t>
      </w:r>
      <w:r w:rsidR="00D2767B">
        <w:rPr>
          <w:sz w:val="28"/>
        </w:rPr>
        <w:t>1</w:t>
      </w:r>
      <w:r w:rsidRPr="00D46680">
        <w:rPr>
          <w:sz w:val="28"/>
        </w:rPr>
        <w:t xml:space="preserve"> №</w:t>
      </w:r>
      <w:r w:rsidR="00CC3CF0" w:rsidRPr="00D46680">
        <w:rPr>
          <w:sz w:val="28"/>
        </w:rPr>
        <w:t xml:space="preserve"> </w:t>
      </w:r>
      <w:r w:rsidR="00560991">
        <w:rPr>
          <w:sz w:val="28"/>
        </w:rPr>
        <w:t>2342</w:t>
      </w:r>
    </w:p>
    <w:p w:rsidR="00D85C6C" w:rsidRDefault="00D85C6C" w:rsidP="00D85C6C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85C6C" w:rsidRPr="00D85C6C" w:rsidRDefault="00D85C6C" w:rsidP="00D85C6C">
      <w:pPr>
        <w:pStyle w:val="ae"/>
        <w:ind w:left="5103"/>
        <w:jc w:val="both"/>
        <w:rPr>
          <w:sz w:val="28"/>
        </w:rPr>
      </w:pPr>
      <w:r w:rsidRPr="00D85C6C">
        <w:rPr>
          <w:sz w:val="28"/>
        </w:rPr>
        <w:t>Приложение № 1</w:t>
      </w:r>
    </w:p>
    <w:p w:rsidR="00D85C6C" w:rsidRPr="00D85C6C" w:rsidRDefault="00D85C6C" w:rsidP="00D85C6C">
      <w:pPr>
        <w:pStyle w:val="ae"/>
        <w:ind w:left="5103"/>
        <w:jc w:val="both"/>
        <w:rPr>
          <w:sz w:val="28"/>
        </w:rPr>
      </w:pPr>
      <w:r w:rsidRPr="00D85C6C">
        <w:rPr>
          <w:sz w:val="28"/>
        </w:rPr>
        <w:t xml:space="preserve">к Постановлению </w:t>
      </w:r>
      <w:proofErr w:type="gramStart"/>
      <w:r w:rsidRPr="00D85C6C">
        <w:rPr>
          <w:sz w:val="28"/>
        </w:rPr>
        <w:t>Администрации</w:t>
      </w:r>
      <w:proofErr w:type="gramEnd"/>
      <w:r w:rsidRPr="00D85C6C">
        <w:rPr>
          <w:sz w:val="28"/>
        </w:rPr>
        <w:t xml:space="preserve"> ЗАТО г</w:t>
      </w:r>
      <w:r w:rsidR="003E14C4">
        <w:rPr>
          <w:sz w:val="28"/>
        </w:rPr>
        <w:t>. </w:t>
      </w:r>
      <w:r w:rsidRPr="00D85C6C">
        <w:rPr>
          <w:sz w:val="28"/>
        </w:rPr>
        <w:t>Железногорск</w:t>
      </w:r>
    </w:p>
    <w:p w:rsidR="00D85C6C" w:rsidRPr="00D85C6C" w:rsidRDefault="00D85C6C" w:rsidP="00D85C6C">
      <w:pPr>
        <w:pStyle w:val="ae"/>
        <w:ind w:left="5103"/>
        <w:jc w:val="both"/>
        <w:rPr>
          <w:sz w:val="28"/>
        </w:rPr>
      </w:pPr>
      <w:r w:rsidRPr="00D85C6C">
        <w:rPr>
          <w:sz w:val="28"/>
        </w:rPr>
        <w:t>от 11 апреля 2018 г</w:t>
      </w:r>
      <w:r w:rsidR="003E14C4">
        <w:rPr>
          <w:sz w:val="28"/>
        </w:rPr>
        <w:t>. </w:t>
      </w:r>
      <w:r>
        <w:rPr>
          <w:sz w:val="28"/>
        </w:rPr>
        <w:t>№</w:t>
      </w:r>
      <w:r w:rsidRPr="00D85C6C">
        <w:rPr>
          <w:sz w:val="28"/>
        </w:rPr>
        <w:t xml:space="preserve"> 762</w:t>
      </w:r>
    </w:p>
    <w:p w:rsidR="00D85C6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C6C" w:rsidRPr="00166F8C" w:rsidRDefault="00D85C6C" w:rsidP="00D85C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8"/>
      <w:bookmarkEnd w:id="2"/>
      <w:r w:rsidRPr="00166F8C">
        <w:rPr>
          <w:rFonts w:ascii="Times New Roman" w:hAnsi="Times New Roman" w:cs="Times New Roman"/>
          <w:sz w:val="28"/>
          <w:szCs w:val="28"/>
        </w:rPr>
        <w:t>ПОРЯДОК</w:t>
      </w:r>
    </w:p>
    <w:p w:rsidR="00D85C6C" w:rsidRPr="00166F8C" w:rsidRDefault="00D85C6C" w:rsidP="00D85C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содержания автомобильных дорог общего пользования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D85C6C" w:rsidRPr="00166F8C" w:rsidRDefault="00D85C6C" w:rsidP="00D85C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Настоящий Порядок содержания автомобильных дорог общего пользования местного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ЗАТО Железногорск разработан в соответствии с Федеральным законом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 xml:space="preserve">, учитывает Приказы Министерства транспорта Российской Федерации от 16.11.2012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402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Об утверждении Классификации работ по капитальному ремонту, ремонту и содержанию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 xml:space="preserve">, от 27.08.2009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150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 Порядке проведения оценки технического состояния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 xml:space="preserve">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ЗАТО Железногорск (далее - автомобильные дороги), оценке их технического состояния, а также по организации и обеспечению безопасности дорожного движения на автомобильных дорогах (далее - работы по содержанию автомобильных дорог).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2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Для обеспечения безопасности дорожного движения и обеспечения сохранности дорог, объектов благоустройства и озеленения услуги оказываются в соответствии с действующим законодательством Российской Федерации: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Федеральный закон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Федеральный закон от 30.03.1999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Федеральный закон от 03.06.2006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74-ФЗ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Водный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СП 34.13330.2021 «Свод правил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Автомобильные дороги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2.05.02-85*»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СП 45.13330.2017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Свод правил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Земляные сооружения, основания и фундаменты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Актуализированная редакция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3.02.01-87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СП 78.13330.2012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Свод правил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Автомобильные дороги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Актуализированная редакция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3.06.03-85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СП 79.13330.2012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Свод правил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Мосты и трубы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Правила обследований и испытаний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Актуализированная редакция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3.06.07-86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25607-2009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 xml:space="preserve">Смеси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щебеночно-гравийно-песчаные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для покрытий и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оснований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автомобильных дорог и аэродромов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условия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ГОСТ 3634-2019 «Межгосударственный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Люки смотровых колодцев и дождеприемники ливнесточных колодцев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Технические условия»;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7473-2010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Смеси бетонные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условия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8267-93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Щебень и гравий из плотных горных пород для строительных работ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условия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8736-2014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Песок для строительных работ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условия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9128-2013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 xml:space="preserve">Смеси асфальтобетонные,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полимерасфальтобетонные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, асфальтобетон,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полимерасфальтобетон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для автомобильных дорог и аэродромов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условия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12801-98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 xml:space="preserve">Материалы на основе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органических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вяжущих для дорожного и аэродромного строительства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испытаний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13015-2012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Изделия бетонные и железобетонные для строительства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Общие технические требования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Правила приемки, маркировки, транспортирования и хранения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31015-2002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Смеси асфальтобетонные и асфальтобетон щебеночно-мастичные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условия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32757-2014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Временные технические средства организации дорожного движения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32758-2014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Временные технические средства организации дорожного движения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требования и правила применения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32759-2014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Дорожные тумбы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32760-2014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Дорожные тумбы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32825-2014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Дорожные покрытия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измерения геометрических размеров повреждений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32829-2014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Материалы для дорожной разметки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испытаний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32830-2014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Материалы для дорожной разметки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32839-2014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дорожные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32843-2014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Столбики сигнальные дорожные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32844-2014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Столбики сигнальные дорожные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32846-2014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Элементы обустройства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32848-2014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Изделия для дорожной разметки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32849-2014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Изделия для дорожной разметки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испытаний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32866-2014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дорожные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32944-2014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Пешеходные переходы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Классификация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Общие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32945-2014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Знаки дорожные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32946-2014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Знаки дорожные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32947-2014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Опоры стационарного электрического освещения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32948-2014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Опоры дорожных знаков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32949-2014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Опоры стационарного электрического освещения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32950-2014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Опоры металлические дорожных знаков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32952-2014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Разметка дорожная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32953-2014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Разметка дорожная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32961-2014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Камни бортовые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32962-2014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Камни бортовые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32964-2014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Искусственные неровности сборные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требования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32965-2014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учета интенсивности движения транспортного потока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33078-2014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измерения сцепления колеса автомобиля с покрытием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33101-2014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Покрытия дорожные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измерения ровности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33127-2014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Ограждения дорожные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33128-2014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Ограждения дорожные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33129-2014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Ограждения дорожные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33151-2014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Элементы обустройства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требования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Правила применения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33175-2014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Горизонтальная освещенность от искусственного освещения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33176-2014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Горизонтальная освещенность от искусственного освещения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33181-2014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Требования к уровню зимнего содержания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33220-2015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Требования к эксплуатационному состоянию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33382-2015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Техническая классификация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33385-2015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Дорожные светофоры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33386-2015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Дорожные светофоры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50597-2017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и улицы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Требования к эксплуатационному состоянию, допустимому по условиям обеспечения безопасности дорожного движения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51256-2018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средства организации дорожного движения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Разметка дорожная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Классификация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52056-2003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Государственный стандарт Российской Федерации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Вяжущие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полимерно-битумные дорожные на основе блок-сополимеров типа стирол-бутадиен-стирол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условия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52129-2003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Порошок минеральный для асфальтобетонных и органоминеральных смесей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условия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52282-2004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средства организации дорожного движения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Светофоры дорожные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Типы и основные параметры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Общие технические требования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испытаний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52289-2004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средства организации дорожного движения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Правила применения дорожных знаков, разметки, светофоров, дорожных ограждений и направляющих устройств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52290-2004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средства организации дорожного движения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Знаки дорожные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Общие технические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52398-2005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Классификация автомобильных дорог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Основные параметры и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52605-2006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средства организации дорожного движения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Искусственные неровности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Общие технические требования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Правила применения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52607-2006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средства организации дорожного движения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Ограждения дорожные удерживающие боковые для автомобилей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Общие технические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52766-2007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Элементы обустройства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Общие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52875-2018 «Национальный стандарт Российской Федерации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Указатели тактильные наземные для инвалидов по зрению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Технические требования»;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54809-2011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средства организации дорожного движения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Разметка дорожная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56925-2016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Дороги автомобильные и аэродромы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Методы измерения неровностей оснований и покрытий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58952.1-2020 «Национальный стандарт Российской Федерации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Эмульсии битумные дорожные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Технические требования»;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22245-90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Государственный стандарт Союза ССР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Битумы нефтяные дорожные вязкие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условия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24909-81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Государственный стандарт Союза ССР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Саженцы деревьев декоративных лиственных пород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условия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25769-83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Государственный стандарт Союза ССР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Саженцы деревьев хвойных пород для озеленения городов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условия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ГОСТ 27635-88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Государственный стандарт Союза ССР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Саженцы сортовых роз и сиреней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условия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ОСТ 56-98-93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Отраслевой стандарт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Сеянцы и саженцы основных древесных и кустарниковых пород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Технические условия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мероприятий»;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ВСН 4-81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Ведомственные строительные нормы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Инструкция по проведению осмотров мостов и труб на автомобильных дорогах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Минавтодором РСФСР 31.03.1981);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ОСТ 218.1.002-2003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Стандарт отрасли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Автобусные остановки на автомобильных дорогах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Общие технические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ОДН 218.5.016.2002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Отраслевые дорожные нормы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Показатели и нормы экологической безопасности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 xml:space="preserve"> (утверждены Распоряжением Минтранса РФ от 25.12.2002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ИС-1147-р);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ОДН 218.2.027-2003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Отраслевые дорожные нормы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Требования к противогололедным материалам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 xml:space="preserve"> (утверждены Распоряжением Минтранса РФ от 16.06.2003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ОС-548-р);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ОДН 218.3.039-2003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Отраслевые дорожные нормы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Укрепление обочин автодорог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 xml:space="preserve"> (утверждены распоряжением Минтранса РФ от 23.05.2003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ОС-461-р);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ОДМ 218.011-98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Отраслевая дорожная методика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Методические рекомендации по озеленению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 xml:space="preserve"> (утверждены Приказом ФДС России от 05.11.1998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421);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ОДМ 218.6.019-2016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Отраслевой дорожный методический документ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Рекомендации по организации движения и ограждению мест производства дорожных работ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 xml:space="preserve"> (издан на основании Распоряжения Росавтодора от 02.03.2016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303-р);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Отраслевой дорожный методический документ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Методика испытания противогололедных материалов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 xml:space="preserve"> (утверждены распоряжением Минтранса РФ от 16.06.2003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ОС-548-р);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Отраслевой дорожный методический документ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Руководство по борьбе с зимней скользкостью на автомобильных дорогах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 xml:space="preserve"> (утверждены распоряжением Минтранса РФ от 16.06.2003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ОС-548-р);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Отраслевой дорожный методический документ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Рекомендации по обеспечению безопасности дорожного движения на автомобильных дорогах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 xml:space="preserve"> (утверждены распоряжением Минтранса РФ от 24.06.2002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ОС-557-р);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Отраслевой дорожный методический документ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Методические рекомендации по ремонту и содержанию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 xml:space="preserve"> (приняты и введены в действие Письмом Росавтодора от 17.03.2004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ОС-28/1270-ис);</w:t>
      </w:r>
    </w:p>
    <w:p w:rsidR="00D85C6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ОДМ 218.6.015-2015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Отраслевой дорожный методический документ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Рекомендации по учету и анализу дорожно-транспортных происшествий на автомобильных дорогах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РФ от 19.09.2020 № 1502 «Об утверждении Правил учета дорожно-транспортных происшествий, об изменении и признании утратившими силу некоторых актов Правительства Российской Федерации»;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Письмо Департамента ОБДД МВД России от 19.02.2009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13/6-1029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Организация дорожного движения и ограждения мест производства дорожных работ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Приказ Минтранса России от 16.11.2012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402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Об утверждении Классификации работ по капитальному ремонту, ремонту и содержанию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Приказ Российского дорожного агентства от 16.06.2000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115-р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Об утверждении Руководства по производству работ дорожным мастером (при содержании и ремонте автомобильных дорог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и Пособия дорожному мастеру (по организации производства работ при содержании и ремонте автомобильных дорог)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Приказ Госстроя РФ от 10.12.1999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145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Об утверждении нормативно-производственного регламента содержания озелененных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Приказ Госстроя РФ от 15.12.1999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153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Об утверждении Правил создания, охраны и содержания зеленых насаждений в городах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Приказ ФДС России от 16.01.1999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Об утверждении формы журнала производства работ по содержанию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Распоряжение Росавтодора от 30.08.1999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7-р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содержанию мостовых сооружений на автомобильных дорогах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Приказ Министерства энергетики Российской Федерации от 13.01.2003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Об утверждении Правил технической эксплуатации электроустановок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Приказ Министерства энергетики Российской Федерации от 08.07.2002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204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Об утверждении глав Правил устройства электроустановок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Приказ Минтруда России от 15.12.2020 № 903н «Об утверждении Правил по охране труда при эксплуатации электроустановок»;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Железногорск от 07.09.2017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22-91Р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ЗАТО 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240A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40A54">
        <w:rPr>
          <w:rFonts w:ascii="Times New Roman" w:hAnsi="Times New Roman" w:cs="Times New Roman"/>
          <w:sz w:val="28"/>
          <w:szCs w:val="28"/>
        </w:rPr>
        <w:t>г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Железногорск от 14.06.2006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839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Об утверждении требований, предъявляемых при производстве и приемке работ по ремонту асфальтобетонного покрытия автомобильных дорог ЗАТО Железногорск, и Положения о критериях оценки качества и определения стоимости работ по ремонту асфальтобетонного покрытия автомобильных дорог ЗАТО Железногорск.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3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автомобильных дорог проводится в соответствии с </w:t>
      </w:r>
      <w:r>
        <w:rPr>
          <w:rFonts w:ascii="Times New Roman" w:hAnsi="Times New Roman" w:cs="Times New Roman"/>
          <w:sz w:val="28"/>
          <w:szCs w:val="28"/>
        </w:rPr>
        <w:t>Приказ Минтранса России от 07.08.2020 № 288 «О порядке проведения оценки технического состояния автомобильных дорог»</w:t>
      </w:r>
      <w:r w:rsidRPr="00166F8C">
        <w:rPr>
          <w:rFonts w:ascii="Times New Roman" w:hAnsi="Times New Roman" w:cs="Times New Roman"/>
          <w:sz w:val="28"/>
          <w:szCs w:val="28"/>
        </w:rPr>
        <w:t>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 xml:space="preserve">Проведение оценки технического состояния автомобильных дорог организуется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Железногорск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4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Планирование работ по содержанию автомобильных дорог осуществляется муниципальным бюджетным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«Комбинат благоустройства»</w:t>
      </w:r>
      <w:r w:rsidRPr="00166F8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Железногорск по результатам оценки технического состояния автомобильных дорог.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5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 xml:space="preserve">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 и требованиями к проведению </w:t>
      </w:r>
      <w:r w:rsidRPr="00166F8C">
        <w:rPr>
          <w:rFonts w:ascii="Times New Roman" w:hAnsi="Times New Roman" w:cs="Times New Roman"/>
          <w:sz w:val="28"/>
          <w:szCs w:val="28"/>
        </w:rPr>
        <w:lastRenderedPageBreak/>
        <w:t xml:space="preserve">работ по содержанию автомобильных дорог общего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ЗАТО </w:t>
      </w:r>
      <w:r w:rsidRPr="00B43C29">
        <w:rPr>
          <w:rFonts w:ascii="Times New Roman" w:hAnsi="Times New Roman" w:cs="Times New Roman"/>
          <w:sz w:val="28"/>
          <w:szCs w:val="28"/>
        </w:rPr>
        <w:t>Железногорск, установленных приложением к настоящему Порядку (приложение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B43C29">
        <w:rPr>
          <w:rFonts w:ascii="Times New Roman" w:hAnsi="Times New Roman" w:cs="Times New Roman"/>
          <w:sz w:val="28"/>
          <w:szCs w:val="28"/>
        </w:rPr>
        <w:t>с учетом фактического состояния дорог, выявленных недостатков в эксплуатационном состоянии автомобильных дорог.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6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Выполнение работ по содержанию автомобильных дорог осуществляется муниципальным бюджетным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«Комбинат благоустройства» </w:t>
      </w:r>
      <w:r w:rsidRPr="00166F8C">
        <w:rPr>
          <w:rFonts w:ascii="Times New Roman" w:hAnsi="Times New Roman" w:cs="Times New Roman"/>
          <w:sz w:val="28"/>
          <w:szCs w:val="28"/>
        </w:rPr>
        <w:t>и (или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подрядчиками, определяемым в соответствии с законодательством Российской Федерации в области контрактной системы в сфере закупок товаров, работ, услуг для обеспечения государственных и муниципальных нужд (далее - Организации).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 xml:space="preserve">Организация и выполнение работ по содержанию автомобильных дорог осуществляется в соответствии с Методическими рекомендациями по ремонту и содержанию автомобильных дорог общего пользования, введенными в действие письмом Государственной службы дорожного хозяйства Министерства транспорта Российской Федерации от 17.03.2004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ОС-28/1270-ис.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Осуществление содержания дорог в соответствии с требованиями нормативно-технической документации обеспечивают Организации, осуществляющие содержание автомобильных дорог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В случае, когда эксплуатационное состояние автомобильных дорог не отвечает требованиям нормативной документации, Организациями, осуществляющими их содержание, принимаются меры, направленные на скорейшее устранение дефектов.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7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Приемка результатов выполненных работ по содержанию автомобильных дорог осуществляется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Железногорск в соответствии с условиями муниципального задания или заключенного муниципального контракта на их выполнение.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 xml:space="preserve">Приемка выполненных работ по муниципальному заданию осуществляется в соответствии с Правилами осуществления контроля за исполнением муниципального задания муниципальным учреждением, утвержденными Постановлением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Железногорск Красноярского края от 04.12.2015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1995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 xml:space="preserve">, и порядком приемки работ по содержанию автомобильных дорог общего пользования ЗАТО Железногорск в порядке, утверждаемом постановлением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C6C" w:rsidRDefault="00D85C6C" w:rsidP="00D85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5C6C" w:rsidRPr="00166F8C" w:rsidRDefault="00D85C6C" w:rsidP="00D85C6C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85C6C" w:rsidRPr="00166F8C" w:rsidRDefault="00D85C6C" w:rsidP="00D85C6C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F8C">
        <w:rPr>
          <w:rFonts w:ascii="Times New Roman" w:hAnsi="Times New Roman" w:cs="Times New Roman"/>
          <w:sz w:val="28"/>
          <w:szCs w:val="28"/>
        </w:rPr>
        <w:t xml:space="preserve">содержания и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F8C">
        <w:rPr>
          <w:rFonts w:ascii="Times New Roman" w:hAnsi="Times New Roman" w:cs="Times New Roman"/>
          <w:sz w:val="28"/>
          <w:szCs w:val="28"/>
        </w:rPr>
        <w:t>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F8C">
        <w:rPr>
          <w:rFonts w:ascii="Times New Roman" w:hAnsi="Times New Roman" w:cs="Times New Roman"/>
          <w:sz w:val="28"/>
          <w:szCs w:val="28"/>
        </w:rPr>
        <w:t>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F8C">
        <w:rPr>
          <w:rFonts w:ascii="Times New Roman" w:hAnsi="Times New Roman" w:cs="Times New Roman"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F8C">
        <w:rPr>
          <w:rFonts w:ascii="Times New Roman" w:hAnsi="Times New Roman" w:cs="Times New Roman"/>
          <w:sz w:val="28"/>
          <w:szCs w:val="28"/>
        </w:rPr>
        <w:t>ЗАТО Железногорск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C6C" w:rsidRPr="00166F8C" w:rsidRDefault="00D85C6C" w:rsidP="00D85C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78"/>
      <w:bookmarkEnd w:id="3"/>
      <w:r w:rsidRPr="00166F8C">
        <w:rPr>
          <w:rFonts w:ascii="Times New Roman" w:hAnsi="Times New Roman" w:cs="Times New Roman"/>
          <w:sz w:val="28"/>
          <w:szCs w:val="28"/>
        </w:rPr>
        <w:t>ТРЕБОВАНИЯ</w:t>
      </w:r>
    </w:p>
    <w:p w:rsidR="00D85C6C" w:rsidRDefault="00D85C6C" w:rsidP="00D85C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проведению работ по содержанию автомобильных дорог общего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240A54" w:rsidRDefault="00240A54" w:rsidP="00D85C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Настоящие требования к проведению работ по содержанию автомобильных дорог общего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ЗАТО Железногорск (далее - Требования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в соответствии классификацией работ по капитальному ремонту, ремонту и содержанию автомобильных дорог, утвержденной Приказом Минтранса России от 16.11.2012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402, определяют, состав</w:t>
      </w:r>
      <w:r w:rsidRPr="00B43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6F8C">
        <w:rPr>
          <w:rFonts w:ascii="Times New Roman" w:hAnsi="Times New Roman" w:cs="Times New Roman"/>
          <w:sz w:val="28"/>
          <w:szCs w:val="28"/>
        </w:rPr>
        <w:t xml:space="preserve"> виды работ, выполняемых при содержании автомобильных дорог ЗАТО Железногорск, и предназначены для использования при планировании дорожных работ.</w:t>
      </w:r>
    </w:p>
    <w:p w:rsidR="00D85C6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2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Для обеспечения безопасности дорожного движения и обеспечения сохранности дорог, объектов благоустройства и озеленения услуги оказываются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указанным в п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66F8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66F8C">
        <w:rPr>
          <w:rFonts w:ascii="Times New Roman" w:hAnsi="Times New Roman" w:cs="Times New Roman"/>
          <w:sz w:val="28"/>
          <w:szCs w:val="28"/>
        </w:rPr>
        <w:t xml:space="preserve">содержания и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F8C">
        <w:rPr>
          <w:rFonts w:ascii="Times New Roman" w:hAnsi="Times New Roman" w:cs="Times New Roman"/>
          <w:sz w:val="28"/>
          <w:szCs w:val="28"/>
        </w:rPr>
        <w:t>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F8C">
        <w:rPr>
          <w:rFonts w:ascii="Times New Roman" w:hAnsi="Times New Roman" w:cs="Times New Roman"/>
          <w:sz w:val="28"/>
          <w:szCs w:val="28"/>
        </w:rPr>
        <w:t>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F8C">
        <w:rPr>
          <w:rFonts w:ascii="Times New Roman" w:hAnsi="Times New Roman" w:cs="Times New Roman"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F8C">
        <w:rPr>
          <w:rFonts w:ascii="Times New Roman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3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При оказании муниципальной услуги по содержанию автомобильных дорог общего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ЗАТО Железногорск выполняются следующие виды работ: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3.1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По полосе отвода, земляному полотну и системе водоотвода: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а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поддержание полосы отвода, обочин, откосов и разделительных полос в чистоте и порядке; очистка их от мусора и посторонних предметов с вывозом и утилизацией на полигонах, в том числе: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уборка мусора, крупногабаритного мусора с земляного полотна и полосы отвода с последующей транспортировкой;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б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планировка откосов насыпей и выемок, исправление повреждений с добавлением грунта и укрепление засевом трав, в том числе: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планировка откосов насыпей гравийных дорог</w:t>
      </w:r>
      <w:r w:rsidR="00240A5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скашивание травы и удаление кустарника на откосах насыпей и выемок;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F8C">
        <w:rPr>
          <w:rFonts w:ascii="Times New Roman" w:hAnsi="Times New Roman" w:cs="Times New Roman"/>
          <w:sz w:val="28"/>
          <w:szCs w:val="28"/>
        </w:rPr>
        <w:t>в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поддержание элементов системы водоотвода в чистоте и порядке (в том числе прочистка, профилирование, укрепление стенок и дна кюветов и водоотводных канав, устранение дефектов их укреплений, прочистка и устранение мелких повреждений ливневой канализации, дренажных устройств, быстротоков, водобойных колодцев, перепадов, лотков, подводящих и отводящих русел у труб и мостов), в том числе:</w:t>
      </w:r>
      <w:proofErr w:type="gramEnd"/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восстановление профиля водоотводных канав</w:t>
      </w:r>
      <w:r w:rsidR="00240A5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очистка водоотводных канав от крупногабаритного мусора, наносов</w:t>
      </w:r>
      <w:r w:rsidR="00240A5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lastRenderedPageBreak/>
        <w:t>- очистка русел водопропускных труб от наносов, растительности у входного и выходного оголовков, скашивание травы у входных и выходных оголовков с последующей их транспортировкой</w:t>
      </w:r>
      <w:r w:rsidR="00240A5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прочистка ливневой канализации, размывка решеток колодцев горячей водой в зимний период, промывка канализационных труб горячей и холодной водой, очистка колодцев от грязи и ила;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откачка воды и ила из труб, коллекторов, луж</w:t>
      </w:r>
      <w:r w:rsidR="00240A5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устранение повреждений колодца ливневой канализации с его разборкой или без разборки</w:t>
      </w:r>
      <w:r w:rsidR="00240A5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установка недостающих или замена существующих крышек люков колодцев</w:t>
      </w:r>
      <w:r w:rsidR="00240A5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устранение дефектов оголовков труб, дефектов трещин, сколов, отслоений, защитного слоя арматуры труб, штукатурки оголовков, заделка швов между звеньями труб цементным раствором</w:t>
      </w:r>
      <w:r w:rsidR="00240A5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побелка оголовков водопропускных труб;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г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устройство дренажных прорезей;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д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противопаводковые мероприятия, в том числе: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устранение промоин (с разработкой грунта, транспортировкой, планировкой)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устройство новых водоотводных канав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выборка (внесение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материала из русла реки Байкал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очистка закрытой части русла реки Байкал;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е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срезка, подсыпка, планировка и уплотнение неукрепленных обочин дренирующим грунтом толщиной до 10 см; подсыпка, планировка и уплотнение щебеночных и гравийных обочин; устранение деформаций и повреждений на укрепленных обочинах, в том числе: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планировка обочин дорог без добавления нового материала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планировка обочин дороги с добавлением нового материала;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ж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восстановление земляного полотна на участках с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пучинистыми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и слабыми грунтами на площади до 100 м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ликвидация съездов с автомобильных дорог (въездов на автомобильные дороги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в неустановленных местах;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и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поддержание в чистоте и порядке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элементов обозначения границ полосы отвода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к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ликвидация последствий обвалов, осыпей, оползней и селевых потоков, другие противооползневые мероприятия</w:t>
      </w:r>
      <w:r w:rsidR="003E14C4">
        <w:rPr>
          <w:rFonts w:ascii="Times New Roman" w:hAnsi="Times New Roman" w:cs="Times New Roman"/>
          <w:sz w:val="28"/>
          <w:szCs w:val="28"/>
        </w:rPr>
        <w:t>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3.2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По дорожным одеждам: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а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очистка проезжей части от мусора, грязи и посторонних предметов, мойка покрытий, в том числе: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ручная и механизированная очистка проезжей части, в том числе у поребрика под скребок, от пыли и грязи с транспортировкой смета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уборка мусора и крупногабаритного груза с проезжей части с последующей его транспортировкой;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б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восстановление сцепных свойств покрытия в местах выпотевания битума;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устранение деформаций и повреждений (заделка выбоин, просадок, шелушения,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выкрашивания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и других дефектов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покрытий, исправление кромок покрытий, устранение повреждений бордюров, заливка трещин на асфальтобетонных и цементобетонных покрытиях, восстановление и заполнение деформационных швов, в том числе: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заливка трещин на асфальтобетонных покрытиях вручную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устранение деформаций и повреждений асфальтобетонного покрытия проезжей части, в том числе с использованием холодных асфальтобетонных смесей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устранение повреждений бордюров;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г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устранение сколов и обломов плит цементобетонных покрытий, замена, подъемка и выравнивание отдельных плит, защита цементобетонных покрытий от поверхностных разрушений;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д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ликвидация колей глубиной до 50 мм; фрезерование или срезка гребней выпора и неровностей по колеям (полосам наката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с заполнением колей черным щебнем или асфальтобетоном и устройством защитного слоя на всю ширину покрытия;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е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защита асфальтобетонных покрытий от поверхностных разрушений герметизирующими пропиточными материалами, устройство изолирующего слоя из эмульсионно-минеральной смеси или мелкозернистой поверхностной обработки локальными картами для приостановки и предупреждения развития отдельных трещин на участках длиной до 100 м;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ж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восстановление изношенных верхних слоев асфальтобетонных покрытий;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восстановление поперечного профиля и ровности проезжей части автомобильных дорог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щебеночным, гравийным или грунтовым покрытием без добавления новых материалов; профилировка грунтовых дорог; восстановление поперечного профиля и ровности проезжей части гравийных и щебеночных покрытий с добавлением щебня, гравия или других материалов с расходом до 300 м3 на 1 километр, в том числе: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планировка грунтовых и гравийных дорог без добавления нового материала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планировка грунтовых и гравийных дорог с добавлением нового материала;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и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обеспыливание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проезжей части автомобильных дорог, в том числе: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механизированная мойка автомобильных дорог;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к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восстановление дорожной одежды на участках с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пучинистыми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и слабыми грунтами на площади до 100 м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л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устройство защитных слоев, слоев износа и поверхностной обработки дорожного покрытия;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м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восстановление сцепных свойств покрытия путем устройства защитных слоев, слоев износа или поверхностной обработки;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3.3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По искусственным и защитным дорожным сооружениям: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очистка от пыли и грязи элементов мостового полотна и тротуаров,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подферменных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площадок, опорных частей, элементов пролетных строений, лестничных сходов, опор, тоннелей и других искусственных сооружений;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б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очистка (в том числе и от растительности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конусов, откосов, подмостовых русел;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в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заделка трещин и мелких выбоин в покрытии в зоне деформационных швов, у тротуаров и на тротуарах, подкраска металлических элементов перил, ограждений, мачт освещения и других объектов, нанесение разметки на элементы мостовых сооружений, смазка опорных частей, очистка элементов от гнили и местное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антисептирование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на деревянных мостах;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г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предупредительные работы по пропуску ледохода и паводковых вод, уборка снега и льда у отверстий малых мостов, открытие и закрытие отверстий малых мостов, техническое обслуживание очистных сооружений, предупредительные работы по защите автомобильных дорог и дорожных сооружений от наводнений, заторов, пожаров, противопаводковые мероприятия;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д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исправление водоотводных трубок, лотков и изоляции в зоне примыкания к ним, исправление повреждений деформационных швов, тротуаров, перил и ограждений, устранение просадок до 10 см в зоне сопряжения моста с насыпью, окраска перил, ограждений и столбов освещения, нанесение на конструкции мостового сооружения соответствующей разметки;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е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устранение повреждений деталей опорных частей и связей пролетных строений, а также смотровых приспособлений, устранение повреждений козырьков вдоль пролетов и сливов с горизонтальных поверхностей опор и пролетных строений;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ж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локальная окраска (в том числе с удалением продуктов коррозии, зачисткой металла и нанесением грунтовки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элементов металлических конструкций пролетных строений и опор, окраска ограждений, замена дефектных заклепок, подтяжка болтов, нейтрализация трещин в металле, восстановление узлов и стыков объединения стальных балок с железобетонными плитами и узлов ферм;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устранение локальных промоин в откосах насыпи конусов, подходов, устранение размывов у опор;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и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исправление сопряжения мостового сооружения с насыпью, исправление положения переходных плит;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к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устранение мелких дефектов железобетонных конструкций, включая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гидрофобизацию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поверхности, заделку раковин, сколов и трещин, устранение проломов плит, разрушений диафрагм, продольных швов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омоноличивания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балок (арок), восстановление части элементов с добавлением арматуры и последующим бетонированием этого участка (консолей плит, торцов балок и т.д.);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л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замена части покрытия, замена водоотводных трубок и лотков, восстановление изоляции на части мостового полотна, устранение дефектов системы водоотвода на искусственных сооружениях и подходах к ним, </w:t>
      </w:r>
      <w:r w:rsidRPr="00166F8C">
        <w:rPr>
          <w:rFonts w:ascii="Times New Roman" w:hAnsi="Times New Roman" w:cs="Times New Roman"/>
          <w:sz w:val="28"/>
          <w:szCs w:val="28"/>
        </w:rPr>
        <w:lastRenderedPageBreak/>
        <w:t>исправление или замена деформационных швов, устранение дефектов или замена отдельных элементов тротуаров, перил, ограждений, пандусов, восстановление элементов лестничных сходов;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м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замена досок настила и тротуаров деревянных мостов, устранение дефектов или частичная замена прогонов, подтяжка тяжей узлов ферм,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антисептирование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деревянных конструкций пролетных строений и опор;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устранение дефектов оголовков труб и открылков устоев мостов; устранение локальных повреждений изоляции и стыков колец труб изнутри;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о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замена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подферменников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>; торкретирование поверхности опор; восстановление части ригелей и стоек; восстановление защитного слоя бетона отдельных элементов пролетных строений и опор;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п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замена или выправка опорных частей с подъемом пролетного строения;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F8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на регуляционных сооружениях восстановление разрушенных участков насыпи и укрепления откосов, восстановление упора для укрепления конуса и берегоукрепительные работы;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3.4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По элементам обустройства автомобильных дорог: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а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очистка и мойка стоек, дорожных знаков, замена поврежденных дорожных знаков и стоек, подсыпка и планировка берм дорожных знаков, в том числе: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замена поврежденных дорожных знаков,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замена поврежденных металлических стоек дорожных знаков,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окраска стоек дорожных знаков;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б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разметки, в том числе: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нанесение горизонтальной дорожной разметки,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 xml:space="preserve">- нанесение вертикальной дорожной разметки на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колесоотбойный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брус, бордюрный камень,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ж/б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блоки;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в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очистка и мойка ограждений,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катафотов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, сигнальных столбиков, светоотражающих щитков на дорожном ограждении и буферов перед дорожным ограждением; наклеивание светоотражающей пленки на световозвращающие элементы ограждений, сигнальные столбики и удерживающие буфера;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исправление, замена поврежденных или не соответствующих действующим стандартам секций барьерных ограждений, натяжение или замена тросовых ограждений, замена светоотражающих элементов на ограждениях и столбиках, замена светоотражающих щитков на дорожном ограждении и буферов перед дорожным ограждением, уборка наносного грунта у ограждений и удерживающих буферов; очистка, устранение отдельных повреждений или замена отдельных разрушенных бордюров, в том числе:</w:t>
      </w:r>
      <w:proofErr w:type="gramEnd"/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3E14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>очистка (мойка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ж/б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блоков, удерживающих и направляющих ограждений от пыли и грязи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3E14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>исправление повреждений (частичная замена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удерживающих и направляющих ограждений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lastRenderedPageBreak/>
        <w:t>- окраска удерживающих и направляющих ограждений,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установка металлических ограждений лестниц, их окраска, мойка;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D85C6C" w:rsidRPr="00166F8C">
        <w:rPr>
          <w:rFonts w:ascii="Times New Roman" w:hAnsi="Times New Roman" w:cs="Times New Roman"/>
          <w:sz w:val="28"/>
          <w:szCs w:val="28"/>
        </w:rPr>
        <w:t xml:space="preserve">уборка и мойка остановок общественного транспорта, автопавильонов, подземных и наземных пешеходных переходов, туалетов, площадок отдыха и элементов их обустройства, </w:t>
      </w:r>
      <w:proofErr w:type="spellStart"/>
      <w:r w:rsidR="00D85C6C" w:rsidRPr="00166F8C">
        <w:rPr>
          <w:rFonts w:ascii="Times New Roman" w:hAnsi="Times New Roman" w:cs="Times New Roman"/>
          <w:sz w:val="28"/>
          <w:szCs w:val="28"/>
        </w:rPr>
        <w:t>шумозащитных</w:t>
      </w:r>
      <w:proofErr w:type="spellEnd"/>
      <w:r w:rsidR="00D85C6C" w:rsidRPr="00166F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85C6C" w:rsidRPr="00166F8C">
        <w:rPr>
          <w:rFonts w:ascii="Times New Roman" w:hAnsi="Times New Roman" w:cs="Times New Roman"/>
          <w:sz w:val="28"/>
          <w:szCs w:val="28"/>
        </w:rPr>
        <w:t>противодеформационных</w:t>
      </w:r>
      <w:proofErr w:type="spellEnd"/>
      <w:r w:rsidR="00D85C6C" w:rsidRPr="00166F8C">
        <w:rPr>
          <w:rFonts w:ascii="Times New Roman" w:hAnsi="Times New Roman" w:cs="Times New Roman"/>
          <w:sz w:val="28"/>
          <w:szCs w:val="28"/>
        </w:rPr>
        <w:t xml:space="preserve"> сооружений, а также устранение их мелких повреждений, окраска, замена поврежденных и установка недостающих контейнеров для сбора мусора, урн, скамеек на автобусных остановках и площадках отдыха; очистка туалетов и уборка мусора из контейнеров и урн, в том числе с использованием специальных машин; вывозка мусора для утилизации на полигоны, в том числе:</w:t>
      </w:r>
    </w:p>
    <w:p w:rsidR="00D85C6C" w:rsidRPr="003E14C4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очистка автобусных остановок и территорий, прилегающих к ним, от пыли и грязи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механизированная и ручная уборка песка с автобусных остановок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влажная очистка стен автопавильонов, скамеек, урн от пыли и грязи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очистка стен автопавильонов, урн от рекламных объявлений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устранение дефектов скамеек на автобусных остановках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3E14C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>устранение повреждений автопавильонов (в том числе замена материала зашивки стен)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окраска стен автопавильонов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3E14C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>размещение указателей автобусных остановок с расписанием на павильонах автобусных остановок (включая демонтаж старых и изготовление новых)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замена существующих вставок в урны на автобусных остановках и вдоль тротуаров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 xml:space="preserve">- регулярный вывоз мусора из контейнеров, в том числе от КПП-1, 2, 3, 3а, 7, площадок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прижиме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ракушке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 xml:space="preserve"> для утилизации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очистка урн на автобусных остановках, вдоль тротуаров дорог общего пользования от мусора с его транспортировкой;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д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освобождение проезжей части и земляного полотна от объектов, препятствующих проезду транспортных средств, уборка места дорожно-транспортного происшествия, проведение первоочередных мероприятий по обеспечению безопасности и организации движения, в том числе: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3E14C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>демонтаж несанкционированных асфальтобетонных (цементобетонных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дорожек с последующим восстановлением газона;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е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содержание в чистоте и порядке, а также устранение отдельных повреждений памятников, панно, беседок, скамеек и других объектов архитектурно-художественного оформления, содержание в чистоте и порядке источников питьевой воды и артезианских колодцев, в том числе: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мойка и протирка от пыли поверхностей подпорных стенок, стилобатов памятников, стел, тумб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3E14C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>сметание снега с подпорных стенок, стилобатов памятников, стел, тумб;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ж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содержание в чистоте и порядке тротуаров, устранение повреждений покрытия тротуаров, в том числе: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lastRenderedPageBreak/>
        <w:t xml:space="preserve">- ручная и механизированная очистка тротуаров, поребриков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смета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>, пыли, грязи, скошенной травы с транспортировкой смета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устранение локальных повреждений покрытия тротуаров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ремонт лестниц, лестничных маршей тротуаров;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окраска элементов обстановки и обустройства автомобильных дорог, содержание их в чистоте и порядке, в том числе: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окраска вазонов и урн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устранение дефектов диванов и скамей, их расстановка;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и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оборудование и поддержание в чистоте и порядке объездов разрушенных, подтопляемых,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наледных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и заносимых участков автомобильных дорог, закрываемых для движения мостов;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к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поддержание в чистоте и порядке линий электроосвещения (включая автономные системы освещения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дорог, мостов, путепроводов, транспортных развязок и других дорожных сооружений; обслуживание систем контроля и управления линиями электроосвещения;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метеостанции, видеосистемы, счетчики учета интенсивности движения и иные подобные объекты; проведение испытаний линий электроосвещения, в том числе: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3E14C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поддержание в чистоте и порядке линий электроосвещения, светофорных объектов (очистка сетей от веток и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набросов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>, уборка снега от опор освещения и светофоров, осмотр светильников с газоразрядными лампами, регулярная (не реже 1 раза в месяц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проверка состояния работы освещения в вечернее время с оформлением листа обходов, регулярная (не реже 1 раза в 10 дней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проверка дневной видимости светофоров, проверка соответствия работы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светофора заданному циклу и регулярный (не реже 1 раза в квартал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осмотр аккумуляторных батарей, регулярная (не реже 1 раза в квартал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проверка тросового хозяйства и устранение незначительных дефектов провода при необходимости, окраска опор светофоров, проведение осмотра пускорегулирующей аппаратуры светильников, осмотр кабельных линий);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3E14C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>обслуживание систем контроля и управления линиями электроосвещения, светофорных объектов (устранение незначительных дефектов приборов учета электрической энергии, ежемесячное снятие и запись показаний приборов учета, регулировка показаний счетчика);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F8C">
        <w:rPr>
          <w:rFonts w:ascii="Times New Roman" w:hAnsi="Times New Roman" w:cs="Times New Roman"/>
          <w:sz w:val="28"/>
          <w:szCs w:val="28"/>
        </w:rPr>
        <w:t>- замена вышедших из строя ламп и светильников, проводов, кабелей, автоматических выключателей, трансформаторов и других элементов электроосвещения, светофорных объектов (проверка (с устранением повреждений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пультов телемеханического управления, устранение незначительных дефектов светильников с газоразрядными лампами, замена ламп и светильников), устранение незначительных дефектов опор освещения, техническое обслуживание кронштейнов, разделка на конце кабеля бандажа, </w:t>
      </w:r>
      <w:r w:rsidRPr="00166F8C">
        <w:rPr>
          <w:rFonts w:ascii="Times New Roman" w:hAnsi="Times New Roman" w:cs="Times New Roman"/>
          <w:sz w:val="28"/>
          <w:szCs w:val="28"/>
        </w:rPr>
        <w:lastRenderedPageBreak/>
        <w:t xml:space="preserve">укладка кабеля в траншею, установка муфт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ПСсл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>, разделка кабеля, зачистка жил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, установка наконечников на жилу, пайка, изоляция, проведение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прожигания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 xml:space="preserve"> изоляции кабеля с применением лаборатории, определение мест повреждения кабеля дистанционным способом, определение мест повреждения кабеля топографическим способом, определение трассы кабеля трассоискателем, замена светофоров и их элементов;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3E14C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проведение испытаний линий электроосвещения и светофорных объектов (проверка сопротивления изоляции КЛ с помощью мегаомметра, проверка сопротивления изоляции жил кабеля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землю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 xml:space="preserve"> мегаомметром (между собой и целостность жил), проверка сопротивления изоляции разделанного кабеля с последующей заделкой конца кабеля, регулярное (не реже 1 раза в квартал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измерение напряжения на светофорах, проверка, чистка, регулировка переключателей, регулярное (не реже 1 раза в год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измерение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сопротивления кабельных линий светофорных объектов);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л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поддержание в чистоте и порядке светофорных объектов, средств организации движения;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м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получение технических условий на присоединение к линиям электроснабжения и разрешений на выделение электрической мощности в целях функционирования линий электроосвещения, метеорологических систем мониторинга погодных условий и условий движения, информационных щитов и указателей, знаков переменной информации.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3.5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В состав работ по зимнему содержанию входят: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уход за постоянными снегозащитными сооружениями;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2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устройство снегомерных постов, необходимых для изучения работы автомобильных дорог и дорожных сооружений в зимних условиях;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3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заготовка, установка, перестановка, уборка и восстановление временных снегозадерживающих устройств (щитов, изгородей, сеток), сигнальных вех; формирование снежных валов и траншей для задержания снега на придорожной полосе и их периодическое обновление, в том числе: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устройство снегозадерживающих траншей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поперечная расчистка проезжей части на снегозаносимых участках;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4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механизированная снегоочистка, расчистка автомобильных дорог от снежных заносов, борьба с зимней скользкостью, уборка снежных валов с обочин, в том числе: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расчистка проезжей части и обочин дорог от снега, снежно-ледяного наката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комплекс работ по формированию снежных валов с откидкой снега шнекоротором в сторону и последующим подметанием проезжей части;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5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профилирование и уплотнение снежного покрова на проезжей части автомобильных дорог с переходным или грунтовым покрытием;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6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погрузка и вывоз снега, в том числе: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3E14C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>комплекс работ по очистке проезжей части, тротуаров от снежно-ледяных отложений и их вывозу с последующим подметанием проезжей части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его утилизация;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распределение противогололедных материалов, в том числе: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комплекс услуг по очистке проезжей части от снега и борьбе с зимней скользкостью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посыпка песком тротуаров в целях устранения скользкости;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8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объектов, в том числе: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расчистка, подметание тротуаров от снега, снежно-ледяных отложений, сколка льда с последующим подметанием тротуаров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очистка автобусных остановок от снега и льда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очистка от снега крыш автобусных павильонов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 xml:space="preserve">- очистка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ж/б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блоков и удерживающего ограждения от снега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F8C">
        <w:rPr>
          <w:rFonts w:ascii="Times New Roman" w:hAnsi="Times New Roman" w:cs="Times New Roman"/>
          <w:sz w:val="28"/>
          <w:szCs w:val="28"/>
        </w:rPr>
        <w:t>-</w:t>
      </w:r>
      <w:r w:rsidR="003E14C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>очистка посадочных площадок, переходов, ступеней, углов, закруглений, мостов, заездов и парковочных карманов, выездов от снега,</w:t>
      </w:r>
      <w:proofErr w:type="gramEnd"/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сметание снега с садовых диванов, скамей;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9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очистка от снега и льда элементов мостового полотна, а также зоны сопряжения с насыпью,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подферменных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площадок, опорных частей, пролетных строений, опор, конусов и регуляционных сооружений, подходов и лестничных сходов, том числе: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- очистка мостового полотна от снега и льда;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10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круглосуточное дежурство механизированных бригад для уборки снега и борьбы с зимней скользкостью, патрульная снегоочистка;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11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устройство, поддержание в чистоте и порядке зимних автомобильных дорог (автозимников);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12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обслуживание и восстановление баз хранения противогололедных материалов и скважин для добычи природных рассолов, приготовление противогололедных материалов, поддержание в чистоте и порядке подъездов к базам хранения противогололедных материалов и скважинам для добычи природных рассолов;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13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поддержание в чистоте и порядке, обслуживание и восстановление автоматических систем раннего обнаружения и прогнозирования зимней скользкости, а также автоматических систем распределения противогололедных материалов, в том числе содержание и (или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аренда каналов связи и оплата услуг связи для их функционирования, на развязках в разных уровнях и искусственных сооружениях;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14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закрытие отверстий водопропускных труб осенью и открытие их весной, очистка водопропускных труб от снега, льда, мусора и посторонних предметов;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15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борьба с наледями на автомобильных дорогах, в том числе у искусственных сооружений;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16</w:t>
      </w:r>
      <w:r w:rsidR="003E14C4">
        <w:rPr>
          <w:rFonts w:ascii="Times New Roman" w:hAnsi="Times New Roman" w:cs="Times New Roman"/>
          <w:sz w:val="28"/>
          <w:szCs w:val="28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противолавинных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мероприятий, уборка лавинных отложений;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17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устройство, поддержание в чистоте и порядке ледовых переправ.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3.6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В состав работ по озеленению входят: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уход за посадками, обрезка веток для обеспечения видимости, уборка сухостоя, защита лесопосадок от пожаров, борьба с вредителями и болезнями растений, подсадка деревьев и кустарников</w:t>
      </w:r>
      <w:r w:rsidR="003E14C4"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2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скашивание травы на обочинах, откосах, разделительной полосе, полосе отвода и в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подмостовой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зоне, вырубка деревьев и кустарника с уборкой и утилизацией порубочных остатков; ликвидация нежелательной растительности химическим способом, в том числе: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ручная и механизированная вырубка кустарника с последующей транспортировкой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ручное и механизированное скашивание травы в канавах, на обочинах и обрезах с последующей транспортировкой;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3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засев травами полосы отвода, разделительной полосы, откосов земляного полотна и резервов с проведением необходимых агротехнических мероприятий по созданию устойчивого дернового покрытия;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4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художественно-ландшафтное оформление дорог (разбивка цветочных клумб, посадка живых изгородей и другие работы), в том числе: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посадка древесных саженцев, кустарников, укрепление посаженных деревьев растяжками к кольям, последующий полив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побелка штамбов и скелетных ветвей известковым раствором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подкормка деревьев, кустарников, цветников сухими минеральными удобрениями, обработка растворами от вредителей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прополка приствольных лунок и канавок у деревьев, кустарников, уплотнение в них снега в зимнее время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формирование крон деревьев, омолаживание деревьев, живой изгороди из кустарников, вырезка сухих сучьев и мелкой суши, удаление секатором поросли с последующей транспортировкой обрези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стрижка, прочистка живой изгороди, обрезка кустарников с прореживанием крон, обрезка крон кустарников под естественный вид с последующим сбором и транспортировкой обрези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удаление аварийных деревьев, корчевка пней, удаление и раскорчевка кустарниковых пород, сбор обрези с их транспортировкой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засев газона с копкой земли, заделкой семян граблями и последующим уплотнением, поливом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очистка газонов от случайного мусора, опавших листьев, сучьев, прочистка граблями и метлами прилегающих полос газона со сбором и транспортировкой мусора, обрези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прополка газонов, механизированное выкашивание газонов со сбором травы и транспортировкой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удаление сорной растительности вдоль жилых домов, на брусчатке и сборных железобетонных покрытиях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подготовка почв для посева и посадки цветников, посев цветов, посадка луковичных, ковровых, однолетних, горшечных цветов, художественное оформление летних цветников, полив цветников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заполнение клумб, вазонов и кашпо землей, смена старого грунта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 xml:space="preserve">очистка цветников от случайного мусора с последующим сбором и транспортировкой, стрижка бордюра цветников, </w:t>
      </w:r>
      <w:proofErr w:type="spellStart"/>
      <w:r w:rsidR="00D85C6C" w:rsidRPr="00166F8C">
        <w:rPr>
          <w:rFonts w:ascii="Times New Roman" w:hAnsi="Times New Roman" w:cs="Times New Roman"/>
          <w:sz w:val="28"/>
          <w:szCs w:val="28"/>
        </w:rPr>
        <w:t>разокучивание</w:t>
      </w:r>
      <w:proofErr w:type="spellEnd"/>
      <w:r w:rsidR="00D85C6C" w:rsidRPr="00166F8C">
        <w:rPr>
          <w:rFonts w:ascii="Times New Roman" w:hAnsi="Times New Roman" w:cs="Times New Roman"/>
          <w:sz w:val="28"/>
          <w:szCs w:val="28"/>
        </w:rPr>
        <w:t xml:space="preserve"> многолетних растений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обрезка розариев, удаление листьев в осенний период, перекопка междурядий, утепление розариев укрывным материалом, обработка розариев железным купоросом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прополка цветников, стрижка ковровых цветников, выборочная обрезка отцветших цветов, очистка цветников от стеблей цветочных растений со сбором обрези и транспортировкой.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3.7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В прочие работы по содержанию входят: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разработка проектов содержания автомобильных дорог, организации дорожного движения, схем дислокации дорожных знаков и разметки, экспертиза проектов сметных расчетов стоимости работ по содержанию;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2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охрана дорожных сооружений, обслуживание систем сигнализации, видеонаблюдения; обслуживание на искусственных сооружениях средств обеспечения транспортной безопасности; обслуживание и содержание оборудования для маломобильных групп населения с ограниченными возможностями в подземных и надземных пешеходных переходах;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3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порядке, установка и уход за временными дорожными знаками;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4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паспортизация автомобильных дорог и искусственных сооружений;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5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диагностика, обследование и оценка технического состояния автомобильных дорог и искусственных сооружений; текущие и периодические осмотры, обследования и испытания искусственных сооружений; оценка качества содержания автомобильных дорог и дорожных сооружений; аудит безопасности дорожного движения; оценка освещенности автомобильных дорог;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6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учет интенсивности дорожного движения; поддержание в чистоте и порядке пунктов автоматизированного учета интенсивности дорожного движения, а также других пунктов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дорожным движением, обслуживание и восстановление, в том числе содержание и (или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аренда каналов связи и оплата услуг связи для их функционирования;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7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формирование и ведение банков данных о фактическом состоянии автомобильных дорог и искусственных сооружений, о дорожно-транспортных происшествиях и транспортных потоках;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F8C">
        <w:rPr>
          <w:rFonts w:ascii="Times New Roman" w:hAnsi="Times New Roman" w:cs="Times New Roman"/>
          <w:sz w:val="28"/>
          <w:szCs w:val="28"/>
        </w:rPr>
        <w:t>8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обеспечение работы и содержание дежурно-диспетчерских служб, центров управления производством, метеорологических систем мониторинга погодных условий и условий движения и оплату услуг связи для их функционирования, в том числе аренду элементов метеорологических систем, приобретение метеорологических данных; информирование пользователей автомобильных дорог о состоянии проезда посредством информационных щитов, дорожных знаков и указателей (в том числе автоматизированных), а также через средства массовой информации;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</w:t>
      </w:r>
      <w:r w:rsidRPr="00166F8C">
        <w:rPr>
          <w:rFonts w:ascii="Times New Roman" w:hAnsi="Times New Roman" w:cs="Times New Roman"/>
          <w:sz w:val="28"/>
          <w:szCs w:val="28"/>
        </w:rPr>
        <w:lastRenderedPageBreak/>
        <w:t>обслуживание и восстановление информационных щитов и указателей, знаков переменной информации; разработка, обслуживание и обновление аппаратно-программных комплексов для обеспечения работы дежурно-диспетчерских служб, центров управления производством;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9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метрологическое и техническое обслуживание лабораторного оборудования и приборов, поддержание в чистоте и порядке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снего</w:t>
      </w:r>
      <w:proofErr w:type="spellEnd"/>
      <w:r w:rsidR="003E14C4">
        <w:rPr>
          <w:rFonts w:ascii="Times New Roman" w:hAnsi="Times New Roman" w:cs="Times New Roman"/>
          <w:sz w:val="28"/>
          <w:szCs w:val="28"/>
        </w:rPr>
        <w:t>- </w:t>
      </w:r>
      <w:r w:rsidRPr="00166F8C">
        <w:rPr>
          <w:rFonts w:ascii="Times New Roman" w:hAnsi="Times New Roman" w:cs="Times New Roman"/>
          <w:sz w:val="28"/>
          <w:szCs w:val="28"/>
        </w:rPr>
        <w:t>и водомерных постов, постов и специальных устрой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>я оценки состояния отдельных элементов автомобильной дороги и дорожных сооружений, необходимых для изучения ее технического состояния, включая аренду каналов связи и оплату услуг связи для их функционирования;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10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поддержание в чистоте и порядке очистных сооружений,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снегоплавильных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площадок и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минерализированных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полос;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11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установка, замена и окраска элементов обозначения полосы отвода;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12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проведение оценки уровня содержания и оценки технического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состояния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автомобильных дорог и дорожных сооружений, а также их элементов, в том числе: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 xml:space="preserve">круглосуточное дежурство механизированных бригад, работа автомобиля </w:t>
      </w:r>
      <w:r w:rsidR="00D85C6C">
        <w:rPr>
          <w:rFonts w:ascii="Times New Roman" w:hAnsi="Times New Roman" w:cs="Times New Roman"/>
          <w:sz w:val="28"/>
          <w:szCs w:val="28"/>
        </w:rPr>
        <w:t>«</w:t>
      </w:r>
      <w:r w:rsidR="00D85C6C" w:rsidRPr="00166F8C">
        <w:rPr>
          <w:rFonts w:ascii="Times New Roman" w:hAnsi="Times New Roman" w:cs="Times New Roman"/>
          <w:sz w:val="28"/>
          <w:szCs w:val="28"/>
        </w:rPr>
        <w:t>Дорожная служба</w:t>
      </w:r>
      <w:r w:rsidR="00D85C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оценка качества содержания автомобильных дорог и дорожных сооружений;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13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разработка мобилизационных планов, планов и схем технического прикрытия, инженерных проектов сокращенного состава для технического прикрытия и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восстановления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автомобильных дорог и искусственных сооружений; формирование и ведение баз данных о техническом прикрытии автомобильных дорог и искусственных сооружений; поддержание в работоспособном состоянии основных фондов имущества мобилизационного назначения; проведение мероприятий по подготовке организаций и производства в целях выполнения мобилизационных заданий (заказов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в период мобилизации и военное время, выполнение мобилизационных заданий в целях обеспечения мобилизационной подготовки и мобилизации;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14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содержание стационарных очистных сооружений;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15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аварийно-восстановительные работы в местах ликвидации последствий дорожно-транспортных происшествий (ДТП).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3.8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В состав мероприятий по содержанию входят работы по установке следующих элементов обустройства: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установка габаритных, удерживающих ворот, недостающих дорожных знаков и табло индивидуального проектирования, автономных и дистанционно управляемых знаков, светофорных объектов, метеорологических систем мониторинга погодных условий, видеосистем, систем контроля линий электроосвещения, в том числе: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установка недостающих дорожных знаков,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установка недостающих металлических стоек дорожных знаков,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установка недостающих Г-образных стоек дорожных знаков,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установка недостающих светоотражающих щитков на осевом дорожном ограждении, буферов перед осевым дорожным ограждением;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3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установка дорожных ограждений, сигнальных столбиков, противоослепляющих экранов, световозвращающих устройств, в том числе: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установка недостающих металлических направляющих, удерживающих ограждений,</w:t>
      </w:r>
    </w:p>
    <w:p w:rsidR="00D85C6C" w:rsidRPr="00166F8C" w:rsidRDefault="003E14C4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5C6C" w:rsidRPr="00166F8C">
        <w:rPr>
          <w:rFonts w:ascii="Times New Roman" w:hAnsi="Times New Roman" w:cs="Times New Roman"/>
          <w:sz w:val="28"/>
          <w:szCs w:val="28"/>
        </w:rPr>
        <w:t>установка недостающих (замена существующих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85C6C" w:rsidRPr="00166F8C">
        <w:rPr>
          <w:rFonts w:ascii="Times New Roman" w:hAnsi="Times New Roman" w:cs="Times New Roman"/>
          <w:sz w:val="28"/>
          <w:szCs w:val="28"/>
        </w:rPr>
        <w:t>сигнальных столбиков;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4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установка недостающих или замена существующих автопавильонов, беседок, скамеек, панно и других объектов архитектурно-художественного оформления, обустройство источников питьевой воды и артезианских колодцев;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5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изготовление, установка (перестановка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и разборка временных снегозадерживающих устройств (щитов, изгородей, сеток);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6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устройство снегозащитных лесных насаждений и живых изгородей, противоэрозионные и декоративные посадки;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7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обозначение границ полос отвода и придорожных полос;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8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установка недостающего и восстановление существующего оборудования на искусственных сооружениях для функционирования систем вентиляции, принудительного водоотвода, освещения, установка недостающих и восстановление существующих систем видеонаблюдения, инженерно-технических средств обеспечения транспортной безопасности; восстановление существующего оборудования на искусственных сооружениях для функционирования систем подъемки и разводки пролетных строений;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9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установка недостающих контейнеров для сбора мусора;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10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замена оборудования для функционирования метеорологических систем мониторинга, систем контроля линий электроосвещения;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11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устройство недостающих искусственных дорожных неровностей;</w:t>
      </w:r>
    </w:p>
    <w:p w:rsidR="003E14C4" w:rsidRDefault="00D85C6C" w:rsidP="003E1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12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установка элементов освещения на пешеходных переходах, автобусных остановках, кольцевых пересечениях и локальных пересечениях и примыканиях, в том числе автономных осветительных систем;</w:t>
      </w:r>
    </w:p>
    <w:p w:rsidR="00BE085B" w:rsidRDefault="00D85C6C" w:rsidP="003E14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13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установка надземных пешеходных переходов из модульных конструкций.</w:t>
      </w:r>
    </w:p>
    <w:p w:rsidR="00D85C6C" w:rsidRDefault="00D85C6C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85C6C" w:rsidRDefault="00D85C6C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85C6C" w:rsidRDefault="00D85C6C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D85C6C" w:rsidRPr="00D46680" w:rsidRDefault="00D85C6C" w:rsidP="00D85C6C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lastRenderedPageBreak/>
        <w:t>Приложение</w:t>
      </w:r>
      <w:r>
        <w:rPr>
          <w:sz w:val="28"/>
        </w:rPr>
        <w:t xml:space="preserve"> №2</w:t>
      </w:r>
    </w:p>
    <w:p w:rsidR="00D85C6C" w:rsidRPr="00D46680" w:rsidRDefault="00D85C6C" w:rsidP="00D85C6C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t>к постановлению Администрации ЗАТО г</w:t>
      </w:r>
      <w:proofErr w:type="gramStart"/>
      <w:r w:rsidRPr="00D46680">
        <w:rPr>
          <w:sz w:val="28"/>
        </w:rPr>
        <w:t>.Ж</w:t>
      </w:r>
      <w:proofErr w:type="gramEnd"/>
      <w:r w:rsidRPr="00D46680">
        <w:rPr>
          <w:sz w:val="28"/>
        </w:rPr>
        <w:t>елезногорск</w:t>
      </w:r>
    </w:p>
    <w:p w:rsidR="00D85C6C" w:rsidRPr="00DE65B4" w:rsidRDefault="00D85C6C" w:rsidP="00D85C6C">
      <w:pPr>
        <w:pStyle w:val="ae"/>
        <w:ind w:left="5103"/>
        <w:jc w:val="both"/>
        <w:rPr>
          <w:sz w:val="28"/>
          <w:lang w:val="en-US"/>
        </w:rPr>
      </w:pPr>
      <w:r w:rsidRPr="00D46680">
        <w:rPr>
          <w:sz w:val="28"/>
        </w:rPr>
        <w:t xml:space="preserve">от </w:t>
      </w:r>
      <w:r w:rsidR="00DE65B4">
        <w:rPr>
          <w:sz w:val="28"/>
          <w:lang w:val="en-US"/>
        </w:rPr>
        <w:t>07</w:t>
      </w:r>
      <w:r w:rsidRPr="00D46680">
        <w:rPr>
          <w:sz w:val="28"/>
        </w:rPr>
        <w:t>.</w:t>
      </w:r>
      <w:r w:rsidR="00DE65B4">
        <w:rPr>
          <w:sz w:val="28"/>
          <w:lang w:val="en-US"/>
        </w:rPr>
        <w:t>12</w:t>
      </w:r>
      <w:r w:rsidRPr="00D46680">
        <w:rPr>
          <w:sz w:val="28"/>
        </w:rPr>
        <w:t>.202</w:t>
      </w:r>
      <w:r>
        <w:rPr>
          <w:sz w:val="28"/>
        </w:rPr>
        <w:t>1</w:t>
      </w:r>
      <w:r w:rsidRPr="00D46680">
        <w:rPr>
          <w:sz w:val="28"/>
        </w:rPr>
        <w:t xml:space="preserve"> № </w:t>
      </w:r>
      <w:r w:rsidR="00DE65B4">
        <w:rPr>
          <w:sz w:val="28"/>
          <w:lang w:val="en-US"/>
        </w:rPr>
        <w:t>2342</w:t>
      </w:r>
    </w:p>
    <w:p w:rsidR="00D85C6C" w:rsidRDefault="00D85C6C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85C6C" w:rsidRPr="00D46680" w:rsidRDefault="00D85C6C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85C6C" w:rsidRPr="00D85C6C" w:rsidRDefault="00D85C6C" w:rsidP="00D85C6C">
      <w:pPr>
        <w:pStyle w:val="ae"/>
        <w:ind w:left="5103"/>
        <w:jc w:val="both"/>
        <w:rPr>
          <w:sz w:val="28"/>
        </w:rPr>
      </w:pPr>
      <w:r w:rsidRPr="00D85C6C">
        <w:rPr>
          <w:sz w:val="28"/>
        </w:rPr>
        <w:t>Приложение № 2</w:t>
      </w:r>
    </w:p>
    <w:p w:rsidR="00D85C6C" w:rsidRPr="00D85C6C" w:rsidRDefault="00D85C6C" w:rsidP="00D85C6C">
      <w:pPr>
        <w:pStyle w:val="ae"/>
        <w:ind w:left="5103"/>
        <w:jc w:val="both"/>
        <w:rPr>
          <w:sz w:val="28"/>
        </w:rPr>
      </w:pPr>
      <w:r w:rsidRPr="00D85C6C">
        <w:rPr>
          <w:sz w:val="28"/>
        </w:rPr>
        <w:t xml:space="preserve">к Постановлению </w:t>
      </w:r>
      <w:proofErr w:type="gramStart"/>
      <w:r w:rsidRPr="00D85C6C">
        <w:rPr>
          <w:sz w:val="28"/>
        </w:rPr>
        <w:t>Администрации</w:t>
      </w:r>
      <w:proofErr w:type="gramEnd"/>
      <w:r w:rsidRPr="00D85C6C">
        <w:rPr>
          <w:sz w:val="28"/>
        </w:rPr>
        <w:t xml:space="preserve"> ЗАТО г</w:t>
      </w:r>
      <w:r w:rsidR="003E14C4">
        <w:rPr>
          <w:sz w:val="28"/>
        </w:rPr>
        <w:t>. </w:t>
      </w:r>
      <w:r w:rsidRPr="00D85C6C">
        <w:rPr>
          <w:sz w:val="28"/>
        </w:rPr>
        <w:t>Железногорск</w:t>
      </w:r>
    </w:p>
    <w:p w:rsidR="00D85C6C" w:rsidRPr="00D85C6C" w:rsidRDefault="00D85C6C" w:rsidP="00D85C6C">
      <w:pPr>
        <w:pStyle w:val="ae"/>
        <w:ind w:left="5103"/>
        <w:jc w:val="both"/>
        <w:rPr>
          <w:sz w:val="28"/>
        </w:rPr>
      </w:pPr>
      <w:r w:rsidRPr="00D85C6C">
        <w:rPr>
          <w:sz w:val="28"/>
        </w:rPr>
        <w:t>от 11 апреля 2018 г</w:t>
      </w:r>
      <w:r w:rsidR="003E14C4">
        <w:rPr>
          <w:sz w:val="28"/>
        </w:rPr>
        <w:t>. </w:t>
      </w:r>
      <w:r w:rsidRPr="00D85C6C">
        <w:rPr>
          <w:sz w:val="28"/>
        </w:rPr>
        <w:t>№ 762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C6C" w:rsidRPr="00166F8C" w:rsidRDefault="00D85C6C" w:rsidP="00D85C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456"/>
      <w:bookmarkEnd w:id="4"/>
      <w:r w:rsidRPr="00166F8C">
        <w:rPr>
          <w:rFonts w:ascii="Times New Roman" w:hAnsi="Times New Roman" w:cs="Times New Roman"/>
          <w:sz w:val="28"/>
          <w:szCs w:val="28"/>
        </w:rPr>
        <w:t>ПОРЯДОК</w:t>
      </w:r>
    </w:p>
    <w:p w:rsidR="00D85C6C" w:rsidRDefault="00D85C6C" w:rsidP="00D85C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Ремонта автомобильных дорог общего пользования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C6C" w:rsidRPr="00166F8C" w:rsidRDefault="00D85C6C" w:rsidP="00D85C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Настоящий Порядок ремонта автомобильных дорог общего пользования местного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ЗАТО Железногорск разработан в соответствии с Федеральным законом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E14C4">
        <w:rPr>
          <w:rFonts w:ascii="Times New Roman" w:hAnsi="Times New Roman" w:cs="Times New Roman"/>
          <w:sz w:val="28"/>
          <w:szCs w:val="28"/>
        </w:rPr>
        <w:t>- </w:t>
      </w:r>
      <w:r w:rsidRPr="00166F8C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257-ФЗ), учитывает Приказы Министерства транспорта Российской Федерации от 16.11.2012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402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Об утверждении Классификации работ по капитальному ремонту, ремонту и содержанию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07.08.2020 № 288 «О порядке проведения оценки технического состояния автомобильных дорог» </w:t>
      </w:r>
      <w:r w:rsidRPr="00166F8C">
        <w:rPr>
          <w:rFonts w:ascii="Times New Roman" w:hAnsi="Times New Roman" w:cs="Times New Roman"/>
          <w:sz w:val="28"/>
          <w:szCs w:val="28"/>
        </w:rPr>
        <w:t xml:space="preserve">и регулирует процедуру организации и проведения работ по восстановлению транспортно-эксплуатационных характеристик автомобильных дорог общего пользования местного значения ЗАТО Железногорск (далее </w:t>
      </w:r>
      <w:r w:rsidR="003E14C4">
        <w:rPr>
          <w:rFonts w:ascii="Times New Roman" w:hAnsi="Times New Roman" w:cs="Times New Roman"/>
          <w:sz w:val="28"/>
          <w:szCs w:val="28"/>
        </w:rPr>
        <w:t>-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автомобильные дороги), при выполнении которых не затрагиваются конструктивные и иные характеристики надежности и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автомобильных дорог (далее </w:t>
      </w:r>
      <w:r w:rsidR="003E14C4">
        <w:rPr>
          <w:rFonts w:ascii="Times New Roman" w:hAnsi="Times New Roman" w:cs="Times New Roman"/>
          <w:sz w:val="28"/>
          <w:szCs w:val="28"/>
        </w:rPr>
        <w:t>- </w:t>
      </w:r>
      <w:r w:rsidRPr="00166F8C">
        <w:rPr>
          <w:rFonts w:ascii="Times New Roman" w:hAnsi="Times New Roman" w:cs="Times New Roman"/>
          <w:sz w:val="28"/>
          <w:szCs w:val="28"/>
        </w:rPr>
        <w:t>работы по ремонту автомобильных дорог).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2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Организация и проведение работ по ремонту автомобильных дорог включает в себя следующие мероприятия: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1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оценка технического состояния автомобильных дорог;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2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планирование работ по ремонту автомобильных дорог;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3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проведение работ по ремонту автомобильных дорог;</w:t>
      </w:r>
    </w:p>
    <w:p w:rsidR="00D85C6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4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контроль исполнения подрядчиком условий муниципального контракта на выполнение работ по ремонту автомобильных дорог, приемка выполненных раб</w:t>
      </w:r>
      <w:r>
        <w:rPr>
          <w:rFonts w:ascii="Times New Roman" w:hAnsi="Times New Roman" w:cs="Times New Roman"/>
          <w:sz w:val="28"/>
          <w:szCs w:val="28"/>
        </w:rPr>
        <w:t>от;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обеспечение исполнение подрядчиком гарантийных работ на выполненные работы.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 xml:space="preserve">Организацию работ по ремонту автомобильных дорог осуществляет 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«Управление имущественным комплексом»</w:t>
      </w:r>
      <w:r w:rsidRPr="00166F8C">
        <w:rPr>
          <w:rFonts w:ascii="Times New Roman" w:hAnsi="Times New Roman" w:cs="Times New Roman"/>
          <w:sz w:val="28"/>
          <w:szCs w:val="28"/>
        </w:rPr>
        <w:t>, муниципальное бюджетное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«Комбинат благоустройства»</w:t>
      </w:r>
      <w:r w:rsidRPr="00166F8C">
        <w:rPr>
          <w:rFonts w:ascii="Times New Roman" w:hAnsi="Times New Roman" w:cs="Times New Roman"/>
          <w:sz w:val="28"/>
          <w:szCs w:val="28"/>
        </w:rPr>
        <w:t>.</w:t>
      </w:r>
    </w:p>
    <w:p w:rsidR="00D85C6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lastRenderedPageBreak/>
        <w:t xml:space="preserve">В рамках организации ремонта автомобильных дорог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Железногорск не позднее чем за 10 дней до начала производства работ информирует пользователей автомобильных дорог </w:t>
      </w:r>
      <w:r w:rsidR="003E14C4">
        <w:rPr>
          <w:rFonts w:ascii="Times New Roman" w:hAnsi="Times New Roman" w:cs="Times New Roman"/>
          <w:sz w:val="28"/>
          <w:szCs w:val="28"/>
        </w:rPr>
        <w:t>- </w:t>
      </w:r>
      <w:r w:rsidRPr="00166F8C">
        <w:rPr>
          <w:rFonts w:ascii="Times New Roman" w:hAnsi="Times New Roman" w:cs="Times New Roman"/>
          <w:sz w:val="28"/>
          <w:szCs w:val="28"/>
        </w:rPr>
        <w:t xml:space="preserve">физических и юридических лиц, использующих автомобильные дороги в качестве участников дорожного движения, в средствах массовой информации путем размещения информации на </w:t>
      </w:r>
      <w:r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166F8C">
        <w:rPr>
          <w:rFonts w:ascii="Times New Roman" w:hAnsi="Times New Roman" w:cs="Times New Roman"/>
          <w:sz w:val="28"/>
          <w:szCs w:val="28"/>
        </w:rPr>
        <w:t xml:space="preserve"> о сроках ремонта и возможных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путях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объезда.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3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автомобильных дорог проводится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Приказом Минтранса России от 07.08.2020 № 288 «О порядке проведения оценки технического состояния автомобильных дорог»</w:t>
      </w:r>
      <w:r w:rsidRPr="00166F8C">
        <w:rPr>
          <w:rFonts w:ascii="Times New Roman" w:hAnsi="Times New Roman" w:cs="Times New Roman"/>
          <w:sz w:val="28"/>
          <w:szCs w:val="28"/>
        </w:rPr>
        <w:t>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 xml:space="preserve">Проведение оценки технического состояния автомобильных дорог организуется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Железногорск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Результаты оценки технического состояния автомобильных дорог являются основанием для планирования и проведения работ по ремонту автомобильных дорог.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4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Планирование работ по ремонту автомобильных дорог осуществляется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Железногорск, муниципальным бюджетным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«Комбинат благоустройства»</w:t>
      </w:r>
      <w:r w:rsidRPr="00166F8C">
        <w:rPr>
          <w:rFonts w:ascii="Times New Roman" w:hAnsi="Times New Roman" w:cs="Times New Roman"/>
          <w:sz w:val="28"/>
          <w:szCs w:val="28"/>
        </w:rPr>
        <w:t xml:space="preserve">, муниципальным казенным учреждением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имущественным комплексом»</w:t>
      </w:r>
      <w:r w:rsidRPr="00166F8C">
        <w:rPr>
          <w:rFonts w:ascii="Times New Roman" w:hAnsi="Times New Roman" w:cs="Times New Roman"/>
          <w:sz w:val="28"/>
          <w:szCs w:val="28"/>
        </w:rPr>
        <w:t xml:space="preserve"> по результатам оценки технического состояния автомобильных дорог.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5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Состав, виды и сроки выполнения работ по ремонту автомобильных дорог устанавливаются на основании ведомостей дефектов, диагностики и (или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>инженерных изысканий, проектов, актов выявленных недостатков в эксплуатационном состоянии автомобильных дорог.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6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Выполнение работ по ремонту автомобильных дорог осуществляется муниципальным бюджетным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«Комбинат благоустройства»</w:t>
      </w:r>
      <w:r w:rsidRPr="00166F8C">
        <w:rPr>
          <w:rFonts w:ascii="Times New Roman" w:hAnsi="Times New Roman" w:cs="Times New Roman"/>
          <w:sz w:val="28"/>
          <w:szCs w:val="28"/>
        </w:rPr>
        <w:t xml:space="preserve"> и (или</w:t>
      </w:r>
      <w:r w:rsidR="003E14C4">
        <w:rPr>
          <w:rFonts w:ascii="Times New Roman" w:hAnsi="Times New Roman" w:cs="Times New Roman"/>
          <w:sz w:val="28"/>
          <w:szCs w:val="28"/>
        </w:rPr>
        <w:t>)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подрядчиками, определяемыми в соответствии с законодательством Российской Федерации в области контрактной системы в сфере закупок товаров, работ, услуг для обеспечения государственных и муниципальных нужд (далее </w:t>
      </w:r>
      <w:r w:rsidR="003E14C4">
        <w:rPr>
          <w:rFonts w:ascii="Times New Roman" w:hAnsi="Times New Roman" w:cs="Times New Roman"/>
          <w:sz w:val="28"/>
          <w:szCs w:val="28"/>
        </w:rPr>
        <w:t>- </w:t>
      </w:r>
      <w:r w:rsidRPr="00166F8C">
        <w:rPr>
          <w:rFonts w:ascii="Times New Roman" w:hAnsi="Times New Roman" w:cs="Times New Roman"/>
          <w:sz w:val="28"/>
          <w:szCs w:val="28"/>
        </w:rPr>
        <w:t>Организации).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 xml:space="preserve">Организация и выполнение работ по ремонту автомобильных дорог осуществляется в соответствии с Методическими рекомендациями по ремонту и содержанию автомобильных дорог общего пользования, введенными в действие письмом Государственной службы дорожного хозяйства Министерства транспорта Российской Федерации от 17.03.2004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ОС-28/1270-ис.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Контроль за исполнением работ по ремонту автомобильных дорог и приемку выполненных работ осуществляют 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имущественным комплексом»</w:t>
      </w:r>
      <w:r w:rsidRPr="00166F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Железногорск в соответствии с условиями муниципального задания или заключенного муниципального контракта на их выполнение.</w:t>
      </w:r>
    </w:p>
    <w:p w:rsidR="00D85C6C" w:rsidRPr="00166F8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 xml:space="preserve">В ходе контроля исполнения подрядчиком условий муниципального контракта 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имущественным комплексом»</w:t>
      </w:r>
      <w:r w:rsidRPr="00166F8C">
        <w:rPr>
          <w:rFonts w:ascii="Times New Roman" w:hAnsi="Times New Roman" w:cs="Times New Roman"/>
          <w:sz w:val="28"/>
          <w:szCs w:val="28"/>
        </w:rPr>
        <w:t xml:space="preserve"> проводит оценку качества выполненных работ в</w:t>
      </w:r>
      <w:r w:rsidR="006579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>соответствии</w:t>
      </w:r>
      <w:r w:rsidR="006579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>с</w:t>
      </w:r>
      <w:r w:rsidR="006579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>СП</w:t>
      </w:r>
      <w:r w:rsidR="006579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>78.13330.2012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Автомобильные</w:t>
      </w:r>
      <w:r w:rsidR="006579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>дороги</w:t>
      </w:r>
      <w:r w:rsidR="003E14C4">
        <w:rPr>
          <w:rFonts w:ascii="Times New Roman" w:hAnsi="Times New Roman" w:cs="Times New Roman"/>
          <w:sz w:val="28"/>
          <w:szCs w:val="28"/>
        </w:rPr>
        <w:t>.</w:t>
      </w:r>
      <w:r w:rsidR="006579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Актуализированная редакция </w:t>
      </w:r>
      <w:proofErr w:type="spellStart"/>
      <w:r w:rsidRPr="00166F8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66F8C">
        <w:rPr>
          <w:rFonts w:ascii="Times New Roman" w:hAnsi="Times New Roman" w:cs="Times New Roman"/>
          <w:sz w:val="28"/>
          <w:szCs w:val="28"/>
        </w:rPr>
        <w:t xml:space="preserve"> 3.06.03-85.</w:t>
      </w:r>
    </w:p>
    <w:p w:rsidR="00D85C6C" w:rsidRPr="00D85C6C" w:rsidRDefault="00D85C6C" w:rsidP="00D8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 xml:space="preserve">Приемка выполненных работ по муниципальному заданию осуществляется в соответствии с Правилами осуществления контроля за исполнением муниципального задания муниципальным учреждением, утвержденными Постановлением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 xml:space="preserve">Железногорск Красноярского края от 04.12.2015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8C">
        <w:rPr>
          <w:rFonts w:ascii="Times New Roman" w:hAnsi="Times New Roman" w:cs="Times New Roman"/>
          <w:sz w:val="28"/>
          <w:szCs w:val="28"/>
        </w:rPr>
        <w:t xml:space="preserve"> 1995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8C">
        <w:rPr>
          <w:rFonts w:ascii="Times New Roman" w:hAnsi="Times New Roman" w:cs="Times New Roman"/>
          <w:sz w:val="28"/>
          <w:szCs w:val="28"/>
        </w:rPr>
        <w:t>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8C">
        <w:rPr>
          <w:rFonts w:ascii="Times New Roman" w:hAnsi="Times New Roman" w:cs="Times New Roman"/>
          <w:sz w:val="28"/>
          <w:szCs w:val="28"/>
        </w:rPr>
        <w:t xml:space="preserve">, и порядком приемки работ по ремонту автомобильных дорог общего пользования ЗАТО Железногорск в порядке, утверждаемом постановлением </w:t>
      </w:r>
      <w:proofErr w:type="gramStart"/>
      <w:r w:rsidRPr="00166F8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Pr="00166F8C">
        <w:rPr>
          <w:rFonts w:ascii="Times New Roman" w:hAnsi="Times New Roman" w:cs="Times New Roman"/>
          <w:sz w:val="28"/>
          <w:szCs w:val="28"/>
        </w:rPr>
        <w:t>Железногорск.</w:t>
      </w:r>
    </w:p>
    <w:sectPr w:rsidR="00D85C6C" w:rsidRPr="00D85C6C" w:rsidSect="00D2767B">
      <w:headerReference w:type="defaul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045" w:rsidRDefault="009C3045" w:rsidP="006E028A">
      <w:pPr>
        <w:spacing w:after="0" w:line="240" w:lineRule="auto"/>
      </w:pPr>
      <w:r>
        <w:separator/>
      </w:r>
    </w:p>
  </w:endnote>
  <w:endnote w:type="continuationSeparator" w:id="0">
    <w:p w:rsidR="009C3045" w:rsidRDefault="009C3045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C4" w:rsidRDefault="00CE7213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E14C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E14C4">
      <w:rPr>
        <w:rStyle w:val="af"/>
        <w:noProof/>
      </w:rPr>
      <w:t>1</w:t>
    </w:r>
    <w:r>
      <w:rPr>
        <w:rStyle w:val="af"/>
      </w:rPr>
      <w:fldChar w:fldCharType="end"/>
    </w:r>
  </w:p>
  <w:p w:rsidR="003E14C4" w:rsidRDefault="003E14C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C4" w:rsidRDefault="003E14C4">
    <w:pPr>
      <w:pStyle w:val="ab"/>
      <w:framePr w:wrap="around" w:vAnchor="text" w:hAnchor="margin" w:xAlign="right" w:y="1"/>
      <w:rPr>
        <w:rStyle w:val="af"/>
      </w:rPr>
    </w:pPr>
  </w:p>
  <w:p w:rsidR="003E14C4" w:rsidRDefault="003E14C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045" w:rsidRDefault="009C3045" w:rsidP="006E028A">
      <w:pPr>
        <w:spacing w:after="0" w:line="240" w:lineRule="auto"/>
      </w:pPr>
      <w:r>
        <w:separator/>
      </w:r>
    </w:p>
  </w:footnote>
  <w:footnote w:type="continuationSeparator" w:id="0">
    <w:p w:rsidR="009C3045" w:rsidRDefault="009C3045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2937"/>
      <w:docPartObj>
        <w:docPartGallery w:val="Page Numbers (Top of Page)"/>
        <w:docPartUnique/>
      </w:docPartObj>
    </w:sdtPr>
    <w:sdtContent>
      <w:p w:rsidR="003E14C4" w:rsidRDefault="00CE7213">
        <w:pPr>
          <w:pStyle w:val="a9"/>
          <w:jc w:val="center"/>
        </w:pPr>
        <w:r w:rsidRPr="0027714C">
          <w:rPr>
            <w:rFonts w:ascii="Times New Roman" w:hAnsi="Times New Roman" w:cs="Times New Roman"/>
            <w:sz w:val="24"/>
          </w:rPr>
          <w:fldChar w:fldCharType="begin"/>
        </w:r>
        <w:r w:rsidR="003E14C4" w:rsidRPr="0027714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7714C">
          <w:rPr>
            <w:rFonts w:ascii="Times New Roman" w:hAnsi="Times New Roman" w:cs="Times New Roman"/>
            <w:sz w:val="24"/>
          </w:rPr>
          <w:fldChar w:fldCharType="separate"/>
        </w:r>
        <w:r w:rsidR="00DE65B4">
          <w:rPr>
            <w:rFonts w:ascii="Times New Roman" w:hAnsi="Times New Roman" w:cs="Times New Roman"/>
            <w:noProof/>
            <w:sz w:val="24"/>
          </w:rPr>
          <w:t>2</w:t>
        </w:r>
        <w:r w:rsidRPr="0027714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E14C4" w:rsidRDefault="003E14C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045" w:rsidRDefault="009C3045">
    <w:pPr>
      <w:pStyle w:val="a9"/>
      <w:jc w:val="center"/>
    </w:pPr>
  </w:p>
  <w:p w:rsidR="009C3045" w:rsidRDefault="009C304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0566E"/>
    <w:rsid w:val="000253A3"/>
    <w:rsid w:val="00026044"/>
    <w:rsid w:val="00037F6B"/>
    <w:rsid w:val="00056BD7"/>
    <w:rsid w:val="00060597"/>
    <w:rsid w:val="00073605"/>
    <w:rsid w:val="000944F4"/>
    <w:rsid w:val="00097E93"/>
    <w:rsid w:val="000A1F68"/>
    <w:rsid w:val="000A2234"/>
    <w:rsid w:val="000A2D74"/>
    <w:rsid w:val="000B78BF"/>
    <w:rsid w:val="000C02FE"/>
    <w:rsid w:val="000C195B"/>
    <w:rsid w:val="000D7564"/>
    <w:rsid w:val="000E35A5"/>
    <w:rsid w:val="000E4354"/>
    <w:rsid w:val="000E5FCF"/>
    <w:rsid w:val="000E7AC4"/>
    <w:rsid w:val="000F30D5"/>
    <w:rsid w:val="0011217E"/>
    <w:rsid w:val="0011470D"/>
    <w:rsid w:val="00116B1C"/>
    <w:rsid w:val="00117264"/>
    <w:rsid w:val="00133745"/>
    <w:rsid w:val="0014468B"/>
    <w:rsid w:val="001502CB"/>
    <w:rsid w:val="001517D5"/>
    <w:rsid w:val="00151BB6"/>
    <w:rsid w:val="00156C0B"/>
    <w:rsid w:val="00157089"/>
    <w:rsid w:val="00167532"/>
    <w:rsid w:val="00170C4F"/>
    <w:rsid w:val="0017386C"/>
    <w:rsid w:val="00187421"/>
    <w:rsid w:val="001B334D"/>
    <w:rsid w:val="001B367D"/>
    <w:rsid w:val="001B4805"/>
    <w:rsid w:val="001E2E6C"/>
    <w:rsid w:val="001E66A8"/>
    <w:rsid w:val="001F0140"/>
    <w:rsid w:val="001F0AB9"/>
    <w:rsid w:val="001F5F15"/>
    <w:rsid w:val="0020381E"/>
    <w:rsid w:val="002139C2"/>
    <w:rsid w:val="00240A54"/>
    <w:rsid w:val="00245D14"/>
    <w:rsid w:val="00260ED1"/>
    <w:rsid w:val="00263589"/>
    <w:rsid w:val="00281257"/>
    <w:rsid w:val="00293B22"/>
    <w:rsid w:val="002941F3"/>
    <w:rsid w:val="002A4109"/>
    <w:rsid w:val="002A433A"/>
    <w:rsid w:val="002A489B"/>
    <w:rsid w:val="002B5352"/>
    <w:rsid w:val="002C3060"/>
    <w:rsid w:val="002D4C07"/>
    <w:rsid w:val="002E2E7E"/>
    <w:rsid w:val="002E4A99"/>
    <w:rsid w:val="002E7D79"/>
    <w:rsid w:val="003124FF"/>
    <w:rsid w:val="003140CD"/>
    <w:rsid w:val="00327F8A"/>
    <w:rsid w:val="003326BD"/>
    <w:rsid w:val="0038252B"/>
    <w:rsid w:val="003902CC"/>
    <w:rsid w:val="003C6B78"/>
    <w:rsid w:val="003C7D03"/>
    <w:rsid w:val="003D2B23"/>
    <w:rsid w:val="003E14C4"/>
    <w:rsid w:val="003E3122"/>
    <w:rsid w:val="003F2A2D"/>
    <w:rsid w:val="004308B4"/>
    <w:rsid w:val="00440CDC"/>
    <w:rsid w:val="0044329E"/>
    <w:rsid w:val="004476DA"/>
    <w:rsid w:val="00450BCB"/>
    <w:rsid w:val="004576FF"/>
    <w:rsid w:val="004577D0"/>
    <w:rsid w:val="004747CF"/>
    <w:rsid w:val="00475492"/>
    <w:rsid w:val="00491738"/>
    <w:rsid w:val="00492580"/>
    <w:rsid w:val="004B392F"/>
    <w:rsid w:val="004C0F1F"/>
    <w:rsid w:val="004C2829"/>
    <w:rsid w:val="004C70F5"/>
    <w:rsid w:val="004C7732"/>
    <w:rsid w:val="004E1728"/>
    <w:rsid w:val="00532940"/>
    <w:rsid w:val="00560991"/>
    <w:rsid w:val="0056301A"/>
    <w:rsid w:val="00564956"/>
    <w:rsid w:val="005779D1"/>
    <w:rsid w:val="00585CF2"/>
    <w:rsid w:val="005B7847"/>
    <w:rsid w:val="005C6A34"/>
    <w:rsid w:val="005E62D4"/>
    <w:rsid w:val="005F2D75"/>
    <w:rsid w:val="005F56D2"/>
    <w:rsid w:val="00603E68"/>
    <w:rsid w:val="006108FC"/>
    <w:rsid w:val="00613C18"/>
    <w:rsid w:val="00614E36"/>
    <w:rsid w:val="006215AA"/>
    <w:rsid w:val="00624E56"/>
    <w:rsid w:val="006324F3"/>
    <w:rsid w:val="00637E52"/>
    <w:rsid w:val="0065023A"/>
    <w:rsid w:val="0065792B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4033"/>
    <w:rsid w:val="00705FCE"/>
    <w:rsid w:val="0070694D"/>
    <w:rsid w:val="00710122"/>
    <w:rsid w:val="0072744A"/>
    <w:rsid w:val="00733C10"/>
    <w:rsid w:val="007358C8"/>
    <w:rsid w:val="007475FE"/>
    <w:rsid w:val="00755ED6"/>
    <w:rsid w:val="00762F59"/>
    <w:rsid w:val="007719CF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61296"/>
    <w:rsid w:val="00865451"/>
    <w:rsid w:val="008812B2"/>
    <w:rsid w:val="008821D5"/>
    <w:rsid w:val="00890F5F"/>
    <w:rsid w:val="00892654"/>
    <w:rsid w:val="00895896"/>
    <w:rsid w:val="008A2838"/>
    <w:rsid w:val="008B194E"/>
    <w:rsid w:val="008C48D9"/>
    <w:rsid w:val="008D3B3A"/>
    <w:rsid w:val="008D4EF4"/>
    <w:rsid w:val="00910DC9"/>
    <w:rsid w:val="00910E40"/>
    <w:rsid w:val="00922F66"/>
    <w:rsid w:val="00924DEA"/>
    <w:rsid w:val="009324B5"/>
    <w:rsid w:val="00941881"/>
    <w:rsid w:val="009531C9"/>
    <w:rsid w:val="0095539D"/>
    <w:rsid w:val="009608C0"/>
    <w:rsid w:val="00961FA8"/>
    <w:rsid w:val="00973247"/>
    <w:rsid w:val="0099108D"/>
    <w:rsid w:val="0099692F"/>
    <w:rsid w:val="00996B10"/>
    <w:rsid w:val="00996CCE"/>
    <w:rsid w:val="009A28D0"/>
    <w:rsid w:val="009A59D4"/>
    <w:rsid w:val="009C3045"/>
    <w:rsid w:val="009C77E6"/>
    <w:rsid w:val="009D712E"/>
    <w:rsid w:val="009F594A"/>
    <w:rsid w:val="009F7397"/>
    <w:rsid w:val="00A00E79"/>
    <w:rsid w:val="00A143FD"/>
    <w:rsid w:val="00A357C7"/>
    <w:rsid w:val="00A72A61"/>
    <w:rsid w:val="00A84B51"/>
    <w:rsid w:val="00A92B26"/>
    <w:rsid w:val="00A949A0"/>
    <w:rsid w:val="00AB2CC4"/>
    <w:rsid w:val="00AB677A"/>
    <w:rsid w:val="00AC38FF"/>
    <w:rsid w:val="00AD4044"/>
    <w:rsid w:val="00AF330A"/>
    <w:rsid w:val="00B104A1"/>
    <w:rsid w:val="00B27B75"/>
    <w:rsid w:val="00B329BD"/>
    <w:rsid w:val="00B426A4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7C26"/>
    <w:rsid w:val="00BE085B"/>
    <w:rsid w:val="00C17673"/>
    <w:rsid w:val="00C21948"/>
    <w:rsid w:val="00C41209"/>
    <w:rsid w:val="00C625F5"/>
    <w:rsid w:val="00C765F4"/>
    <w:rsid w:val="00CB4464"/>
    <w:rsid w:val="00CB490E"/>
    <w:rsid w:val="00CC3CF0"/>
    <w:rsid w:val="00CC701E"/>
    <w:rsid w:val="00CD508D"/>
    <w:rsid w:val="00CD7CB9"/>
    <w:rsid w:val="00CE7213"/>
    <w:rsid w:val="00CF01F4"/>
    <w:rsid w:val="00D2291F"/>
    <w:rsid w:val="00D2767B"/>
    <w:rsid w:val="00D34D4C"/>
    <w:rsid w:val="00D42513"/>
    <w:rsid w:val="00D45AAD"/>
    <w:rsid w:val="00D46680"/>
    <w:rsid w:val="00D64A0F"/>
    <w:rsid w:val="00D77501"/>
    <w:rsid w:val="00D85C6C"/>
    <w:rsid w:val="00D87852"/>
    <w:rsid w:val="00D91E5B"/>
    <w:rsid w:val="00DA0870"/>
    <w:rsid w:val="00DA55C7"/>
    <w:rsid w:val="00DA7A66"/>
    <w:rsid w:val="00DB1B6E"/>
    <w:rsid w:val="00DE65B4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1A06"/>
    <w:rsid w:val="00E94F54"/>
    <w:rsid w:val="00EB10E6"/>
    <w:rsid w:val="00EB4410"/>
    <w:rsid w:val="00EE14E9"/>
    <w:rsid w:val="00EE433B"/>
    <w:rsid w:val="00EF0839"/>
    <w:rsid w:val="00EF4FCD"/>
    <w:rsid w:val="00F33772"/>
    <w:rsid w:val="00F35371"/>
    <w:rsid w:val="00F427A9"/>
    <w:rsid w:val="00F4450C"/>
    <w:rsid w:val="00F737A1"/>
    <w:rsid w:val="00F73E61"/>
    <w:rsid w:val="00F73E96"/>
    <w:rsid w:val="00F8685D"/>
    <w:rsid w:val="00F86C3C"/>
    <w:rsid w:val="00F932DD"/>
    <w:rsid w:val="00F96A98"/>
    <w:rsid w:val="00FA0B3C"/>
    <w:rsid w:val="00FA6EEE"/>
    <w:rsid w:val="00FC09E3"/>
    <w:rsid w:val="00FC2ADD"/>
    <w:rsid w:val="00FD1B19"/>
    <w:rsid w:val="00FD2002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CF31B-6E30-4D52-933A-C4E94378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27</Pages>
  <Words>9028</Words>
  <Characters>51466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7</cp:revision>
  <cp:lastPrinted>2021-12-06T03:01:00Z</cp:lastPrinted>
  <dcterms:created xsi:type="dcterms:W3CDTF">2021-11-26T08:31:00Z</dcterms:created>
  <dcterms:modified xsi:type="dcterms:W3CDTF">2021-12-21T01:12:00Z</dcterms:modified>
</cp:coreProperties>
</file>