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4A5" w:rsidRDefault="00D254A5" w:rsidP="00D254A5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4A5" w:rsidRDefault="00D254A5" w:rsidP="00D254A5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54A5" w:rsidRPr="00C4332D" w:rsidRDefault="00D254A5" w:rsidP="00D254A5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54A5" w:rsidRPr="00C4332D" w:rsidRDefault="00D254A5" w:rsidP="00D254A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D254A5" w:rsidRPr="006A0457" w:rsidRDefault="00D254A5" w:rsidP="00D254A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54A5" w:rsidRDefault="00D254A5" w:rsidP="00D254A5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D254A5" w:rsidRDefault="00D254A5" w:rsidP="00D254A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D254A5" w:rsidRPr="00AC513B" w:rsidRDefault="00D254A5" w:rsidP="00D254A5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44177B">
        <w:t>03.11</w:t>
      </w:r>
      <w:r w:rsidR="00AC513B">
        <w:t>.</w:t>
      </w:r>
      <w:r w:rsidRPr="00604F66">
        <w:t>20</w:t>
      </w:r>
      <w:r>
        <w:t>21</w:t>
      </w:r>
      <w:r w:rsidRPr="00604F66">
        <w:t xml:space="preserve">                                                                                                 </w:t>
      </w:r>
      <w:r>
        <w:t xml:space="preserve">              </w:t>
      </w:r>
      <w:r w:rsidRPr="00604F66">
        <w:t xml:space="preserve">            </w:t>
      </w:r>
      <w:r>
        <w:t xml:space="preserve"> </w:t>
      </w:r>
      <w:r w:rsidRPr="00604F66">
        <w:t xml:space="preserve">     </w:t>
      </w:r>
      <w:r>
        <w:t xml:space="preserve">    </w:t>
      </w:r>
      <w:r w:rsidRPr="00604F66">
        <w:t xml:space="preserve"> №</w:t>
      </w:r>
      <w:r>
        <w:t xml:space="preserve"> </w:t>
      </w:r>
      <w:r w:rsidR="0044177B">
        <w:t>2067</w:t>
      </w:r>
    </w:p>
    <w:p w:rsidR="00D254A5" w:rsidRDefault="00D254A5" w:rsidP="00D254A5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D254A5" w:rsidRPr="00246459" w:rsidRDefault="00D254A5" w:rsidP="00D254A5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D254A5" w:rsidTr="00B16B3E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D254A5" w:rsidRDefault="00D254A5" w:rsidP="00B16B3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внесении изменений в  постановление Администрации ЗАТО г. Железногорск от 06.11.2013 № 1752 «Об утверждении муниципальной программы </w:t>
            </w:r>
            <w:r w:rsidRPr="00EB2778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Управление муниципальным имуществом </w:t>
            </w:r>
            <w:r w:rsidRPr="00EB2778">
              <w:rPr>
                <w:sz w:val="28"/>
                <w:szCs w:val="28"/>
              </w:rPr>
              <w:t>ЗАТО Железногорск»</w:t>
            </w:r>
          </w:p>
        </w:tc>
      </w:tr>
    </w:tbl>
    <w:p w:rsidR="00D254A5" w:rsidRPr="0080153E" w:rsidRDefault="00D254A5" w:rsidP="00D254A5">
      <w:pPr>
        <w:widowControl w:val="0"/>
        <w:spacing w:after="0" w:line="240" w:lineRule="auto"/>
        <w:rPr>
          <w:sz w:val="24"/>
          <w:szCs w:val="24"/>
        </w:rPr>
      </w:pPr>
    </w:p>
    <w:p w:rsidR="00D254A5" w:rsidRPr="007B5D41" w:rsidRDefault="00D254A5" w:rsidP="00D254A5">
      <w:pPr>
        <w:pStyle w:val="ConsNonformat"/>
        <w:widowControl/>
        <w:rPr>
          <w:rFonts w:ascii="Times New Roman" w:hAnsi="Times New Roman" w:cs="Times New Roman"/>
        </w:rPr>
      </w:pPr>
    </w:p>
    <w:p w:rsidR="00D254A5" w:rsidRDefault="00D254A5" w:rsidP="00D254A5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805106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805106">
        <w:rPr>
          <w:sz w:val="28"/>
          <w:szCs w:val="28"/>
        </w:rPr>
        <w:t>Уставом  ЗАТО Железногор</w:t>
      </w:r>
      <w:r>
        <w:rPr>
          <w:sz w:val="28"/>
          <w:szCs w:val="28"/>
        </w:rPr>
        <w:t xml:space="preserve">ск, 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 Железногорск»,  </w:t>
      </w:r>
    </w:p>
    <w:p w:rsidR="00D254A5" w:rsidRPr="00355DB8" w:rsidRDefault="00D254A5" w:rsidP="00D254A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40"/>
          <w:szCs w:val="28"/>
        </w:rPr>
      </w:pPr>
    </w:p>
    <w:p w:rsidR="00D254A5" w:rsidRPr="007B5D41" w:rsidRDefault="00D254A5" w:rsidP="00D254A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B5D41">
        <w:rPr>
          <w:rFonts w:ascii="Times New Roman" w:hAnsi="Times New Roman" w:cs="Times New Roman"/>
          <w:sz w:val="28"/>
          <w:szCs w:val="28"/>
        </w:rPr>
        <w:t>:</w:t>
      </w:r>
    </w:p>
    <w:p w:rsidR="00D254A5" w:rsidRPr="007B5D41" w:rsidRDefault="00D254A5" w:rsidP="00D254A5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54A5" w:rsidRDefault="00D254A5" w:rsidP="00D254A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Внести в постановление Администрации ЗАТО г. Железногорск от 06.11.2013 № 1752 «Об утверждении муниципальной программы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B16B3E" w:rsidRDefault="00B16B3E" w:rsidP="00B16B3E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 В приложении №1 к постановлению в разделе  1 «</w:t>
      </w:r>
      <w:r w:rsidRPr="00E06A60">
        <w:rPr>
          <w:rFonts w:ascii="Times New Roman" w:hAnsi="Times New Roman"/>
          <w:b w:val="0"/>
          <w:sz w:val="28"/>
          <w:szCs w:val="28"/>
        </w:rPr>
        <w:t xml:space="preserve">Паспорт муниципальной </w:t>
      </w:r>
      <w:proofErr w:type="gramStart"/>
      <w:r w:rsidRPr="00E06A60">
        <w:rPr>
          <w:rFonts w:ascii="Times New Roman" w:hAnsi="Times New Roman"/>
          <w:b w:val="0"/>
          <w:sz w:val="28"/>
          <w:szCs w:val="28"/>
        </w:rPr>
        <w:t>программы</w:t>
      </w:r>
      <w:proofErr w:type="gramEnd"/>
      <w:r w:rsidRPr="00E06A60">
        <w:rPr>
          <w:rFonts w:ascii="Times New Roman" w:hAnsi="Times New Roman"/>
          <w:b w:val="0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b w:val="0"/>
          <w:sz w:val="28"/>
          <w:szCs w:val="28"/>
        </w:rPr>
        <w:t>»:</w:t>
      </w:r>
    </w:p>
    <w:p w:rsidR="002E3BC4" w:rsidRDefault="002E3BC4" w:rsidP="00B16B3E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1.1.1. Строку 1.4 «Исполнители муниципальной программы»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2E3BC4" w:rsidRPr="00A917D3" w:rsidTr="008067DA">
        <w:tc>
          <w:tcPr>
            <w:tcW w:w="709" w:type="dxa"/>
            <w:vAlign w:val="center"/>
          </w:tcPr>
          <w:p w:rsidR="002E3BC4" w:rsidRPr="00072E18" w:rsidRDefault="002E3BC4" w:rsidP="00806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402" w:type="dxa"/>
            <w:vAlign w:val="center"/>
          </w:tcPr>
          <w:p w:rsidR="002E3BC4" w:rsidRPr="00072E18" w:rsidRDefault="002E3BC4" w:rsidP="00806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>Исполнители  муниципальной программы</w:t>
            </w:r>
          </w:p>
        </w:tc>
        <w:tc>
          <w:tcPr>
            <w:tcW w:w="5812" w:type="dxa"/>
            <w:vAlign w:val="center"/>
          </w:tcPr>
          <w:p w:rsidR="002E3BC4" w:rsidRDefault="002E3BC4" w:rsidP="00806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ЗАТО г. Железногорск</w:t>
            </w:r>
          </w:p>
          <w:p w:rsidR="002E3BC4" w:rsidRDefault="002E3BC4" w:rsidP="00806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КУМИ Администрации ЗАТО </w:t>
            </w:r>
            <w:r>
              <w:rPr>
                <w:sz w:val="28"/>
                <w:szCs w:val="28"/>
              </w:rPr>
              <w:br/>
              <w:t>г. Железногорск</w:t>
            </w:r>
          </w:p>
          <w:p w:rsidR="002E3BC4" w:rsidRDefault="002E3BC4" w:rsidP="00806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«Управление имущественным комплексом» (далее - МКУ «УИК»)</w:t>
            </w:r>
          </w:p>
          <w:p w:rsidR="002E3BC4" w:rsidRDefault="002E3BC4" w:rsidP="00806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казенное учреждение «Управление имуществом, землепользования </w:t>
            </w:r>
            <w:r>
              <w:rPr>
                <w:sz w:val="28"/>
                <w:szCs w:val="28"/>
              </w:rPr>
              <w:lastRenderedPageBreak/>
              <w:t>и землеустройства» (далее - МКУ «</w:t>
            </w:r>
            <w:proofErr w:type="spellStart"/>
            <w:r>
              <w:rPr>
                <w:sz w:val="28"/>
                <w:szCs w:val="28"/>
              </w:rPr>
              <w:t>УИЗиЗ</w:t>
            </w:r>
            <w:proofErr w:type="spellEnd"/>
            <w:r>
              <w:rPr>
                <w:sz w:val="28"/>
                <w:szCs w:val="28"/>
              </w:rPr>
              <w:t>»)</w:t>
            </w:r>
          </w:p>
          <w:p w:rsidR="002E3BC4" w:rsidRPr="00072E18" w:rsidRDefault="002E3BC4" w:rsidP="002E3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</w:t>
            </w:r>
            <w:proofErr w:type="gramStart"/>
            <w:r>
              <w:rPr>
                <w:sz w:val="28"/>
                <w:szCs w:val="28"/>
              </w:rPr>
              <w:t>Централизованная</w:t>
            </w:r>
            <w:proofErr w:type="gramEnd"/>
            <w:r>
              <w:rPr>
                <w:sz w:val="28"/>
                <w:szCs w:val="28"/>
              </w:rPr>
              <w:t xml:space="preserve"> бухгалтерия» </w:t>
            </w:r>
          </w:p>
        </w:tc>
      </w:tr>
    </w:tbl>
    <w:p w:rsidR="002E3BC4" w:rsidRDefault="002E3BC4" w:rsidP="00B16B3E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16B3E" w:rsidRDefault="00B16B3E" w:rsidP="00B16B3E">
      <w:pPr>
        <w:pStyle w:val="ConsTitle"/>
        <w:widowControl/>
        <w:tabs>
          <w:tab w:val="left" w:pos="993"/>
        </w:tabs>
        <w:ind w:left="142"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</w:t>
      </w:r>
      <w:r w:rsidR="008067DA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. Строку 1.10 «</w:t>
      </w:r>
      <w:r w:rsidRPr="00940E4D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b w:val="0"/>
          <w:sz w:val="28"/>
          <w:szCs w:val="28"/>
        </w:rPr>
        <w:t>» изложить в новой редакции:</w:t>
      </w:r>
    </w:p>
    <w:p w:rsidR="00B16B3E" w:rsidRDefault="00B16B3E" w:rsidP="00B16B3E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B16B3E" w:rsidRPr="00A917D3" w:rsidTr="00B16B3E">
        <w:tc>
          <w:tcPr>
            <w:tcW w:w="709" w:type="dxa"/>
          </w:tcPr>
          <w:p w:rsidR="00B16B3E" w:rsidRPr="00A917D3" w:rsidRDefault="00B16B3E" w:rsidP="00B16B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3402" w:type="dxa"/>
          </w:tcPr>
          <w:p w:rsidR="00B16B3E" w:rsidRPr="00A917D3" w:rsidRDefault="00B16B3E" w:rsidP="00B16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A917D3">
              <w:rPr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  <w:vAlign w:val="center"/>
          </w:tcPr>
          <w:p w:rsidR="00520F64" w:rsidRPr="00C4623D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Всего – 3</w:t>
            </w:r>
            <w:r>
              <w:rPr>
                <w:sz w:val="28"/>
                <w:szCs w:val="28"/>
              </w:rPr>
              <w:t>89 122 381,57</w:t>
            </w:r>
            <w:r w:rsidRPr="00C4623D">
              <w:rPr>
                <w:sz w:val="28"/>
                <w:szCs w:val="28"/>
              </w:rPr>
              <w:t xml:space="preserve">  рублей,</w:t>
            </w:r>
          </w:p>
          <w:p w:rsidR="00520F64" w:rsidRPr="00C4623D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в том числе:</w:t>
            </w:r>
          </w:p>
          <w:p w:rsidR="00520F64" w:rsidRPr="00C4623D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За счет средств местного бюджета:</w:t>
            </w:r>
          </w:p>
          <w:p w:rsidR="00520F64" w:rsidRPr="00C4623D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1</w:t>
            </w:r>
            <w:r w:rsidRPr="00C4623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143 840 545,57</w:t>
            </w:r>
            <w:r w:rsidRPr="00C4623D">
              <w:rPr>
                <w:sz w:val="28"/>
                <w:szCs w:val="28"/>
              </w:rPr>
              <w:t xml:space="preserve">  рублей;</w:t>
            </w:r>
          </w:p>
          <w:p w:rsidR="00520F64" w:rsidRPr="00C4623D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2</w:t>
            </w:r>
            <w:r w:rsidRPr="00C4623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122 640 918</w:t>
            </w:r>
            <w:r w:rsidRPr="00C4623D">
              <w:rPr>
                <w:sz w:val="28"/>
                <w:szCs w:val="28"/>
              </w:rPr>
              <w:t>,00  рублей;</w:t>
            </w:r>
          </w:p>
          <w:p w:rsidR="00520F64" w:rsidRPr="00C4623D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- 202</w:t>
            </w:r>
            <w:r>
              <w:rPr>
                <w:sz w:val="28"/>
                <w:szCs w:val="28"/>
              </w:rPr>
              <w:t>3</w:t>
            </w:r>
            <w:r w:rsidRPr="00C4623D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122 640 918</w:t>
            </w:r>
            <w:r w:rsidRPr="00C4623D">
              <w:rPr>
                <w:sz w:val="28"/>
                <w:szCs w:val="28"/>
              </w:rPr>
              <w:t>,00  рублей.</w:t>
            </w:r>
          </w:p>
          <w:p w:rsidR="00520F64" w:rsidRPr="00C4623D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Федеральный бюджет – 0,00 рублей;</w:t>
            </w:r>
          </w:p>
          <w:p w:rsidR="00520F64" w:rsidRPr="00C4623D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Краевой бюджет – 0,00 рублей;</w:t>
            </w:r>
          </w:p>
          <w:p w:rsidR="00B16B3E" w:rsidRPr="00A917D3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C4623D">
              <w:rPr>
                <w:sz w:val="28"/>
                <w:szCs w:val="28"/>
              </w:rPr>
              <w:t>Внебюджетные источники - 0,00 рублей</w:t>
            </w:r>
          </w:p>
        </w:tc>
      </w:tr>
    </w:tbl>
    <w:p w:rsidR="00B16B3E" w:rsidRPr="004275BB" w:rsidRDefault="00B16B3E" w:rsidP="00B16B3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sz w:val="16"/>
          <w:szCs w:val="28"/>
        </w:rPr>
      </w:pPr>
    </w:p>
    <w:p w:rsidR="005D3635" w:rsidRDefault="005D3635" w:rsidP="00807C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067DA">
        <w:rPr>
          <w:sz w:val="28"/>
          <w:szCs w:val="28"/>
        </w:rPr>
        <w:t>3</w:t>
      </w:r>
      <w:r>
        <w:rPr>
          <w:sz w:val="28"/>
          <w:szCs w:val="28"/>
        </w:rPr>
        <w:t>. В таблице 2 раздела 2 последнюю строку изложить в следующей редакции:</w:t>
      </w:r>
    </w:p>
    <w:p w:rsidR="005D3635" w:rsidRPr="005D3635" w:rsidRDefault="005D3635" w:rsidP="00807C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16"/>
          <w:szCs w:val="28"/>
        </w:rPr>
      </w:pPr>
    </w:p>
    <w:tbl>
      <w:tblPr>
        <w:tblpPr w:leftFromText="180" w:rightFromText="180" w:vertAnchor="text" w:tblpX="183" w:tblpY="1"/>
        <w:tblOverlap w:val="never"/>
        <w:tblW w:w="9889" w:type="dxa"/>
        <w:tblLayout w:type="fixed"/>
        <w:tblLook w:val="04A0"/>
      </w:tblPr>
      <w:tblGrid>
        <w:gridCol w:w="2518"/>
        <w:gridCol w:w="851"/>
        <w:gridCol w:w="1275"/>
        <w:gridCol w:w="1276"/>
        <w:gridCol w:w="1418"/>
        <w:gridCol w:w="1275"/>
        <w:gridCol w:w="1276"/>
      </w:tblGrid>
      <w:tr w:rsidR="005D3635" w:rsidRPr="005D3635" w:rsidTr="005D3635">
        <w:trPr>
          <w:trHeight w:val="46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35" w:rsidRPr="005D3635" w:rsidRDefault="005D3635" w:rsidP="005D3635">
            <w:pPr>
              <w:widowControl w:val="0"/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363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Доходы от  арендной платы за землю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635" w:rsidRPr="005D3635" w:rsidRDefault="005D3635" w:rsidP="005D3635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5D363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тыс.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363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635" w:rsidRPr="005D3635" w:rsidRDefault="005D3635" w:rsidP="005D3635">
            <w:pPr>
              <w:jc w:val="center"/>
              <w:rPr>
                <w:color w:val="000000"/>
                <w:sz w:val="24"/>
                <w:szCs w:val="24"/>
              </w:rPr>
            </w:pPr>
            <w:r w:rsidRPr="005D3635">
              <w:rPr>
                <w:color w:val="000000"/>
                <w:sz w:val="24"/>
                <w:szCs w:val="24"/>
              </w:rPr>
              <w:t>58 071,33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635" w:rsidRPr="005D3635" w:rsidRDefault="005D3635" w:rsidP="005D3635">
            <w:pPr>
              <w:jc w:val="right"/>
              <w:rPr>
                <w:color w:val="000000"/>
                <w:sz w:val="24"/>
                <w:szCs w:val="24"/>
              </w:rPr>
            </w:pPr>
            <w:r w:rsidRPr="005D3635">
              <w:rPr>
                <w:color w:val="000000"/>
                <w:sz w:val="24"/>
                <w:szCs w:val="24"/>
              </w:rPr>
              <w:t>53 400,00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635" w:rsidRPr="005D3635" w:rsidRDefault="005D3635" w:rsidP="005D36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54 0</w:t>
            </w:r>
            <w:r w:rsidRPr="005D3635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635" w:rsidRPr="005D3635" w:rsidRDefault="005D3635" w:rsidP="005D3635">
            <w:pPr>
              <w:jc w:val="center"/>
              <w:rPr>
                <w:color w:val="000000"/>
                <w:sz w:val="24"/>
                <w:szCs w:val="24"/>
              </w:rPr>
            </w:pPr>
            <w:r w:rsidRPr="005D3635">
              <w:rPr>
                <w:color w:val="000000"/>
                <w:sz w:val="24"/>
                <w:szCs w:val="24"/>
              </w:rPr>
              <w:t>49 900,00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635" w:rsidRPr="005D3635" w:rsidRDefault="005D3635" w:rsidP="005D3635">
            <w:pPr>
              <w:jc w:val="center"/>
              <w:rPr>
                <w:color w:val="000000"/>
                <w:sz w:val="24"/>
                <w:szCs w:val="24"/>
              </w:rPr>
            </w:pPr>
            <w:r w:rsidRPr="005D3635">
              <w:rPr>
                <w:color w:val="000000"/>
                <w:sz w:val="24"/>
                <w:szCs w:val="24"/>
              </w:rPr>
              <w:t>50 400,00</w:t>
            </w:r>
          </w:p>
        </w:tc>
      </w:tr>
    </w:tbl>
    <w:p w:rsidR="005D3635" w:rsidRPr="005D3635" w:rsidRDefault="005D3635" w:rsidP="00807C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16"/>
          <w:szCs w:val="28"/>
        </w:rPr>
      </w:pPr>
    </w:p>
    <w:p w:rsidR="0084592D" w:rsidRDefault="0084592D" w:rsidP="00807C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067DA">
        <w:rPr>
          <w:sz w:val="28"/>
          <w:szCs w:val="28"/>
        </w:rPr>
        <w:t>4</w:t>
      </w:r>
      <w:r>
        <w:rPr>
          <w:sz w:val="28"/>
          <w:szCs w:val="28"/>
        </w:rPr>
        <w:t>. Пункт 1</w:t>
      </w:r>
      <w:r w:rsidR="00E718FB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 4 изложить в следующей редакции:</w:t>
      </w:r>
    </w:p>
    <w:p w:rsidR="0084592D" w:rsidRPr="00E718FB" w:rsidRDefault="0084592D" w:rsidP="0084592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 Д</w:t>
      </w:r>
      <w:r w:rsidRPr="006577C7">
        <w:rPr>
          <w:sz w:val="28"/>
          <w:szCs w:val="28"/>
        </w:rPr>
        <w:t>оход</w:t>
      </w:r>
      <w:r>
        <w:rPr>
          <w:sz w:val="28"/>
          <w:szCs w:val="28"/>
        </w:rPr>
        <w:t>ы бюджета</w:t>
      </w:r>
      <w:r w:rsidRPr="006577C7">
        <w:rPr>
          <w:sz w:val="28"/>
          <w:szCs w:val="28"/>
        </w:rPr>
        <w:t xml:space="preserve"> </w:t>
      </w:r>
      <w:r>
        <w:rPr>
          <w:sz w:val="28"/>
          <w:szCs w:val="28"/>
        </w:rPr>
        <w:t>от использования</w:t>
      </w:r>
      <w:r w:rsidRPr="006577C7">
        <w:rPr>
          <w:sz w:val="28"/>
          <w:szCs w:val="28"/>
        </w:rPr>
        <w:t xml:space="preserve"> муниципального имущества</w:t>
      </w:r>
      <w:r>
        <w:rPr>
          <w:sz w:val="28"/>
          <w:szCs w:val="28"/>
        </w:rPr>
        <w:t xml:space="preserve"> составят 230,3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E718FB">
        <w:rPr>
          <w:sz w:val="28"/>
          <w:szCs w:val="28"/>
        </w:rPr>
        <w:t>».</w:t>
      </w:r>
    </w:p>
    <w:p w:rsidR="00E718FB" w:rsidRDefault="00E718FB" w:rsidP="00E718F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067DA">
        <w:rPr>
          <w:sz w:val="28"/>
          <w:szCs w:val="28"/>
        </w:rPr>
        <w:t>5</w:t>
      </w:r>
      <w:r>
        <w:rPr>
          <w:sz w:val="28"/>
          <w:szCs w:val="28"/>
        </w:rPr>
        <w:t>. Пункт 4 раздела 4 изложить в следующей редакции:</w:t>
      </w:r>
    </w:p>
    <w:p w:rsidR="0084592D" w:rsidRDefault="00E718FB" w:rsidP="008459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4592D">
        <w:rPr>
          <w:sz w:val="28"/>
          <w:szCs w:val="28"/>
        </w:rPr>
        <w:t>4. Площадь</w:t>
      </w:r>
      <w:r w:rsidR="0084592D" w:rsidRPr="00FB44DC">
        <w:rPr>
          <w:sz w:val="28"/>
          <w:szCs w:val="28"/>
        </w:rPr>
        <w:t xml:space="preserve"> </w:t>
      </w:r>
      <w:r w:rsidR="0084592D">
        <w:rPr>
          <w:sz w:val="28"/>
          <w:szCs w:val="28"/>
        </w:rPr>
        <w:t xml:space="preserve">вовлеченных в хозяйственный оборот земельных участков, находящихся в муниципальной собственности, </w:t>
      </w:r>
      <w:r w:rsidR="0084592D" w:rsidRPr="00885721">
        <w:rPr>
          <w:sz w:val="28"/>
          <w:szCs w:val="28"/>
        </w:rPr>
        <w:t>а также земельных участков, государственная собственность на которые не разграничена</w:t>
      </w:r>
      <w:r w:rsidR="0084592D" w:rsidRPr="00FB44DC">
        <w:rPr>
          <w:sz w:val="28"/>
          <w:szCs w:val="28"/>
        </w:rPr>
        <w:t xml:space="preserve">, </w:t>
      </w:r>
      <w:r w:rsidR="0084592D">
        <w:rPr>
          <w:sz w:val="28"/>
          <w:szCs w:val="28"/>
        </w:rPr>
        <w:t>за период 2021-2023</w:t>
      </w:r>
      <w:r w:rsidR="0084592D" w:rsidRPr="00FB44DC">
        <w:rPr>
          <w:sz w:val="28"/>
          <w:szCs w:val="28"/>
        </w:rPr>
        <w:t xml:space="preserve"> год</w:t>
      </w:r>
      <w:r w:rsidR="0084592D">
        <w:rPr>
          <w:sz w:val="28"/>
          <w:szCs w:val="28"/>
        </w:rPr>
        <w:t xml:space="preserve">ы составит 55,5 </w:t>
      </w:r>
      <w:r w:rsidR="0084592D" w:rsidRPr="00FB44DC">
        <w:rPr>
          <w:sz w:val="28"/>
          <w:szCs w:val="28"/>
        </w:rPr>
        <w:t>га</w:t>
      </w:r>
      <w:proofErr w:type="gramStart"/>
      <w:r w:rsidR="0084592D" w:rsidRPr="00FB44DC">
        <w:rPr>
          <w:sz w:val="28"/>
          <w:szCs w:val="28"/>
        </w:rPr>
        <w:t>.</w:t>
      </w:r>
      <w:r w:rsidR="0084592D">
        <w:rPr>
          <w:sz w:val="28"/>
          <w:szCs w:val="28"/>
        </w:rPr>
        <w:t>».</w:t>
      </w:r>
      <w:proofErr w:type="gramEnd"/>
    </w:p>
    <w:p w:rsidR="0084592D" w:rsidRDefault="0084592D" w:rsidP="008C04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067DA">
        <w:rPr>
          <w:sz w:val="28"/>
          <w:szCs w:val="28"/>
        </w:rPr>
        <w:t>6</w:t>
      </w:r>
      <w:r>
        <w:rPr>
          <w:sz w:val="28"/>
          <w:szCs w:val="28"/>
        </w:rPr>
        <w:t>. Пункты 2.1-2.2 раздела 5 изложить в следующей редакции:</w:t>
      </w:r>
    </w:p>
    <w:p w:rsidR="0084592D" w:rsidRPr="00CE3794" w:rsidRDefault="0084592D" w:rsidP="008C04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«2.1. П</w:t>
      </w:r>
      <w:r w:rsidRPr="00CE3794">
        <w:rPr>
          <w:sz w:val="28"/>
          <w:szCs w:val="28"/>
        </w:rPr>
        <w:t>оступлени</w:t>
      </w:r>
      <w:r>
        <w:rPr>
          <w:sz w:val="28"/>
          <w:szCs w:val="28"/>
        </w:rPr>
        <w:t>е доходов от</w:t>
      </w:r>
      <w:r w:rsidRPr="00CE3794">
        <w:rPr>
          <w:sz w:val="28"/>
          <w:szCs w:val="28"/>
        </w:rPr>
        <w:t xml:space="preserve"> арендной платы за землю в местный бюджет</w:t>
      </w:r>
      <w:r>
        <w:rPr>
          <w:sz w:val="28"/>
          <w:szCs w:val="28"/>
        </w:rPr>
        <w:t xml:space="preserve"> составят 15</w:t>
      </w:r>
      <w:r w:rsidR="00807CBA">
        <w:rPr>
          <w:sz w:val="28"/>
          <w:szCs w:val="28"/>
        </w:rPr>
        <w:t>4,3</w:t>
      </w:r>
      <w:r>
        <w:rPr>
          <w:sz w:val="28"/>
          <w:szCs w:val="28"/>
        </w:rPr>
        <w:t xml:space="preserve">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84592D" w:rsidRPr="00CE3794" w:rsidRDefault="0084592D" w:rsidP="008C04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CE3794">
        <w:rPr>
          <w:sz w:val="28"/>
          <w:szCs w:val="28"/>
        </w:rPr>
        <w:t xml:space="preserve">Площадь вовлеченных в хозяйственный оборот земельных участков, находящихся в муниципальной собственности, а также земельных участков, государственная собственность на которые не разграничена, составит </w:t>
      </w:r>
      <w:r w:rsidR="00807CBA">
        <w:rPr>
          <w:sz w:val="28"/>
          <w:szCs w:val="28"/>
        </w:rPr>
        <w:t>55,5</w:t>
      </w:r>
      <w:r w:rsidRPr="00CE3794">
        <w:rPr>
          <w:sz w:val="28"/>
          <w:szCs w:val="28"/>
        </w:rPr>
        <w:t xml:space="preserve"> га</w:t>
      </w:r>
      <w:proofErr w:type="gramStart"/>
      <w:r w:rsidRPr="00CE3794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FF6876" w:rsidRDefault="00FF6AA5" w:rsidP="008C043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8067DA">
        <w:rPr>
          <w:rFonts w:ascii="Times New Roman" w:hAnsi="Times New Roman"/>
          <w:b w:val="0"/>
          <w:sz w:val="28"/>
          <w:szCs w:val="28"/>
        </w:rPr>
        <w:t>2</w:t>
      </w:r>
      <w:r w:rsidR="00FF6876">
        <w:rPr>
          <w:rFonts w:ascii="Times New Roman" w:hAnsi="Times New Roman"/>
          <w:b w:val="0"/>
          <w:sz w:val="28"/>
          <w:szCs w:val="28"/>
        </w:rPr>
        <w:t xml:space="preserve">. Приложение к паспорту муниципальной программы </w:t>
      </w:r>
      <w:r w:rsidR="00FF6876" w:rsidRPr="008B709F">
        <w:rPr>
          <w:rFonts w:ascii="Times New Roman" w:hAnsi="Times New Roman"/>
          <w:b w:val="0"/>
          <w:sz w:val="28"/>
          <w:szCs w:val="28"/>
        </w:rPr>
        <w:t>«Управление муниципальным имуществом ЗАТО Железногорск»</w:t>
      </w:r>
      <w:r w:rsidR="00FF6876" w:rsidRPr="00FF6876">
        <w:rPr>
          <w:rFonts w:ascii="Times New Roman" w:hAnsi="Times New Roman"/>
          <w:b w:val="0"/>
          <w:sz w:val="28"/>
          <w:szCs w:val="28"/>
        </w:rPr>
        <w:t xml:space="preserve"> </w:t>
      </w:r>
      <w:r w:rsidR="00FF6876" w:rsidRPr="008B709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Приложению № 1 к настоящему постановлению.</w:t>
      </w:r>
    </w:p>
    <w:p w:rsidR="00D254A5" w:rsidRPr="008B709F" w:rsidRDefault="00D254A5" w:rsidP="00D254A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B709F">
        <w:rPr>
          <w:rFonts w:ascii="Times New Roman" w:hAnsi="Times New Roman"/>
          <w:b w:val="0"/>
          <w:sz w:val="28"/>
          <w:szCs w:val="28"/>
        </w:rPr>
        <w:t>1.</w:t>
      </w:r>
      <w:r w:rsidR="008067DA">
        <w:rPr>
          <w:rFonts w:ascii="Times New Roman" w:hAnsi="Times New Roman"/>
          <w:b w:val="0"/>
          <w:sz w:val="28"/>
          <w:szCs w:val="28"/>
        </w:rPr>
        <w:t>3</w:t>
      </w:r>
      <w:r w:rsidRPr="008B709F">
        <w:rPr>
          <w:rFonts w:ascii="Times New Roman" w:hAnsi="Times New Roman"/>
          <w:b w:val="0"/>
          <w:sz w:val="28"/>
          <w:szCs w:val="28"/>
        </w:rPr>
        <w:t xml:space="preserve">. Приложение № 1 к муниципальной программе «Управление муниципальным имуществом ЗАТО Железногорск» изложить в новой редакции, согласно Приложению № </w:t>
      </w:r>
      <w:r w:rsidR="00FF6876">
        <w:rPr>
          <w:rFonts w:ascii="Times New Roman" w:hAnsi="Times New Roman"/>
          <w:b w:val="0"/>
          <w:sz w:val="28"/>
          <w:szCs w:val="28"/>
        </w:rPr>
        <w:t>2</w:t>
      </w:r>
      <w:r w:rsidRPr="008B709F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FF6876" w:rsidRDefault="00FF6876" w:rsidP="00FF687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8067DA">
        <w:rPr>
          <w:sz w:val="28"/>
          <w:szCs w:val="28"/>
        </w:rPr>
        <w:t>4</w:t>
      </w:r>
      <w:r>
        <w:rPr>
          <w:sz w:val="28"/>
          <w:szCs w:val="28"/>
        </w:rPr>
        <w:t xml:space="preserve">. Приложение № 2 к муниципальной программе </w:t>
      </w:r>
      <w:r w:rsidRPr="00EB2778">
        <w:rPr>
          <w:sz w:val="28"/>
          <w:szCs w:val="28"/>
        </w:rPr>
        <w:t>«</w:t>
      </w:r>
      <w:r>
        <w:rPr>
          <w:sz w:val="28"/>
          <w:szCs w:val="28"/>
        </w:rPr>
        <w:t xml:space="preserve">Управление муниципальным имуществом </w:t>
      </w:r>
      <w:r w:rsidRPr="00EB2778">
        <w:rPr>
          <w:sz w:val="28"/>
          <w:szCs w:val="28"/>
        </w:rPr>
        <w:t>ЗАТО Железногорск»</w:t>
      </w:r>
      <w:r>
        <w:rPr>
          <w:sz w:val="28"/>
          <w:szCs w:val="28"/>
        </w:rPr>
        <w:t xml:space="preserve"> изложить в новой редакции, согласно Приложению № 3 к настоящему постановлению. </w:t>
      </w:r>
    </w:p>
    <w:p w:rsidR="00D254A5" w:rsidRDefault="00D254A5" w:rsidP="00D254A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  <w:t>1.</w:t>
      </w:r>
      <w:r w:rsidR="008067DA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. В Приложении № 3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имуществом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8067DA" w:rsidRDefault="008067DA" w:rsidP="008067D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1.5.1. Строку 1.3 раздела 1 «Паспорт подпрограммы 1»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8067DA" w:rsidRPr="00A917D3" w:rsidTr="008067DA">
        <w:tc>
          <w:tcPr>
            <w:tcW w:w="709" w:type="dxa"/>
            <w:vAlign w:val="center"/>
          </w:tcPr>
          <w:p w:rsidR="008067DA" w:rsidRPr="00072E18" w:rsidRDefault="008067DA" w:rsidP="00806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402" w:type="dxa"/>
            <w:vAlign w:val="center"/>
          </w:tcPr>
          <w:p w:rsidR="008067DA" w:rsidRPr="00072E18" w:rsidRDefault="008067DA" w:rsidP="00806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072E18">
              <w:rPr>
                <w:sz w:val="28"/>
                <w:szCs w:val="28"/>
              </w:rPr>
              <w:t>Исполнител</w:t>
            </w:r>
            <w:r>
              <w:rPr>
                <w:sz w:val="28"/>
                <w:szCs w:val="28"/>
              </w:rPr>
              <w:t>ь</w:t>
            </w:r>
            <w:r w:rsidRPr="00072E1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(исполнители) под</w:t>
            </w:r>
            <w:r w:rsidRPr="00072E18">
              <w:rPr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vAlign w:val="center"/>
          </w:tcPr>
          <w:p w:rsidR="008067DA" w:rsidRDefault="008067DA" w:rsidP="00806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ЗАТО г. Железногорск</w:t>
            </w:r>
          </w:p>
          <w:p w:rsidR="008067DA" w:rsidRDefault="008067DA" w:rsidP="00806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КУМИ Администрации ЗАТО </w:t>
            </w:r>
            <w:r>
              <w:rPr>
                <w:sz w:val="28"/>
                <w:szCs w:val="28"/>
              </w:rPr>
              <w:br/>
              <w:t>г. Железногорск</w:t>
            </w:r>
          </w:p>
          <w:p w:rsidR="008067DA" w:rsidRDefault="008067DA" w:rsidP="00806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«Управление имущественным комплексом» (далее - МКУ «УИК»)</w:t>
            </w:r>
          </w:p>
          <w:p w:rsidR="008067DA" w:rsidRDefault="008067DA" w:rsidP="00806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«Управление имуществом, землепользования и землеустройства» (далее - МКУ «</w:t>
            </w:r>
            <w:proofErr w:type="spellStart"/>
            <w:r>
              <w:rPr>
                <w:sz w:val="28"/>
                <w:szCs w:val="28"/>
              </w:rPr>
              <w:t>УИЗиЗ</w:t>
            </w:r>
            <w:proofErr w:type="spellEnd"/>
            <w:r>
              <w:rPr>
                <w:sz w:val="28"/>
                <w:szCs w:val="28"/>
              </w:rPr>
              <w:t>»)</w:t>
            </w:r>
          </w:p>
          <w:p w:rsidR="008067DA" w:rsidRPr="00072E18" w:rsidRDefault="008067DA" w:rsidP="00806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</w:t>
            </w:r>
            <w:proofErr w:type="gramStart"/>
            <w:r>
              <w:rPr>
                <w:sz w:val="28"/>
                <w:szCs w:val="28"/>
              </w:rPr>
              <w:t>Централизованная</w:t>
            </w:r>
            <w:proofErr w:type="gramEnd"/>
            <w:r>
              <w:rPr>
                <w:sz w:val="28"/>
                <w:szCs w:val="28"/>
              </w:rPr>
              <w:t xml:space="preserve"> бухгалтерия» </w:t>
            </w:r>
          </w:p>
        </w:tc>
      </w:tr>
    </w:tbl>
    <w:p w:rsidR="008067DA" w:rsidRDefault="008067DA" w:rsidP="00D254A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FF6876" w:rsidRPr="00912540" w:rsidRDefault="00FF6876" w:rsidP="00FF6876">
      <w:pPr>
        <w:pStyle w:val="ConsTitle"/>
        <w:widowControl/>
        <w:tabs>
          <w:tab w:val="left" w:pos="709"/>
        </w:tabs>
        <w:spacing w:after="12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8067DA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8067DA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. Строку 1.7 раздела 1 «Паспорт подпрограммы 1»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FF6876" w:rsidRPr="008B03CE" w:rsidTr="00FF6876">
        <w:trPr>
          <w:trHeight w:val="2723"/>
        </w:trPr>
        <w:tc>
          <w:tcPr>
            <w:tcW w:w="709" w:type="dxa"/>
          </w:tcPr>
          <w:p w:rsidR="00FF6876" w:rsidRPr="009F6869" w:rsidRDefault="00FF6876" w:rsidP="00FF68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402" w:type="dxa"/>
          </w:tcPr>
          <w:p w:rsidR="00FF6876" w:rsidRPr="009F6869" w:rsidRDefault="00FF6876" w:rsidP="00FF6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Информация по ресурсному обеспечению подпрограммы 1, в том числе в разбивке по источникам</w:t>
            </w:r>
            <w:r w:rsidRPr="009F6869">
              <w:rPr>
                <w:sz w:val="28"/>
                <w:szCs w:val="28"/>
                <w:lang w:eastAsia="ru-RU"/>
              </w:rPr>
              <w:t xml:space="preserve"> финансирования по годам реализации подпрограммы</w:t>
            </w:r>
            <w:r>
              <w:rPr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5812" w:type="dxa"/>
          </w:tcPr>
          <w:p w:rsidR="00520F64" w:rsidRPr="0007761A" w:rsidRDefault="00FF6876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520F64">
              <w:rPr>
                <w:sz w:val="28"/>
                <w:szCs w:val="28"/>
              </w:rPr>
              <w:t xml:space="preserve">320 517 993,60 </w:t>
            </w:r>
            <w:r w:rsidR="00520F64" w:rsidRPr="0007761A">
              <w:rPr>
                <w:sz w:val="28"/>
                <w:szCs w:val="28"/>
              </w:rPr>
              <w:t>руб</w:t>
            </w:r>
            <w:r w:rsidR="00520F64">
              <w:rPr>
                <w:sz w:val="28"/>
                <w:szCs w:val="28"/>
              </w:rPr>
              <w:t>лей</w:t>
            </w:r>
            <w:r w:rsidR="00520F64" w:rsidRPr="0007761A">
              <w:rPr>
                <w:sz w:val="28"/>
                <w:szCs w:val="28"/>
              </w:rPr>
              <w:t>, в том числе:</w:t>
            </w:r>
          </w:p>
          <w:p w:rsidR="00520F64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520F64" w:rsidRPr="0007761A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119 099 511,60 </w:t>
            </w:r>
            <w:r w:rsidRPr="0007761A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;</w:t>
            </w:r>
          </w:p>
          <w:p w:rsidR="00520F64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100 709 241,00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520F64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100 709 241,00</w:t>
            </w:r>
            <w:r w:rsidRPr="000776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  <w:p w:rsidR="00520F64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рублей;</w:t>
            </w:r>
          </w:p>
          <w:p w:rsidR="00520F64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рублей;</w:t>
            </w:r>
          </w:p>
          <w:p w:rsidR="00FF6876" w:rsidRPr="009F6869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Внебюджетные источники - 0,00 рублей.</w:t>
            </w:r>
          </w:p>
        </w:tc>
      </w:tr>
    </w:tbl>
    <w:p w:rsidR="00FF6876" w:rsidRPr="0073485D" w:rsidRDefault="00FF6876" w:rsidP="00FF6876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14"/>
          <w:szCs w:val="28"/>
        </w:rPr>
      </w:pPr>
    </w:p>
    <w:p w:rsidR="00CD2625" w:rsidRDefault="00FF0F43" w:rsidP="00CD2625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FF6AA5">
        <w:rPr>
          <w:rFonts w:ascii="Times New Roman" w:hAnsi="Times New Roman"/>
          <w:b w:val="0"/>
          <w:sz w:val="28"/>
          <w:szCs w:val="28"/>
        </w:rPr>
        <w:tab/>
        <w:t>1.</w:t>
      </w:r>
      <w:r w:rsidR="00CD2625">
        <w:rPr>
          <w:rFonts w:ascii="Times New Roman" w:hAnsi="Times New Roman"/>
          <w:b w:val="0"/>
          <w:sz w:val="28"/>
          <w:szCs w:val="28"/>
        </w:rPr>
        <w:t>5</w:t>
      </w:r>
      <w:r w:rsidR="00FF6AA5">
        <w:rPr>
          <w:rFonts w:ascii="Times New Roman" w:hAnsi="Times New Roman"/>
          <w:b w:val="0"/>
          <w:sz w:val="28"/>
          <w:szCs w:val="28"/>
        </w:rPr>
        <w:t>.</w:t>
      </w:r>
      <w:r w:rsidR="00CD2625">
        <w:rPr>
          <w:rFonts w:ascii="Times New Roman" w:hAnsi="Times New Roman"/>
          <w:b w:val="0"/>
          <w:sz w:val="28"/>
          <w:szCs w:val="28"/>
        </w:rPr>
        <w:t>3</w:t>
      </w:r>
      <w:r w:rsidR="00FF6AA5">
        <w:rPr>
          <w:rFonts w:ascii="Times New Roman" w:hAnsi="Times New Roman"/>
          <w:b w:val="0"/>
          <w:sz w:val="28"/>
          <w:szCs w:val="28"/>
        </w:rPr>
        <w:t xml:space="preserve">. </w:t>
      </w:r>
      <w:r w:rsidR="00CD2625"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 w:rsidR="00CD2625">
        <w:rPr>
          <w:rFonts w:ascii="Times New Roman" w:hAnsi="Times New Roman"/>
          <w:b w:val="0"/>
          <w:sz w:val="28"/>
          <w:szCs w:val="28"/>
        </w:rPr>
        <w:t>разделе</w:t>
      </w:r>
      <w:proofErr w:type="gramEnd"/>
      <w:r w:rsidR="00CD2625">
        <w:rPr>
          <w:rFonts w:ascii="Times New Roman" w:hAnsi="Times New Roman"/>
          <w:b w:val="0"/>
          <w:sz w:val="28"/>
          <w:szCs w:val="28"/>
        </w:rPr>
        <w:t xml:space="preserve"> 2 «</w:t>
      </w:r>
      <w:r w:rsidR="00CD2625" w:rsidRPr="0041114C">
        <w:rPr>
          <w:rFonts w:ascii="Times New Roman" w:hAnsi="Times New Roman"/>
          <w:b w:val="0"/>
          <w:sz w:val="28"/>
          <w:szCs w:val="28"/>
        </w:rPr>
        <w:t>Основные разделы подпрограммы</w:t>
      </w:r>
      <w:r w:rsidR="00CD2625">
        <w:rPr>
          <w:rFonts w:ascii="Times New Roman" w:hAnsi="Times New Roman"/>
          <w:b w:val="0"/>
          <w:sz w:val="28"/>
          <w:szCs w:val="28"/>
        </w:rPr>
        <w:t xml:space="preserve"> 1»:</w:t>
      </w:r>
    </w:p>
    <w:p w:rsidR="00182800" w:rsidRDefault="00CD2625" w:rsidP="00CD2625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в </w:t>
      </w:r>
      <w:r w:rsidR="00182800">
        <w:rPr>
          <w:rFonts w:ascii="Times New Roman" w:hAnsi="Times New Roman"/>
          <w:b w:val="0"/>
          <w:sz w:val="28"/>
          <w:szCs w:val="28"/>
        </w:rPr>
        <w:t xml:space="preserve">абзаце 23 </w:t>
      </w:r>
      <w:r w:rsidR="00FF6AA5">
        <w:rPr>
          <w:rFonts w:ascii="Times New Roman" w:hAnsi="Times New Roman"/>
          <w:b w:val="0"/>
          <w:sz w:val="28"/>
          <w:szCs w:val="28"/>
        </w:rPr>
        <w:t>подраздел</w:t>
      </w:r>
      <w:r w:rsidR="00182800">
        <w:rPr>
          <w:rFonts w:ascii="Times New Roman" w:hAnsi="Times New Roman"/>
          <w:b w:val="0"/>
          <w:sz w:val="28"/>
          <w:szCs w:val="28"/>
        </w:rPr>
        <w:t>а</w:t>
      </w:r>
      <w:r w:rsidR="00FF6AA5">
        <w:rPr>
          <w:rFonts w:ascii="Times New Roman" w:hAnsi="Times New Roman"/>
          <w:b w:val="0"/>
          <w:sz w:val="28"/>
          <w:szCs w:val="28"/>
        </w:rPr>
        <w:t xml:space="preserve"> 2.1 </w:t>
      </w:r>
      <w:r>
        <w:rPr>
          <w:rFonts w:ascii="Times New Roman" w:hAnsi="Times New Roman"/>
          <w:b w:val="0"/>
          <w:sz w:val="28"/>
          <w:szCs w:val="28"/>
        </w:rPr>
        <w:t>слова «МКУ «УКС» заменить слова</w:t>
      </w:r>
      <w:r w:rsidR="00182800">
        <w:rPr>
          <w:rFonts w:ascii="Times New Roman" w:hAnsi="Times New Roman"/>
          <w:b w:val="0"/>
          <w:sz w:val="28"/>
          <w:szCs w:val="28"/>
        </w:rPr>
        <w:t>ми «МКУ «УИК»;</w:t>
      </w:r>
    </w:p>
    <w:p w:rsidR="00FF6AA5" w:rsidRDefault="00182800" w:rsidP="00CD2625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 в абзаце 24 подраздела 2.1 слова</w:t>
      </w:r>
      <w:r w:rsidR="00CD2625">
        <w:rPr>
          <w:rFonts w:ascii="Times New Roman" w:hAnsi="Times New Roman"/>
          <w:b w:val="0"/>
          <w:sz w:val="28"/>
          <w:szCs w:val="28"/>
        </w:rPr>
        <w:t xml:space="preserve"> «</w:t>
      </w:r>
      <w:r w:rsidR="00FF6AA5" w:rsidRPr="00CD2625">
        <w:rPr>
          <w:rFonts w:ascii="Times New Roman" w:hAnsi="Times New Roman"/>
          <w:b w:val="0"/>
          <w:sz w:val="28"/>
          <w:szCs w:val="28"/>
        </w:rPr>
        <w:t>на общую сумму 1</w:t>
      </w:r>
      <w:r w:rsidR="00CD2625">
        <w:rPr>
          <w:rFonts w:ascii="Times New Roman" w:hAnsi="Times New Roman"/>
          <w:b w:val="0"/>
          <w:sz w:val="28"/>
          <w:szCs w:val="28"/>
        </w:rPr>
        <w:t>3,2</w:t>
      </w:r>
      <w:r w:rsidR="00FF6AA5" w:rsidRPr="00CD2625">
        <w:rPr>
          <w:rFonts w:ascii="Times New Roman" w:hAnsi="Times New Roman"/>
          <w:b w:val="0"/>
          <w:sz w:val="28"/>
          <w:szCs w:val="28"/>
        </w:rPr>
        <w:t xml:space="preserve"> млн. рублей</w:t>
      </w:r>
      <w:r w:rsidR="00CD2625">
        <w:rPr>
          <w:rFonts w:ascii="Times New Roman" w:hAnsi="Times New Roman"/>
          <w:b w:val="0"/>
          <w:sz w:val="28"/>
          <w:szCs w:val="28"/>
        </w:rPr>
        <w:t>» заменить слова</w:t>
      </w:r>
      <w:r>
        <w:rPr>
          <w:rFonts w:ascii="Times New Roman" w:hAnsi="Times New Roman"/>
          <w:b w:val="0"/>
          <w:sz w:val="28"/>
          <w:szCs w:val="28"/>
        </w:rPr>
        <w:t>ми</w:t>
      </w:r>
      <w:r w:rsidR="00CD2625">
        <w:rPr>
          <w:rFonts w:ascii="Times New Roman" w:hAnsi="Times New Roman"/>
          <w:b w:val="0"/>
          <w:sz w:val="28"/>
          <w:szCs w:val="28"/>
        </w:rPr>
        <w:t xml:space="preserve"> «</w:t>
      </w:r>
      <w:r w:rsidR="00CD2625" w:rsidRPr="00CD2625">
        <w:rPr>
          <w:rFonts w:ascii="Times New Roman" w:hAnsi="Times New Roman"/>
          <w:b w:val="0"/>
          <w:sz w:val="28"/>
          <w:szCs w:val="28"/>
        </w:rPr>
        <w:t>на общую сумму 1</w:t>
      </w:r>
      <w:r w:rsidR="00CD2625">
        <w:rPr>
          <w:rFonts w:ascii="Times New Roman" w:hAnsi="Times New Roman"/>
          <w:b w:val="0"/>
          <w:sz w:val="28"/>
          <w:szCs w:val="28"/>
        </w:rPr>
        <w:t>2,9</w:t>
      </w:r>
      <w:r w:rsidR="00CD2625" w:rsidRPr="00CD2625">
        <w:rPr>
          <w:rFonts w:ascii="Times New Roman" w:hAnsi="Times New Roman"/>
          <w:b w:val="0"/>
          <w:sz w:val="28"/>
          <w:szCs w:val="28"/>
        </w:rPr>
        <w:t xml:space="preserve"> млн. рублей</w:t>
      </w:r>
      <w:r w:rsidR="00FF6AA5" w:rsidRPr="00CD2625">
        <w:rPr>
          <w:rFonts w:ascii="Times New Roman" w:hAnsi="Times New Roman"/>
          <w:b w:val="0"/>
          <w:sz w:val="28"/>
          <w:szCs w:val="28"/>
        </w:rPr>
        <w:t>».</w:t>
      </w:r>
    </w:p>
    <w:p w:rsidR="00CD2625" w:rsidRPr="00CD2625" w:rsidRDefault="00CD2625" w:rsidP="00CD2625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в </w:t>
      </w:r>
      <w:r w:rsidR="00182800">
        <w:rPr>
          <w:rFonts w:ascii="Times New Roman" w:hAnsi="Times New Roman"/>
          <w:b w:val="0"/>
          <w:sz w:val="28"/>
          <w:szCs w:val="28"/>
        </w:rPr>
        <w:t xml:space="preserve">абзаце 1 </w:t>
      </w:r>
      <w:r>
        <w:rPr>
          <w:rFonts w:ascii="Times New Roman" w:hAnsi="Times New Roman"/>
          <w:b w:val="0"/>
          <w:sz w:val="28"/>
          <w:szCs w:val="28"/>
        </w:rPr>
        <w:t>подраздел</w:t>
      </w:r>
      <w:r w:rsidR="00182800"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2.3 слова «МКУ «УКС» исключить.</w:t>
      </w:r>
    </w:p>
    <w:p w:rsidR="00FF0F43" w:rsidRDefault="00FF6AA5" w:rsidP="00FF0F43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FF0F43" w:rsidRPr="00912540">
        <w:rPr>
          <w:rFonts w:ascii="Times New Roman" w:hAnsi="Times New Roman"/>
          <w:b w:val="0"/>
          <w:sz w:val="28"/>
          <w:szCs w:val="28"/>
        </w:rPr>
        <w:t>1.</w:t>
      </w:r>
      <w:r w:rsidR="00CD2625">
        <w:rPr>
          <w:rFonts w:ascii="Times New Roman" w:hAnsi="Times New Roman"/>
          <w:b w:val="0"/>
          <w:sz w:val="28"/>
          <w:szCs w:val="28"/>
        </w:rPr>
        <w:t>5</w:t>
      </w:r>
      <w:r w:rsidR="00FF0F43" w:rsidRPr="00912540">
        <w:rPr>
          <w:rFonts w:ascii="Times New Roman" w:hAnsi="Times New Roman"/>
          <w:b w:val="0"/>
          <w:sz w:val="28"/>
          <w:szCs w:val="28"/>
        </w:rPr>
        <w:t>.</w:t>
      </w:r>
      <w:r w:rsidR="00CD2625">
        <w:rPr>
          <w:rFonts w:ascii="Times New Roman" w:hAnsi="Times New Roman"/>
          <w:b w:val="0"/>
          <w:sz w:val="28"/>
          <w:szCs w:val="28"/>
        </w:rPr>
        <w:t>4</w:t>
      </w:r>
      <w:r w:rsidR="00FF0F43"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FF0F43">
        <w:rPr>
          <w:rFonts w:ascii="Times New Roman" w:hAnsi="Times New Roman"/>
          <w:b w:val="0"/>
          <w:sz w:val="28"/>
          <w:szCs w:val="28"/>
        </w:rPr>
        <w:t>1</w:t>
      </w:r>
      <w:r w:rsidR="00FF0F43"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 w:rsidR="00FF0F43">
        <w:rPr>
          <w:rFonts w:ascii="Times New Roman" w:hAnsi="Times New Roman"/>
          <w:b w:val="0"/>
          <w:sz w:val="28"/>
          <w:szCs w:val="28"/>
        </w:rPr>
        <w:t>4</w:t>
      </w:r>
      <w:r w:rsidR="00FF0F43"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 w:rsidR="00FF0F43">
        <w:rPr>
          <w:rFonts w:ascii="Times New Roman" w:hAnsi="Times New Roman"/>
          <w:b w:val="0"/>
          <w:sz w:val="28"/>
          <w:szCs w:val="28"/>
        </w:rPr>
        <w:t>.</w:t>
      </w:r>
    </w:p>
    <w:p w:rsidR="00D254A5" w:rsidRDefault="00D254A5" w:rsidP="00D254A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912540">
        <w:rPr>
          <w:rFonts w:ascii="Times New Roman" w:hAnsi="Times New Roman"/>
          <w:b w:val="0"/>
          <w:sz w:val="28"/>
          <w:szCs w:val="28"/>
        </w:rPr>
        <w:t>1.</w:t>
      </w:r>
      <w:r w:rsidR="00CD2625">
        <w:rPr>
          <w:rFonts w:ascii="Times New Roman" w:hAnsi="Times New Roman"/>
          <w:b w:val="0"/>
          <w:sz w:val="28"/>
          <w:szCs w:val="28"/>
        </w:rPr>
        <w:t>5</w:t>
      </w:r>
      <w:r w:rsidRPr="00912540">
        <w:rPr>
          <w:rFonts w:ascii="Times New Roman" w:hAnsi="Times New Roman"/>
          <w:b w:val="0"/>
          <w:sz w:val="28"/>
          <w:szCs w:val="28"/>
        </w:rPr>
        <w:t>.</w:t>
      </w:r>
      <w:r w:rsidR="00CD2625">
        <w:rPr>
          <w:rFonts w:ascii="Times New Roman" w:hAnsi="Times New Roman"/>
          <w:b w:val="0"/>
          <w:sz w:val="28"/>
          <w:szCs w:val="28"/>
        </w:rPr>
        <w:t>5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«Управление объектами Муниципальной казны ЗАТО Железногорск» изложить в новой редакции, согласно Приложению № </w:t>
      </w:r>
      <w:r w:rsidR="00FF0F43">
        <w:rPr>
          <w:rFonts w:ascii="Times New Roman" w:hAnsi="Times New Roman"/>
          <w:b w:val="0"/>
          <w:sz w:val="28"/>
          <w:szCs w:val="28"/>
        </w:rPr>
        <w:t>5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F6876" w:rsidRDefault="00FF6876" w:rsidP="00FF6876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CD2625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. В Приложении № </w:t>
      </w:r>
      <w:r w:rsidR="00520F64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</w:t>
      </w:r>
      <w:r w:rsidRPr="00EB277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FF6876" w:rsidRPr="00912540" w:rsidRDefault="00FF6876" w:rsidP="00FF6876">
      <w:pPr>
        <w:pStyle w:val="ConsTitle"/>
        <w:widowControl/>
        <w:tabs>
          <w:tab w:val="left" w:pos="709"/>
        </w:tabs>
        <w:spacing w:after="12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0C2D4D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>.1. Строку 1.7 раздела 1 «Паспорт подпрограммы 2» изложить в новой редакции: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402"/>
        <w:gridCol w:w="5812"/>
      </w:tblGrid>
      <w:tr w:rsidR="00FF6876" w:rsidRPr="008B03CE" w:rsidTr="00FF6876">
        <w:trPr>
          <w:trHeight w:val="2723"/>
        </w:trPr>
        <w:tc>
          <w:tcPr>
            <w:tcW w:w="709" w:type="dxa"/>
          </w:tcPr>
          <w:p w:rsidR="00FF6876" w:rsidRPr="009F6869" w:rsidRDefault="00FF6876" w:rsidP="00FF68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3402" w:type="dxa"/>
          </w:tcPr>
          <w:p w:rsidR="00FF6876" w:rsidRPr="009F6869" w:rsidRDefault="00FF6876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Информация по ресурсному обеспечению подпрограммы </w:t>
            </w:r>
            <w:r w:rsidR="00520F64">
              <w:rPr>
                <w:sz w:val="28"/>
                <w:szCs w:val="28"/>
                <w:lang w:eastAsia="ru-RU"/>
              </w:rPr>
              <w:t>2</w:t>
            </w:r>
            <w:r>
              <w:rPr>
                <w:sz w:val="28"/>
                <w:szCs w:val="28"/>
                <w:lang w:eastAsia="ru-RU"/>
              </w:rPr>
              <w:t>, в том числе в разбивке по источникам</w:t>
            </w:r>
            <w:r w:rsidRPr="009F6869">
              <w:rPr>
                <w:sz w:val="28"/>
                <w:szCs w:val="28"/>
                <w:lang w:eastAsia="ru-RU"/>
              </w:rPr>
              <w:t xml:space="preserve"> финансирования по годам реализации подпрограммы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520F64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12" w:type="dxa"/>
          </w:tcPr>
          <w:p w:rsidR="00520F64" w:rsidRPr="0007761A" w:rsidRDefault="00FF6876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 w:rsidRPr="006115E6">
              <w:rPr>
                <w:sz w:val="28"/>
                <w:szCs w:val="28"/>
              </w:rPr>
              <w:t xml:space="preserve">Общий объем финансирования составляет </w:t>
            </w:r>
            <w:r w:rsidR="00520F64">
              <w:rPr>
                <w:sz w:val="28"/>
                <w:szCs w:val="28"/>
              </w:rPr>
              <w:t xml:space="preserve">68 604 387,97 </w:t>
            </w:r>
            <w:r w:rsidR="00520F64" w:rsidRPr="0007761A">
              <w:rPr>
                <w:sz w:val="28"/>
                <w:szCs w:val="28"/>
              </w:rPr>
              <w:t>руб</w:t>
            </w:r>
            <w:r w:rsidR="00520F64">
              <w:rPr>
                <w:sz w:val="28"/>
                <w:szCs w:val="28"/>
              </w:rPr>
              <w:t>лей</w:t>
            </w:r>
            <w:r w:rsidR="00520F64" w:rsidRPr="0007761A">
              <w:rPr>
                <w:sz w:val="28"/>
                <w:szCs w:val="28"/>
              </w:rPr>
              <w:t>, в том числе:</w:t>
            </w:r>
          </w:p>
          <w:p w:rsidR="00520F64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местного бюджета:</w:t>
            </w:r>
          </w:p>
          <w:p w:rsidR="00520F64" w:rsidRPr="0007761A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24 741 033,97 </w:t>
            </w:r>
            <w:r w:rsidRPr="0007761A">
              <w:rPr>
                <w:sz w:val="28"/>
                <w:szCs w:val="28"/>
              </w:rPr>
              <w:t>руб</w:t>
            </w:r>
            <w:r>
              <w:rPr>
                <w:sz w:val="28"/>
                <w:szCs w:val="28"/>
              </w:rPr>
              <w:t>лей</w:t>
            </w:r>
            <w:r w:rsidRPr="0007761A">
              <w:rPr>
                <w:sz w:val="28"/>
                <w:szCs w:val="28"/>
              </w:rPr>
              <w:t>;</w:t>
            </w:r>
          </w:p>
          <w:p w:rsidR="00520F64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sz w:val="28"/>
                <w:szCs w:val="28"/>
              </w:rPr>
            </w:pPr>
            <w:r w:rsidRPr="0007761A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07761A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21 931 677,0000</w:t>
            </w:r>
            <w:r w:rsidRPr="0007761A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лей;</w:t>
            </w:r>
          </w:p>
          <w:p w:rsidR="00520F64" w:rsidRDefault="00520F64" w:rsidP="00520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21 931 677,00</w:t>
            </w:r>
            <w:r w:rsidRPr="000776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рублей.</w:t>
            </w:r>
          </w:p>
          <w:p w:rsidR="00FF6876" w:rsidRDefault="00FF6876" w:rsidP="00FF6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Федеральный бюджет – 0,00 рублей;</w:t>
            </w:r>
          </w:p>
          <w:p w:rsidR="00FF6876" w:rsidRDefault="00FF6876" w:rsidP="00FF6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Краевой бюджет – 0,00 рублей;</w:t>
            </w:r>
          </w:p>
          <w:p w:rsidR="00FF6876" w:rsidRPr="009F6869" w:rsidRDefault="00FF6876" w:rsidP="00FF6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Внебюджетные источники - 0,00 рублей.</w:t>
            </w:r>
          </w:p>
        </w:tc>
      </w:tr>
    </w:tbl>
    <w:p w:rsidR="00451532" w:rsidRPr="00451532" w:rsidRDefault="00520F64" w:rsidP="00520F64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0"/>
          <w:szCs w:val="28"/>
        </w:rPr>
      </w:pPr>
      <w:r w:rsidRPr="00451532">
        <w:rPr>
          <w:rFonts w:ascii="Times New Roman" w:hAnsi="Times New Roman"/>
          <w:b w:val="0"/>
          <w:sz w:val="20"/>
          <w:szCs w:val="28"/>
        </w:rPr>
        <w:tab/>
      </w:r>
    </w:p>
    <w:p w:rsidR="00FF6AA5" w:rsidRDefault="00FF6AA5" w:rsidP="00FF6AA5">
      <w:pPr>
        <w:pStyle w:val="ConsTitle"/>
        <w:widowControl/>
        <w:tabs>
          <w:tab w:val="left" w:pos="567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>1.</w:t>
      </w:r>
      <w:r w:rsidR="000C2D4D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>.2. Абзац 7 подраздела 2.1 подпрограммы 2 изложить в следующей редакции:</w:t>
      </w:r>
    </w:p>
    <w:p w:rsidR="00FF6AA5" w:rsidRDefault="00FF6AA5" w:rsidP="00FF6A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434F88">
        <w:rPr>
          <w:sz w:val="28"/>
          <w:szCs w:val="28"/>
        </w:rPr>
        <w:t xml:space="preserve">По состоянию на </w:t>
      </w:r>
      <w:r w:rsidRPr="00481815">
        <w:rPr>
          <w:sz w:val="28"/>
          <w:szCs w:val="28"/>
        </w:rPr>
        <w:t>01.1</w:t>
      </w:r>
      <w:r>
        <w:rPr>
          <w:sz w:val="28"/>
          <w:szCs w:val="28"/>
        </w:rPr>
        <w:t>0</w:t>
      </w:r>
      <w:r w:rsidRPr="00481815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481815">
        <w:rPr>
          <w:sz w:val="28"/>
          <w:szCs w:val="28"/>
        </w:rPr>
        <w:t xml:space="preserve"> общая</w:t>
      </w:r>
      <w:r w:rsidRPr="00547471">
        <w:rPr>
          <w:sz w:val="28"/>
          <w:szCs w:val="28"/>
        </w:rPr>
        <w:t xml:space="preserve"> площадь земельных участков, </w:t>
      </w:r>
      <w:r>
        <w:rPr>
          <w:sz w:val="28"/>
          <w:szCs w:val="28"/>
        </w:rPr>
        <w:t xml:space="preserve">находящихся в муниципальной собственности, а так же участков, государственная собственность на которые не разграничена, и </w:t>
      </w:r>
      <w:r w:rsidRPr="00547471">
        <w:rPr>
          <w:sz w:val="28"/>
          <w:szCs w:val="28"/>
        </w:rPr>
        <w:t xml:space="preserve">переданных в аренду, составляет порядка </w:t>
      </w:r>
      <w:r>
        <w:rPr>
          <w:sz w:val="28"/>
          <w:szCs w:val="28"/>
        </w:rPr>
        <w:t xml:space="preserve"> </w:t>
      </w:r>
      <w:r w:rsidRPr="00855E8A">
        <w:rPr>
          <w:sz w:val="28"/>
          <w:szCs w:val="28"/>
        </w:rPr>
        <w:t>6007,30</w:t>
      </w:r>
      <w:r>
        <w:rPr>
          <w:sz w:val="28"/>
          <w:szCs w:val="28"/>
        </w:rPr>
        <w:t xml:space="preserve"> </w:t>
      </w:r>
      <w:r w:rsidRPr="00547471">
        <w:rPr>
          <w:sz w:val="28"/>
          <w:szCs w:val="28"/>
        </w:rPr>
        <w:t xml:space="preserve">га. </w:t>
      </w:r>
      <w:r>
        <w:rPr>
          <w:sz w:val="28"/>
          <w:szCs w:val="28"/>
        </w:rPr>
        <w:t xml:space="preserve"> </w:t>
      </w:r>
      <w:r w:rsidRPr="00547471">
        <w:rPr>
          <w:sz w:val="28"/>
          <w:szCs w:val="28"/>
        </w:rPr>
        <w:t xml:space="preserve">Планируемое поступление арендных платежей за пользование земельными участками в </w:t>
      </w:r>
      <w:proofErr w:type="gramStart"/>
      <w:r w:rsidRPr="00547471">
        <w:rPr>
          <w:sz w:val="28"/>
          <w:szCs w:val="28"/>
        </w:rPr>
        <w:t>бюджет</w:t>
      </w:r>
      <w:proofErr w:type="gramEnd"/>
      <w:r>
        <w:rPr>
          <w:sz w:val="28"/>
          <w:szCs w:val="28"/>
        </w:rPr>
        <w:t xml:space="preserve">  ЗАТО Железногорск в 2021</w:t>
      </w:r>
      <w:r w:rsidRPr="00434F88">
        <w:rPr>
          <w:sz w:val="28"/>
          <w:szCs w:val="28"/>
        </w:rPr>
        <w:t xml:space="preserve"> году </w:t>
      </w:r>
      <w:r w:rsidRPr="00A661FA">
        <w:rPr>
          <w:sz w:val="28"/>
          <w:szCs w:val="28"/>
        </w:rPr>
        <w:t>состав</w:t>
      </w:r>
      <w:r>
        <w:rPr>
          <w:sz w:val="28"/>
          <w:szCs w:val="28"/>
        </w:rPr>
        <w:t>ит</w:t>
      </w:r>
      <w:r w:rsidRPr="00A661FA">
        <w:rPr>
          <w:sz w:val="28"/>
          <w:szCs w:val="28"/>
        </w:rPr>
        <w:t xml:space="preserve"> ориентировочно </w:t>
      </w:r>
      <w:r>
        <w:rPr>
          <w:sz w:val="28"/>
          <w:szCs w:val="28"/>
        </w:rPr>
        <w:t>54,0</w:t>
      </w:r>
      <w:r w:rsidRPr="00A661FA">
        <w:rPr>
          <w:sz w:val="28"/>
          <w:szCs w:val="28"/>
        </w:rPr>
        <w:t xml:space="preserve"> млн.</w:t>
      </w:r>
      <w:r w:rsidRPr="00434F88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>».</w:t>
      </w:r>
    </w:p>
    <w:p w:rsidR="00520F64" w:rsidRPr="00912540" w:rsidRDefault="00451532" w:rsidP="00520F64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520F64" w:rsidRPr="00912540">
        <w:rPr>
          <w:rFonts w:ascii="Times New Roman" w:hAnsi="Times New Roman"/>
          <w:b w:val="0"/>
          <w:sz w:val="28"/>
          <w:szCs w:val="28"/>
        </w:rPr>
        <w:t>1.</w:t>
      </w:r>
      <w:r w:rsidR="000C2D4D">
        <w:rPr>
          <w:rFonts w:ascii="Times New Roman" w:hAnsi="Times New Roman"/>
          <w:b w:val="0"/>
          <w:sz w:val="28"/>
          <w:szCs w:val="28"/>
        </w:rPr>
        <w:t>6</w:t>
      </w:r>
      <w:r w:rsidR="00520F64" w:rsidRPr="00912540">
        <w:rPr>
          <w:rFonts w:ascii="Times New Roman" w:hAnsi="Times New Roman"/>
          <w:b w:val="0"/>
          <w:sz w:val="28"/>
          <w:szCs w:val="28"/>
        </w:rPr>
        <w:t>.</w:t>
      </w:r>
      <w:r w:rsidR="00FF6AA5">
        <w:rPr>
          <w:rFonts w:ascii="Times New Roman" w:hAnsi="Times New Roman"/>
          <w:b w:val="0"/>
          <w:sz w:val="28"/>
          <w:szCs w:val="28"/>
        </w:rPr>
        <w:t>3</w:t>
      </w:r>
      <w:r w:rsidR="00520F64"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520F64">
        <w:rPr>
          <w:rFonts w:ascii="Times New Roman" w:hAnsi="Times New Roman"/>
          <w:b w:val="0"/>
          <w:sz w:val="28"/>
          <w:szCs w:val="28"/>
        </w:rPr>
        <w:t>1</w:t>
      </w:r>
      <w:r w:rsidR="00520F64"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</w:t>
      </w:r>
      <w:r w:rsidR="00520F64">
        <w:rPr>
          <w:rFonts w:ascii="Times New Roman" w:hAnsi="Times New Roman"/>
          <w:b w:val="0"/>
          <w:sz w:val="28"/>
          <w:szCs w:val="28"/>
        </w:rPr>
        <w:t>Развитие земельных отношений на территории ЗАТО Железногорск</w:t>
      </w:r>
      <w:r w:rsidR="00520F64" w:rsidRPr="00912540"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редакции, согласно Приложению № </w:t>
      </w:r>
      <w:r w:rsidR="00FF0F43">
        <w:rPr>
          <w:rFonts w:ascii="Times New Roman" w:hAnsi="Times New Roman"/>
          <w:b w:val="0"/>
          <w:sz w:val="28"/>
          <w:szCs w:val="28"/>
        </w:rPr>
        <w:t>6</w:t>
      </w:r>
      <w:r w:rsidR="00520F64"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 w:rsidR="00520F64">
        <w:rPr>
          <w:rFonts w:ascii="Times New Roman" w:hAnsi="Times New Roman"/>
          <w:b w:val="0"/>
          <w:sz w:val="28"/>
          <w:szCs w:val="28"/>
        </w:rPr>
        <w:t>.</w:t>
      </w:r>
    </w:p>
    <w:p w:rsidR="00520F64" w:rsidRPr="00912540" w:rsidRDefault="00520F64" w:rsidP="00520F64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912540">
        <w:rPr>
          <w:rFonts w:ascii="Times New Roman" w:hAnsi="Times New Roman"/>
          <w:b w:val="0"/>
          <w:sz w:val="28"/>
          <w:szCs w:val="28"/>
        </w:rPr>
        <w:t>1.</w:t>
      </w:r>
      <w:r w:rsidR="000C2D4D">
        <w:rPr>
          <w:rFonts w:ascii="Times New Roman" w:hAnsi="Times New Roman"/>
          <w:b w:val="0"/>
          <w:sz w:val="28"/>
          <w:szCs w:val="28"/>
        </w:rPr>
        <w:t>6</w:t>
      </w:r>
      <w:r w:rsidRPr="00912540">
        <w:rPr>
          <w:rFonts w:ascii="Times New Roman" w:hAnsi="Times New Roman"/>
          <w:b w:val="0"/>
          <w:sz w:val="28"/>
          <w:szCs w:val="28"/>
        </w:rPr>
        <w:t>.</w:t>
      </w:r>
      <w:r w:rsidR="00FF6AA5">
        <w:rPr>
          <w:rFonts w:ascii="Times New Roman" w:hAnsi="Times New Roman"/>
          <w:b w:val="0"/>
          <w:sz w:val="28"/>
          <w:szCs w:val="28"/>
        </w:rPr>
        <w:t>4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b w:val="0"/>
          <w:sz w:val="28"/>
          <w:szCs w:val="28"/>
        </w:rPr>
        <w:t>Развитие земельных отношений на территории ЗАТО Железногорск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редакции, согласно Приложению № </w:t>
      </w:r>
      <w:r w:rsidR="00FF0F43">
        <w:rPr>
          <w:rFonts w:ascii="Times New Roman" w:hAnsi="Times New Roman"/>
          <w:b w:val="0"/>
          <w:sz w:val="28"/>
          <w:szCs w:val="28"/>
        </w:rPr>
        <w:t>7</w:t>
      </w:r>
      <w:r w:rsidRPr="00912540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D254A5" w:rsidRDefault="00D254A5" w:rsidP="00D254A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3C2B14">
        <w:rPr>
          <w:rFonts w:ascii="Times New Roman" w:hAnsi="Times New Roman"/>
          <w:b w:val="0"/>
          <w:sz w:val="28"/>
          <w:szCs w:val="28"/>
        </w:rPr>
        <w:t xml:space="preserve">2. Управлению </w:t>
      </w:r>
      <w:r>
        <w:rPr>
          <w:rFonts w:ascii="Times New Roman" w:hAnsi="Times New Roman"/>
          <w:b w:val="0"/>
          <w:sz w:val="28"/>
          <w:szCs w:val="28"/>
        </w:rPr>
        <w:t xml:space="preserve">внутреннего контроля </w:t>
      </w:r>
      <w:r w:rsidRPr="003C2B14">
        <w:rPr>
          <w:rFonts w:ascii="Times New Roman" w:hAnsi="Times New Roman"/>
          <w:b w:val="0"/>
          <w:sz w:val="28"/>
          <w:szCs w:val="28"/>
        </w:rPr>
        <w:t>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Н</w:t>
      </w:r>
      <w:r w:rsidRPr="003C2B14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/>
          <w:b w:val="0"/>
          <w:sz w:val="28"/>
          <w:szCs w:val="28"/>
        </w:rPr>
        <w:t>Панченко</w:t>
      </w:r>
      <w:r w:rsidRPr="003C2B14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254A5" w:rsidRDefault="00D254A5" w:rsidP="00D254A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D00B5B">
        <w:rPr>
          <w:rFonts w:ascii="Times New Roman" w:hAnsi="Times New Roman"/>
          <w:b w:val="0"/>
          <w:sz w:val="28"/>
          <w:szCs w:val="28"/>
        </w:rPr>
        <w:tab/>
        <w:t xml:space="preserve">3. Отделу общественных связей </w:t>
      </w:r>
      <w:proofErr w:type="gramStart"/>
      <w:r w:rsidRPr="00D00B5B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D00B5B">
        <w:rPr>
          <w:rFonts w:ascii="Times New Roman" w:hAnsi="Times New Roman"/>
          <w:b w:val="0"/>
          <w:sz w:val="28"/>
          <w:szCs w:val="28"/>
        </w:rPr>
        <w:t xml:space="preserve"> ЗАТО г. Железногорск (И.С. </w:t>
      </w:r>
      <w:r w:rsidRPr="00193CFC">
        <w:rPr>
          <w:rFonts w:ascii="Times New Roman" w:hAnsi="Times New Roman"/>
          <w:b w:val="0"/>
          <w:sz w:val="28"/>
          <w:szCs w:val="28"/>
        </w:rPr>
        <w:t>Архипо</w:t>
      </w:r>
      <w:r>
        <w:rPr>
          <w:rFonts w:ascii="Times New Roman" w:hAnsi="Times New Roman"/>
          <w:b w:val="0"/>
          <w:sz w:val="28"/>
          <w:szCs w:val="28"/>
        </w:rPr>
        <w:t>ва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) разместить настоящее постановление на официальном сайте </w:t>
      </w:r>
      <w:r>
        <w:rPr>
          <w:rFonts w:ascii="Times New Roman" w:hAnsi="Times New Roman"/>
          <w:b w:val="0"/>
          <w:sz w:val="28"/>
          <w:szCs w:val="28"/>
        </w:rPr>
        <w:t>городского округа</w:t>
      </w:r>
      <w:r w:rsidRPr="00D00B5B">
        <w:rPr>
          <w:rFonts w:ascii="Times New Roman" w:hAnsi="Times New Roman"/>
          <w:b w:val="0"/>
          <w:sz w:val="28"/>
          <w:szCs w:val="28"/>
        </w:rPr>
        <w:t xml:space="preserve"> «Закрытое</w:t>
      </w:r>
      <w:r>
        <w:rPr>
          <w:sz w:val="28"/>
          <w:szCs w:val="28"/>
        </w:rPr>
        <w:t xml:space="preserve"> </w:t>
      </w:r>
      <w:r w:rsidRPr="00D00B5B">
        <w:rPr>
          <w:rFonts w:ascii="Times New Roman" w:hAnsi="Times New Roman"/>
          <w:b w:val="0"/>
          <w:sz w:val="28"/>
          <w:szCs w:val="28"/>
        </w:rPr>
        <w:t>административно-территориальное образование Железногорск Красноярского края» в информационно-телекоммуникационной сети «Интернет».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254A5" w:rsidRDefault="00D254A5" w:rsidP="00D254A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4. Контроль над исполнением настоящего постановления возложить на первого заместителя Главы ЗАТО г. Железногорск</w:t>
      </w:r>
      <w:r>
        <w:rPr>
          <w:rFonts w:ascii="Times New Roman" w:hAnsi="Times New Roman"/>
          <w:b w:val="0"/>
          <w:sz w:val="28"/>
          <w:szCs w:val="28"/>
        </w:rPr>
        <w:t xml:space="preserve"> по жилищно-коммунальному хозяйству </w:t>
      </w:r>
      <w:r w:rsidRPr="0058139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Сергейкина</w:t>
      </w:r>
      <w:proofErr w:type="spellEnd"/>
      <w:r w:rsidRPr="00581397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254A5" w:rsidRPr="00581397" w:rsidRDefault="00D254A5" w:rsidP="00D254A5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Pr="00581397">
        <w:rPr>
          <w:rFonts w:ascii="Times New Roman" w:hAnsi="Times New Roman"/>
          <w:b w:val="0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D254A5" w:rsidRPr="0003622C" w:rsidRDefault="00D254A5" w:rsidP="00D254A5">
      <w:pPr>
        <w:pStyle w:val="ConsNonformat"/>
        <w:widowControl/>
        <w:ind w:firstLine="540"/>
        <w:rPr>
          <w:rFonts w:ascii="Times New Roman" w:hAnsi="Times New Roman" w:cs="Times New Roman"/>
          <w:sz w:val="36"/>
          <w:szCs w:val="28"/>
        </w:rPr>
      </w:pPr>
    </w:p>
    <w:p w:rsidR="00D254A5" w:rsidRPr="0080153E" w:rsidRDefault="00D254A5" w:rsidP="00D254A5">
      <w:pPr>
        <w:pStyle w:val="ConsNonformat"/>
        <w:widowControl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B5D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 ЗАТО 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B16B3E" w:rsidRDefault="00B16B3E"/>
    <w:sectPr w:rsidR="00B16B3E" w:rsidSect="00B0341C">
      <w:headerReference w:type="default" r:id="rId7"/>
      <w:headerReference w:type="first" r:id="rId8"/>
      <w:pgSz w:w="11906" w:h="16838"/>
      <w:pgMar w:top="686" w:right="709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625" w:rsidRDefault="00CD2625" w:rsidP="00552D90">
      <w:pPr>
        <w:spacing w:after="0" w:line="240" w:lineRule="auto"/>
      </w:pPr>
      <w:r>
        <w:separator/>
      </w:r>
    </w:p>
  </w:endnote>
  <w:endnote w:type="continuationSeparator" w:id="0">
    <w:p w:rsidR="00CD2625" w:rsidRDefault="00CD2625" w:rsidP="00552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625" w:rsidRDefault="00CD2625" w:rsidP="00552D90">
      <w:pPr>
        <w:spacing w:after="0" w:line="240" w:lineRule="auto"/>
      </w:pPr>
      <w:r>
        <w:separator/>
      </w:r>
    </w:p>
  </w:footnote>
  <w:footnote w:type="continuationSeparator" w:id="0">
    <w:p w:rsidR="00CD2625" w:rsidRDefault="00CD2625" w:rsidP="00552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8907222"/>
      <w:docPartObj>
        <w:docPartGallery w:val="Page Numbers (Top of Page)"/>
        <w:docPartUnique/>
      </w:docPartObj>
    </w:sdtPr>
    <w:sdtContent>
      <w:p w:rsidR="00CD2625" w:rsidRDefault="00B845A9">
        <w:pPr>
          <w:pStyle w:val="a5"/>
          <w:jc w:val="center"/>
        </w:pPr>
        <w:fldSimple w:instr=" PAGE   \* MERGEFORMAT ">
          <w:r w:rsidR="0044177B">
            <w:rPr>
              <w:noProof/>
            </w:rPr>
            <w:t>4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625" w:rsidRDefault="00CD2625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54A5"/>
    <w:rsid w:val="000C2D4D"/>
    <w:rsid w:val="000E404C"/>
    <w:rsid w:val="00182800"/>
    <w:rsid w:val="002C4313"/>
    <w:rsid w:val="002E3BC4"/>
    <w:rsid w:val="00340140"/>
    <w:rsid w:val="00365282"/>
    <w:rsid w:val="003D69F9"/>
    <w:rsid w:val="00411500"/>
    <w:rsid w:val="0044177B"/>
    <w:rsid w:val="00451532"/>
    <w:rsid w:val="0045610B"/>
    <w:rsid w:val="00520F64"/>
    <w:rsid w:val="00552D90"/>
    <w:rsid w:val="005D3635"/>
    <w:rsid w:val="006337EC"/>
    <w:rsid w:val="008067DA"/>
    <w:rsid w:val="00807CBA"/>
    <w:rsid w:val="0084592D"/>
    <w:rsid w:val="008C0431"/>
    <w:rsid w:val="00973CA5"/>
    <w:rsid w:val="00991523"/>
    <w:rsid w:val="009F07D4"/>
    <w:rsid w:val="00A21B6D"/>
    <w:rsid w:val="00AC513B"/>
    <w:rsid w:val="00AF5C80"/>
    <w:rsid w:val="00B0341C"/>
    <w:rsid w:val="00B16B3E"/>
    <w:rsid w:val="00B61CAD"/>
    <w:rsid w:val="00B845A9"/>
    <w:rsid w:val="00BC22D6"/>
    <w:rsid w:val="00C16078"/>
    <w:rsid w:val="00C63617"/>
    <w:rsid w:val="00C73AC9"/>
    <w:rsid w:val="00C83027"/>
    <w:rsid w:val="00CD2625"/>
    <w:rsid w:val="00D254A5"/>
    <w:rsid w:val="00E718FB"/>
    <w:rsid w:val="00FF0F43"/>
    <w:rsid w:val="00FF6876"/>
    <w:rsid w:val="00FF6AA5"/>
    <w:rsid w:val="00FF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4A5"/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qFormat/>
    <w:rsid w:val="00D254A5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54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D254A5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D254A5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D254A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254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54A5"/>
    <w:rPr>
      <w:rFonts w:ascii="Times New Roman" w:eastAsia="Calibri" w:hAnsi="Times New Roman" w:cs="Times New Roman"/>
    </w:rPr>
  </w:style>
  <w:style w:type="paragraph" w:customStyle="1" w:styleId="ConsNormal">
    <w:name w:val="ConsNormal"/>
    <w:rsid w:val="00D254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254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254A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D254A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25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54A5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semiHidden/>
    <w:unhideWhenUsed/>
    <w:rsid w:val="00B03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341C"/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Сумина</dc:creator>
  <cp:lastModifiedBy>Skripchenkova</cp:lastModifiedBy>
  <cp:revision>17</cp:revision>
  <cp:lastPrinted>2021-11-03T02:46:00Z</cp:lastPrinted>
  <dcterms:created xsi:type="dcterms:W3CDTF">2021-07-20T07:14:00Z</dcterms:created>
  <dcterms:modified xsi:type="dcterms:W3CDTF">2021-11-03T04:19:00Z</dcterms:modified>
</cp:coreProperties>
</file>