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4644"/>
      </w:tblGrid>
      <w:tr w:rsidR="0060327B" w:rsidTr="0060327B">
        <w:tc>
          <w:tcPr>
            <w:tcW w:w="5778" w:type="dxa"/>
          </w:tcPr>
          <w:p w:rsidR="0060327B" w:rsidRDefault="0060327B" w:rsidP="0060327B">
            <w:pPr>
              <w:widowControl/>
              <w:autoSpaceDE/>
              <w:autoSpaceDN/>
              <w:adjustRightInd/>
              <w:jc w:val="right"/>
              <w:rPr>
                <w:sz w:val="28"/>
                <w:szCs w:val="28"/>
              </w:rPr>
            </w:pPr>
          </w:p>
        </w:tc>
        <w:tc>
          <w:tcPr>
            <w:tcW w:w="4644" w:type="dxa"/>
          </w:tcPr>
          <w:p w:rsidR="0060327B" w:rsidRDefault="0060327B" w:rsidP="0060327B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60327B" w:rsidRDefault="0060327B" w:rsidP="0060327B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  <w:p w:rsidR="0060327B" w:rsidRPr="00D64008" w:rsidRDefault="0060327B" w:rsidP="0060327B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D64008">
              <w:rPr>
                <w:sz w:val="28"/>
                <w:szCs w:val="28"/>
              </w:rPr>
              <w:t>УТВЕРЖДЕНЫ</w:t>
            </w:r>
          </w:p>
          <w:p w:rsidR="0060327B" w:rsidRPr="00D64008" w:rsidRDefault="0060327B" w:rsidP="0060327B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D64008">
              <w:rPr>
                <w:sz w:val="28"/>
                <w:szCs w:val="28"/>
              </w:rPr>
              <w:t xml:space="preserve">постановлением Администрации </w:t>
            </w:r>
          </w:p>
          <w:p w:rsidR="0060327B" w:rsidRPr="00D64008" w:rsidRDefault="0060327B" w:rsidP="0060327B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D64008">
              <w:rPr>
                <w:sz w:val="28"/>
                <w:szCs w:val="28"/>
              </w:rPr>
              <w:t xml:space="preserve">ЗАТО г. Железногорск </w:t>
            </w:r>
          </w:p>
          <w:p w:rsidR="0060327B" w:rsidRPr="00D64008" w:rsidRDefault="00351B4C" w:rsidP="0060327B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EE5162">
              <w:rPr>
                <w:sz w:val="28"/>
                <w:szCs w:val="28"/>
              </w:rPr>
              <w:t>03.11.20</w:t>
            </w:r>
            <w:r w:rsidR="0060327B">
              <w:rPr>
                <w:sz w:val="28"/>
                <w:szCs w:val="28"/>
              </w:rPr>
              <w:t>21</w:t>
            </w:r>
            <w:r w:rsidR="0060327B" w:rsidRPr="00D64008">
              <w:rPr>
                <w:sz w:val="28"/>
                <w:szCs w:val="28"/>
              </w:rPr>
              <w:t xml:space="preserve"> № </w:t>
            </w:r>
            <w:r w:rsidR="00EE5162">
              <w:rPr>
                <w:sz w:val="28"/>
                <w:szCs w:val="28"/>
              </w:rPr>
              <w:t>2071</w:t>
            </w:r>
          </w:p>
          <w:p w:rsidR="0060327B" w:rsidRDefault="0060327B" w:rsidP="0060327B">
            <w:pPr>
              <w:widowControl/>
              <w:autoSpaceDE/>
              <w:autoSpaceDN/>
              <w:adjustRightInd/>
              <w:jc w:val="right"/>
              <w:rPr>
                <w:sz w:val="28"/>
                <w:szCs w:val="28"/>
              </w:rPr>
            </w:pPr>
          </w:p>
        </w:tc>
      </w:tr>
    </w:tbl>
    <w:p w:rsidR="00D64008" w:rsidRPr="00D64008" w:rsidRDefault="00D64008" w:rsidP="00D64008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D64008" w:rsidRPr="00D64008" w:rsidRDefault="00D64008" w:rsidP="00D64008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D64008" w:rsidRPr="00D64008" w:rsidRDefault="00D64008" w:rsidP="00D64008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D64008" w:rsidRPr="00D64008" w:rsidRDefault="00D64008" w:rsidP="00D64008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D64008" w:rsidRPr="005C4AAD" w:rsidRDefault="00D64008" w:rsidP="00D64008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D64008" w:rsidRPr="005C4AAD" w:rsidRDefault="00D64008" w:rsidP="00D64008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D64008" w:rsidRPr="005C4AAD" w:rsidRDefault="00D64008" w:rsidP="00D64008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D64008" w:rsidRPr="000C69AD" w:rsidRDefault="001F0489" w:rsidP="00D64008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0C69AD">
        <w:rPr>
          <w:b/>
          <w:sz w:val="28"/>
          <w:szCs w:val="28"/>
        </w:rPr>
        <w:t>ИЗМЕНЕНИЯ № 6</w:t>
      </w:r>
    </w:p>
    <w:p w:rsidR="00D64008" w:rsidRPr="000C69AD" w:rsidRDefault="00D64008" w:rsidP="00D64008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0C69AD">
        <w:rPr>
          <w:b/>
          <w:sz w:val="28"/>
          <w:szCs w:val="28"/>
        </w:rPr>
        <w:t>в УСТАВ</w:t>
      </w:r>
    </w:p>
    <w:p w:rsidR="00D64008" w:rsidRPr="005C4AAD" w:rsidRDefault="00D64008" w:rsidP="00D64008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D64008" w:rsidRPr="005C4AAD" w:rsidRDefault="00D64008" w:rsidP="00C61C63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5C4AAD">
        <w:rPr>
          <w:sz w:val="28"/>
          <w:szCs w:val="28"/>
        </w:rPr>
        <w:t>Муниципального бюджетного общеобразовательного учреждения</w:t>
      </w:r>
    </w:p>
    <w:p w:rsidR="0060327B" w:rsidRPr="005C4AAD" w:rsidRDefault="001F0489" w:rsidP="00C61C63">
      <w:pPr>
        <w:pStyle w:val="a3"/>
        <w:shd w:val="clear" w:color="auto" w:fill="FFFFFF"/>
        <w:tabs>
          <w:tab w:val="left" w:pos="-24"/>
          <w:tab w:val="left" w:pos="24"/>
          <w:tab w:val="left" w:pos="709"/>
        </w:tabs>
        <w:ind w:left="0" w:right="43"/>
        <w:jc w:val="center"/>
        <w:rPr>
          <w:sz w:val="28"/>
          <w:szCs w:val="28"/>
        </w:rPr>
      </w:pPr>
      <w:r>
        <w:rPr>
          <w:sz w:val="28"/>
          <w:szCs w:val="28"/>
        </w:rPr>
        <w:t>«Средняя школа № 106</w:t>
      </w:r>
      <w:r w:rsidR="00D64008" w:rsidRPr="005C4AAD">
        <w:rPr>
          <w:sz w:val="28"/>
          <w:szCs w:val="28"/>
        </w:rPr>
        <w:t xml:space="preserve"> с у</w:t>
      </w:r>
      <w:r>
        <w:rPr>
          <w:sz w:val="28"/>
          <w:szCs w:val="28"/>
        </w:rPr>
        <w:t>глубленным изучением математики»</w:t>
      </w:r>
    </w:p>
    <w:p w:rsidR="0060327B" w:rsidRPr="005C4AAD" w:rsidRDefault="0060327B" w:rsidP="00D64008">
      <w:pPr>
        <w:pStyle w:val="a3"/>
        <w:shd w:val="clear" w:color="auto" w:fill="FFFFFF"/>
        <w:tabs>
          <w:tab w:val="left" w:pos="-24"/>
          <w:tab w:val="left" w:pos="24"/>
          <w:tab w:val="left" w:pos="709"/>
        </w:tabs>
        <w:ind w:left="993" w:right="43"/>
        <w:jc w:val="center"/>
        <w:rPr>
          <w:sz w:val="28"/>
          <w:szCs w:val="28"/>
        </w:rPr>
      </w:pPr>
    </w:p>
    <w:p w:rsidR="0060327B" w:rsidRPr="005C4AAD" w:rsidRDefault="0060327B" w:rsidP="00D64008">
      <w:pPr>
        <w:pStyle w:val="a3"/>
        <w:shd w:val="clear" w:color="auto" w:fill="FFFFFF"/>
        <w:tabs>
          <w:tab w:val="left" w:pos="-24"/>
          <w:tab w:val="left" w:pos="24"/>
          <w:tab w:val="left" w:pos="709"/>
        </w:tabs>
        <w:ind w:left="993" w:right="43"/>
        <w:jc w:val="center"/>
        <w:rPr>
          <w:sz w:val="28"/>
          <w:szCs w:val="28"/>
        </w:rPr>
      </w:pPr>
    </w:p>
    <w:p w:rsidR="0060327B" w:rsidRPr="005C4AAD" w:rsidRDefault="0060327B" w:rsidP="00D64008">
      <w:pPr>
        <w:pStyle w:val="a3"/>
        <w:shd w:val="clear" w:color="auto" w:fill="FFFFFF"/>
        <w:tabs>
          <w:tab w:val="left" w:pos="-24"/>
          <w:tab w:val="left" w:pos="24"/>
          <w:tab w:val="left" w:pos="709"/>
        </w:tabs>
        <w:ind w:left="993" w:right="43"/>
        <w:jc w:val="center"/>
        <w:rPr>
          <w:sz w:val="28"/>
          <w:szCs w:val="28"/>
        </w:rPr>
      </w:pPr>
    </w:p>
    <w:p w:rsidR="0060327B" w:rsidRPr="005C4AAD" w:rsidRDefault="0060327B" w:rsidP="00D64008">
      <w:pPr>
        <w:pStyle w:val="a3"/>
        <w:shd w:val="clear" w:color="auto" w:fill="FFFFFF"/>
        <w:tabs>
          <w:tab w:val="left" w:pos="-24"/>
          <w:tab w:val="left" w:pos="24"/>
          <w:tab w:val="left" w:pos="709"/>
        </w:tabs>
        <w:ind w:left="993" w:right="43"/>
        <w:jc w:val="center"/>
        <w:rPr>
          <w:sz w:val="28"/>
          <w:szCs w:val="28"/>
        </w:rPr>
      </w:pPr>
    </w:p>
    <w:p w:rsidR="0060327B" w:rsidRPr="005C4AAD" w:rsidRDefault="0060327B" w:rsidP="00D64008">
      <w:pPr>
        <w:pStyle w:val="a3"/>
        <w:shd w:val="clear" w:color="auto" w:fill="FFFFFF"/>
        <w:tabs>
          <w:tab w:val="left" w:pos="-24"/>
          <w:tab w:val="left" w:pos="24"/>
          <w:tab w:val="left" w:pos="709"/>
        </w:tabs>
        <w:ind w:left="993" w:right="43"/>
        <w:jc w:val="center"/>
        <w:rPr>
          <w:sz w:val="28"/>
          <w:szCs w:val="28"/>
        </w:rPr>
      </w:pPr>
    </w:p>
    <w:p w:rsidR="0060327B" w:rsidRPr="005C4AAD" w:rsidRDefault="0060327B" w:rsidP="00D64008">
      <w:pPr>
        <w:pStyle w:val="a3"/>
        <w:shd w:val="clear" w:color="auto" w:fill="FFFFFF"/>
        <w:tabs>
          <w:tab w:val="left" w:pos="-24"/>
          <w:tab w:val="left" w:pos="24"/>
          <w:tab w:val="left" w:pos="709"/>
        </w:tabs>
        <w:ind w:left="993" w:right="43"/>
        <w:jc w:val="center"/>
        <w:rPr>
          <w:sz w:val="28"/>
          <w:szCs w:val="28"/>
        </w:rPr>
      </w:pPr>
    </w:p>
    <w:p w:rsidR="0060327B" w:rsidRPr="005C4AAD" w:rsidRDefault="0060327B" w:rsidP="00D64008">
      <w:pPr>
        <w:pStyle w:val="a3"/>
        <w:shd w:val="clear" w:color="auto" w:fill="FFFFFF"/>
        <w:tabs>
          <w:tab w:val="left" w:pos="-24"/>
          <w:tab w:val="left" w:pos="24"/>
          <w:tab w:val="left" w:pos="709"/>
        </w:tabs>
        <w:ind w:left="993" w:right="43"/>
        <w:jc w:val="center"/>
        <w:rPr>
          <w:sz w:val="28"/>
          <w:szCs w:val="28"/>
        </w:rPr>
      </w:pPr>
    </w:p>
    <w:p w:rsidR="0060327B" w:rsidRPr="005C4AAD" w:rsidRDefault="0060327B" w:rsidP="00D64008">
      <w:pPr>
        <w:pStyle w:val="a3"/>
        <w:shd w:val="clear" w:color="auto" w:fill="FFFFFF"/>
        <w:tabs>
          <w:tab w:val="left" w:pos="-24"/>
          <w:tab w:val="left" w:pos="24"/>
          <w:tab w:val="left" w:pos="709"/>
        </w:tabs>
        <w:ind w:left="993" w:right="43"/>
        <w:jc w:val="center"/>
        <w:rPr>
          <w:sz w:val="28"/>
          <w:szCs w:val="28"/>
        </w:rPr>
      </w:pPr>
    </w:p>
    <w:p w:rsidR="0060327B" w:rsidRPr="005C4AAD" w:rsidRDefault="0060327B" w:rsidP="00D64008">
      <w:pPr>
        <w:pStyle w:val="a3"/>
        <w:shd w:val="clear" w:color="auto" w:fill="FFFFFF"/>
        <w:tabs>
          <w:tab w:val="left" w:pos="-24"/>
          <w:tab w:val="left" w:pos="24"/>
          <w:tab w:val="left" w:pos="709"/>
        </w:tabs>
        <w:ind w:left="993" w:right="43"/>
        <w:jc w:val="center"/>
        <w:rPr>
          <w:sz w:val="28"/>
          <w:szCs w:val="28"/>
        </w:rPr>
      </w:pPr>
    </w:p>
    <w:p w:rsidR="0060327B" w:rsidRPr="005C4AAD" w:rsidRDefault="0060327B" w:rsidP="00D64008">
      <w:pPr>
        <w:pStyle w:val="a3"/>
        <w:shd w:val="clear" w:color="auto" w:fill="FFFFFF"/>
        <w:tabs>
          <w:tab w:val="left" w:pos="-24"/>
          <w:tab w:val="left" w:pos="24"/>
          <w:tab w:val="left" w:pos="709"/>
        </w:tabs>
        <w:ind w:left="993" w:right="43"/>
        <w:jc w:val="center"/>
        <w:rPr>
          <w:sz w:val="28"/>
          <w:szCs w:val="28"/>
        </w:rPr>
      </w:pPr>
    </w:p>
    <w:p w:rsidR="0060327B" w:rsidRPr="005C4AAD" w:rsidRDefault="0060327B" w:rsidP="00D64008">
      <w:pPr>
        <w:pStyle w:val="a3"/>
        <w:shd w:val="clear" w:color="auto" w:fill="FFFFFF"/>
        <w:tabs>
          <w:tab w:val="left" w:pos="-24"/>
          <w:tab w:val="left" w:pos="24"/>
          <w:tab w:val="left" w:pos="709"/>
        </w:tabs>
        <w:ind w:left="993" w:right="43"/>
        <w:jc w:val="center"/>
        <w:rPr>
          <w:sz w:val="28"/>
          <w:szCs w:val="28"/>
        </w:rPr>
      </w:pPr>
    </w:p>
    <w:p w:rsidR="0060327B" w:rsidRPr="005C4AAD" w:rsidRDefault="0060327B" w:rsidP="00D64008">
      <w:pPr>
        <w:pStyle w:val="a3"/>
        <w:shd w:val="clear" w:color="auto" w:fill="FFFFFF"/>
        <w:tabs>
          <w:tab w:val="left" w:pos="-24"/>
          <w:tab w:val="left" w:pos="24"/>
          <w:tab w:val="left" w:pos="709"/>
        </w:tabs>
        <w:ind w:left="993" w:right="43"/>
        <w:jc w:val="center"/>
        <w:rPr>
          <w:sz w:val="28"/>
          <w:szCs w:val="28"/>
        </w:rPr>
      </w:pPr>
    </w:p>
    <w:p w:rsidR="0060327B" w:rsidRPr="005C4AAD" w:rsidRDefault="0060327B" w:rsidP="00D64008">
      <w:pPr>
        <w:pStyle w:val="a3"/>
        <w:shd w:val="clear" w:color="auto" w:fill="FFFFFF"/>
        <w:tabs>
          <w:tab w:val="left" w:pos="-24"/>
          <w:tab w:val="left" w:pos="24"/>
          <w:tab w:val="left" w:pos="709"/>
        </w:tabs>
        <w:ind w:left="993" w:right="43"/>
        <w:jc w:val="center"/>
        <w:rPr>
          <w:sz w:val="28"/>
          <w:szCs w:val="28"/>
        </w:rPr>
      </w:pPr>
    </w:p>
    <w:p w:rsidR="0060327B" w:rsidRPr="005C4AAD" w:rsidRDefault="0060327B" w:rsidP="00D64008">
      <w:pPr>
        <w:pStyle w:val="a3"/>
        <w:shd w:val="clear" w:color="auto" w:fill="FFFFFF"/>
        <w:tabs>
          <w:tab w:val="left" w:pos="-24"/>
          <w:tab w:val="left" w:pos="24"/>
          <w:tab w:val="left" w:pos="709"/>
        </w:tabs>
        <w:ind w:left="993" w:right="43"/>
        <w:jc w:val="center"/>
        <w:rPr>
          <w:sz w:val="28"/>
          <w:szCs w:val="28"/>
        </w:rPr>
      </w:pPr>
    </w:p>
    <w:p w:rsidR="0060327B" w:rsidRPr="005C4AAD" w:rsidRDefault="0060327B" w:rsidP="00D64008">
      <w:pPr>
        <w:pStyle w:val="a3"/>
        <w:shd w:val="clear" w:color="auto" w:fill="FFFFFF"/>
        <w:tabs>
          <w:tab w:val="left" w:pos="-24"/>
          <w:tab w:val="left" w:pos="24"/>
          <w:tab w:val="left" w:pos="709"/>
        </w:tabs>
        <w:ind w:left="993" w:right="43"/>
        <w:jc w:val="center"/>
        <w:rPr>
          <w:sz w:val="28"/>
          <w:szCs w:val="28"/>
        </w:rPr>
      </w:pPr>
    </w:p>
    <w:p w:rsidR="0060327B" w:rsidRPr="005C4AAD" w:rsidRDefault="0060327B" w:rsidP="00D64008">
      <w:pPr>
        <w:pStyle w:val="a3"/>
        <w:shd w:val="clear" w:color="auto" w:fill="FFFFFF"/>
        <w:tabs>
          <w:tab w:val="left" w:pos="-24"/>
          <w:tab w:val="left" w:pos="24"/>
          <w:tab w:val="left" w:pos="709"/>
        </w:tabs>
        <w:ind w:left="993" w:right="43"/>
        <w:jc w:val="center"/>
        <w:rPr>
          <w:sz w:val="28"/>
          <w:szCs w:val="28"/>
        </w:rPr>
      </w:pPr>
    </w:p>
    <w:p w:rsidR="0060327B" w:rsidRDefault="0060327B" w:rsidP="00D64008">
      <w:pPr>
        <w:pStyle w:val="a3"/>
        <w:shd w:val="clear" w:color="auto" w:fill="FFFFFF"/>
        <w:tabs>
          <w:tab w:val="left" w:pos="-24"/>
          <w:tab w:val="left" w:pos="24"/>
          <w:tab w:val="left" w:pos="709"/>
        </w:tabs>
        <w:ind w:left="993" w:right="43"/>
        <w:jc w:val="center"/>
        <w:rPr>
          <w:sz w:val="28"/>
          <w:szCs w:val="28"/>
        </w:rPr>
      </w:pPr>
    </w:p>
    <w:p w:rsidR="001F0489" w:rsidRPr="005C4AAD" w:rsidRDefault="001F0489" w:rsidP="00D64008">
      <w:pPr>
        <w:pStyle w:val="a3"/>
        <w:shd w:val="clear" w:color="auto" w:fill="FFFFFF"/>
        <w:tabs>
          <w:tab w:val="left" w:pos="-24"/>
          <w:tab w:val="left" w:pos="24"/>
          <w:tab w:val="left" w:pos="709"/>
        </w:tabs>
        <w:ind w:left="993" w:right="43"/>
        <w:jc w:val="center"/>
        <w:rPr>
          <w:sz w:val="28"/>
          <w:szCs w:val="28"/>
        </w:rPr>
      </w:pPr>
    </w:p>
    <w:p w:rsidR="0060327B" w:rsidRPr="005C4AAD" w:rsidRDefault="0060327B" w:rsidP="00D64008">
      <w:pPr>
        <w:pStyle w:val="a3"/>
        <w:shd w:val="clear" w:color="auto" w:fill="FFFFFF"/>
        <w:tabs>
          <w:tab w:val="left" w:pos="-24"/>
          <w:tab w:val="left" w:pos="24"/>
          <w:tab w:val="left" w:pos="709"/>
        </w:tabs>
        <w:ind w:left="993" w:right="43"/>
        <w:jc w:val="center"/>
        <w:rPr>
          <w:sz w:val="28"/>
          <w:szCs w:val="28"/>
        </w:rPr>
      </w:pPr>
    </w:p>
    <w:p w:rsidR="0060327B" w:rsidRPr="005C4AAD" w:rsidRDefault="0060327B" w:rsidP="00C61C63">
      <w:pPr>
        <w:pStyle w:val="a3"/>
        <w:shd w:val="clear" w:color="auto" w:fill="FFFFFF"/>
        <w:tabs>
          <w:tab w:val="left" w:pos="-24"/>
          <w:tab w:val="left" w:pos="24"/>
          <w:tab w:val="left" w:pos="709"/>
        </w:tabs>
        <w:ind w:left="0" w:right="43"/>
        <w:jc w:val="center"/>
        <w:rPr>
          <w:sz w:val="28"/>
          <w:szCs w:val="28"/>
        </w:rPr>
      </w:pPr>
    </w:p>
    <w:p w:rsidR="0060327B" w:rsidRPr="005C4AAD" w:rsidRDefault="0060327B" w:rsidP="00C61C63">
      <w:pPr>
        <w:pStyle w:val="a3"/>
        <w:shd w:val="clear" w:color="auto" w:fill="FFFFFF"/>
        <w:tabs>
          <w:tab w:val="left" w:pos="-24"/>
          <w:tab w:val="left" w:pos="24"/>
          <w:tab w:val="left" w:pos="709"/>
        </w:tabs>
        <w:ind w:left="0" w:right="43"/>
        <w:jc w:val="center"/>
        <w:rPr>
          <w:sz w:val="28"/>
          <w:szCs w:val="28"/>
        </w:rPr>
      </w:pPr>
    </w:p>
    <w:p w:rsidR="0060327B" w:rsidRPr="005C4AAD" w:rsidRDefault="0060327B" w:rsidP="00C61C63">
      <w:pPr>
        <w:pStyle w:val="a3"/>
        <w:shd w:val="clear" w:color="auto" w:fill="FFFFFF"/>
        <w:tabs>
          <w:tab w:val="left" w:pos="-24"/>
          <w:tab w:val="left" w:pos="24"/>
          <w:tab w:val="left" w:pos="709"/>
        </w:tabs>
        <w:ind w:left="0" w:right="43"/>
        <w:jc w:val="center"/>
        <w:rPr>
          <w:sz w:val="28"/>
          <w:szCs w:val="28"/>
        </w:rPr>
      </w:pPr>
      <w:r w:rsidRPr="005C4AAD">
        <w:rPr>
          <w:sz w:val="28"/>
          <w:szCs w:val="28"/>
        </w:rPr>
        <w:t>Красноярский край,</w:t>
      </w:r>
    </w:p>
    <w:p w:rsidR="0060327B" w:rsidRPr="005C4AAD" w:rsidRDefault="0060327B" w:rsidP="00C61C63">
      <w:pPr>
        <w:pStyle w:val="a3"/>
        <w:shd w:val="clear" w:color="auto" w:fill="FFFFFF"/>
        <w:tabs>
          <w:tab w:val="left" w:pos="-24"/>
          <w:tab w:val="left" w:pos="24"/>
          <w:tab w:val="left" w:pos="709"/>
        </w:tabs>
        <w:ind w:left="0" w:right="43"/>
        <w:jc w:val="center"/>
        <w:rPr>
          <w:sz w:val="28"/>
          <w:szCs w:val="28"/>
        </w:rPr>
      </w:pPr>
      <w:r w:rsidRPr="005C4AAD">
        <w:rPr>
          <w:sz w:val="28"/>
          <w:szCs w:val="28"/>
        </w:rPr>
        <w:t>ЗАТО г</w:t>
      </w:r>
      <w:proofErr w:type="gramStart"/>
      <w:r w:rsidRPr="005C4AAD">
        <w:rPr>
          <w:sz w:val="28"/>
          <w:szCs w:val="28"/>
        </w:rPr>
        <w:t>.Ж</w:t>
      </w:r>
      <w:proofErr w:type="gramEnd"/>
      <w:r w:rsidRPr="005C4AAD">
        <w:rPr>
          <w:sz w:val="28"/>
          <w:szCs w:val="28"/>
        </w:rPr>
        <w:t>елезногорск,</w:t>
      </w:r>
    </w:p>
    <w:p w:rsidR="0060327B" w:rsidRPr="005C4AAD" w:rsidRDefault="0060327B" w:rsidP="00C61C63">
      <w:pPr>
        <w:pStyle w:val="a3"/>
        <w:shd w:val="clear" w:color="auto" w:fill="FFFFFF"/>
        <w:tabs>
          <w:tab w:val="left" w:pos="-24"/>
          <w:tab w:val="left" w:pos="24"/>
          <w:tab w:val="left" w:pos="709"/>
        </w:tabs>
        <w:ind w:left="0" w:right="43"/>
        <w:jc w:val="center"/>
        <w:rPr>
          <w:sz w:val="28"/>
          <w:szCs w:val="28"/>
        </w:rPr>
      </w:pPr>
      <w:r w:rsidRPr="005C4AAD">
        <w:rPr>
          <w:sz w:val="28"/>
          <w:szCs w:val="28"/>
        </w:rPr>
        <w:t>г. Железногорск</w:t>
      </w:r>
    </w:p>
    <w:p w:rsidR="001F0489" w:rsidRDefault="0060327B" w:rsidP="00C61C63">
      <w:pPr>
        <w:pStyle w:val="a3"/>
        <w:shd w:val="clear" w:color="auto" w:fill="FFFFFF"/>
        <w:tabs>
          <w:tab w:val="left" w:pos="-24"/>
          <w:tab w:val="left" w:pos="24"/>
          <w:tab w:val="left" w:pos="709"/>
        </w:tabs>
        <w:ind w:left="0" w:right="43"/>
        <w:jc w:val="center"/>
        <w:rPr>
          <w:sz w:val="28"/>
          <w:szCs w:val="28"/>
        </w:rPr>
      </w:pPr>
      <w:r w:rsidRPr="005C4AAD">
        <w:rPr>
          <w:sz w:val="28"/>
          <w:szCs w:val="28"/>
        </w:rPr>
        <w:t>2021 год</w:t>
      </w:r>
    </w:p>
    <w:p w:rsidR="001F0489" w:rsidRDefault="001F0489" w:rsidP="00C61C63">
      <w:pPr>
        <w:widowControl/>
        <w:autoSpaceDE/>
        <w:autoSpaceDN/>
        <w:adjustRightInd/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64008" w:rsidRPr="00C61C63" w:rsidRDefault="00D64008" w:rsidP="00D64008">
      <w:pPr>
        <w:pStyle w:val="a3"/>
        <w:shd w:val="clear" w:color="auto" w:fill="FFFFFF"/>
        <w:tabs>
          <w:tab w:val="left" w:pos="-24"/>
          <w:tab w:val="left" w:pos="24"/>
          <w:tab w:val="left" w:pos="709"/>
        </w:tabs>
        <w:ind w:left="993" w:right="43"/>
        <w:jc w:val="center"/>
        <w:rPr>
          <w:sz w:val="32"/>
          <w:szCs w:val="28"/>
        </w:rPr>
      </w:pPr>
    </w:p>
    <w:p w:rsidR="001F0489" w:rsidRPr="00C61C63" w:rsidRDefault="005C4AAD" w:rsidP="005C4AAD">
      <w:pPr>
        <w:shd w:val="clear" w:color="auto" w:fill="FFFFFF"/>
        <w:tabs>
          <w:tab w:val="left" w:pos="0"/>
          <w:tab w:val="left" w:pos="284"/>
        </w:tabs>
        <w:ind w:left="567" w:right="43"/>
        <w:jc w:val="both"/>
        <w:rPr>
          <w:sz w:val="28"/>
          <w:szCs w:val="28"/>
        </w:rPr>
      </w:pPr>
      <w:r w:rsidRPr="00C61C63">
        <w:rPr>
          <w:sz w:val="28"/>
          <w:szCs w:val="28"/>
        </w:rPr>
        <w:t xml:space="preserve">1. </w:t>
      </w:r>
      <w:r w:rsidR="001F0489" w:rsidRPr="00C61C63">
        <w:rPr>
          <w:sz w:val="28"/>
          <w:szCs w:val="28"/>
        </w:rPr>
        <w:t>П</w:t>
      </w:r>
      <w:r w:rsidR="00416B2A" w:rsidRPr="00C61C63">
        <w:rPr>
          <w:sz w:val="28"/>
          <w:szCs w:val="28"/>
        </w:rPr>
        <w:t>ункт 1.</w:t>
      </w:r>
      <w:r w:rsidR="001F0489" w:rsidRPr="00C61C63">
        <w:rPr>
          <w:sz w:val="28"/>
          <w:szCs w:val="28"/>
        </w:rPr>
        <w:t>7</w:t>
      </w:r>
      <w:r w:rsidR="00416B2A" w:rsidRPr="00C61C63">
        <w:rPr>
          <w:sz w:val="28"/>
          <w:szCs w:val="28"/>
        </w:rPr>
        <w:t xml:space="preserve">. </w:t>
      </w:r>
      <w:r w:rsidR="001F0489" w:rsidRPr="00C61C63">
        <w:rPr>
          <w:sz w:val="28"/>
          <w:szCs w:val="28"/>
        </w:rPr>
        <w:t>изложить в следующей редакции:</w:t>
      </w:r>
    </w:p>
    <w:p w:rsidR="001F0489" w:rsidRPr="00C61C63" w:rsidRDefault="001F0489" w:rsidP="001F0489">
      <w:pPr>
        <w:shd w:val="clear" w:color="auto" w:fill="FFFFFF"/>
        <w:tabs>
          <w:tab w:val="left" w:pos="0"/>
          <w:tab w:val="left" w:pos="284"/>
        </w:tabs>
        <w:ind w:right="43" w:firstLine="567"/>
        <w:jc w:val="both"/>
        <w:rPr>
          <w:sz w:val="28"/>
          <w:szCs w:val="28"/>
        </w:rPr>
      </w:pPr>
      <w:r w:rsidRPr="00C61C63">
        <w:rPr>
          <w:sz w:val="28"/>
          <w:szCs w:val="28"/>
        </w:rPr>
        <w:t>«1.7. В своей деятельности Школа подведомственна и подконтрольна Муниципальному казенному учреждению «Управление образования» (МКУ «Управление образования») в пределах компетенции</w:t>
      </w:r>
      <w:proofErr w:type="gramStart"/>
      <w:r w:rsidRPr="00C61C63">
        <w:rPr>
          <w:sz w:val="28"/>
          <w:szCs w:val="28"/>
        </w:rPr>
        <w:t>.».</w:t>
      </w:r>
      <w:proofErr w:type="gramEnd"/>
    </w:p>
    <w:p w:rsidR="00416B2A" w:rsidRPr="00C61C63" w:rsidRDefault="00416B2A" w:rsidP="005C4AAD">
      <w:pPr>
        <w:shd w:val="clear" w:color="auto" w:fill="FFFFFF"/>
        <w:tabs>
          <w:tab w:val="left" w:pos="0"/>
          <w:tab w:val="left" w:pos="284"/>
        </w:tabs>
        <w:ind w:left="567" w:right="43"/>
        <w:jc w:val="both"/>
        <w:rPr>
          <w:sz w:val="28"/>
          <w:szCs w:val="28"/>
        </w:rPr>
      </w:pPr>
      <w:r w:rsidRPr="00C61C63">
        <w:rPr>
          <w:sz w:val="28"/>
          <w:szCs w:val="28"/>
        </w:rPr>
        <w:t xml:space="preserve"> </w:t>
      </w:r>
    </w:p>
    <w:p w:rsidR="005C4AAD" w:rsidRPr="00C61C63" w:rsidRDefault="00B6564A" w:rsidP="00B6564A">
      <w:pPr>
        <w:shd w:val="clear" w:color="auto" w:fill="FFFFFF"/>
        <w:tabs>
          <w:tab w:val="left" w:pos="0"/>
          <w:tab w:val="left" w:pos="284"/>
        </w:tabs>
        <w:ind w:right="43" w:firstLine="567"/>
        <w:jc w:val="both"/>
        <w:rPr>
          <w:sz w:val="28"/>
          <w:szCs w:val="28"/>
        </w:rPr>
      </w:pPr>
      <w:r w:rsidRPr="00C61C63">
        <w:rPr>
          <w:sz w:val="28"/>
          <w:szCs w:val="28"/>
        </w:rPr>
        <w:t>2. В</w:t>
      </w:r>
      <w:r w:rsidR="00C61C63">
        <w:rPr>
          <w:sz w:val="28"/>
          <w:szCs w:val="28"/>
        </w:rPr>
        <w:t>торой абзац</w:t>
      </w:r>
      <w:r w:rsidRPr="00C61C63">
        <w:rPr>
          <w:sz w:val="28"/>
          <w:szCs w:val="28"/>
        </w:rPr>
        <w:t xml:space="preserve"> пункта 1.21 </w:t>
      </w:r>
      <w:r w:rsidR="00C61C63" w:rsidRPr="00C61C63">
        <w:rPr>
          <w:sz w:val="28"/>
          <w:szCs w:val="28"/>
        </w:rPr>
        <w:t>изложить в следующей редакции</w:t>
      </w:r>
      <w:r w:rsidR="00C61C63">
        <w:rPr>
          <w:sz w:val="28"/>
          <w:szCs w:val="28"/>
        </w:rPr>
        <w:t>:</w:t>
      </w:r>
    </w:p>
    <w:p w:rsidR="00B6564A" w:rsidRPr="00C61C63" w:rsidRDefault="00C61C63" w:rsidP="00B6564A">
      <w:pPr>
        <w:shd w:val="clear" w:color="auto" w:fill="FFFFFF"/>
        <w:tabs>
          <w:tab w:val="left" w:pos="0"/>
          <w:tab w:val="left" w:pos="284"/>
        </w:tabs>
        <w:ind w:right="43" w:firstLine="567"/>
        <w:jc w:val="both"/>
        <w:rPr>
          <w:sz w:val="28"/>
          <w:szCs w:val="28"/>
        </w:rPr>
      </w:pPr>
      <w:r w:rsidRPr="00C61C63">
        <w:rPr>
          <w:sz w:val="28"/>
          <w:szCs w:val="28"/>
        </w:rPr>
        <w:t xml:space="preserve">«Для развития массовой физической культуры и спорта среди учащихся, родителей (законных представителей) учащихся, работников в Школе работает </w:t>
      </w:r>
      <w:r>
        <w:rPr>
          <w:sz w:val="28"/>
          <w:szCs w:val="28"/>
        </w:rPr>
        <w:t xml:space="preserve">школьный </w:t>
      </w:r>
      <w:r w:rsidRPr="00C61C63">
        <w:rPr>
          <w:sz w:val="28"/>
          <w:szCs w:val="28"/>
        </w:rPr>
        <w:t xml:space="preserve">спортивный клуб «Максимум», реализующий общие цели и задачи, определённые настоящим Уставом. </w:t>
      </w:r>
      <w:proofErr w:type="gramStart"/>
      <w:r>
        <w:rPr>
          <w:sz w:val="28"/>
          <w:szCs w:val="28"/>
        </w:rPr>
        <w:t xml:space="preserve">Школьный </w:t>
      </w:r>
      <w:r w:rsidRPr="00C61C63">
        <w:rPr>
          <w:sz w:val="28"/>
          <w:szCs w:val="28"/>
        </w:rPr>
        <w:t>спортивный клуб «Максимум», созданный в качестве структурного подразделения Школы, осуществляет свою деятельность в соответствии с законодательством Российской Федерации, в том числе</w:t>
      </w:r>
      <w:r>
        <w:rPr>
          <w:sz w:val="28"/>
          <w:szCs w:val="28"/>
        </w:rPr>
        <w:t>,</w:t>
      </w:r>
      <w:r w:rsidRPr="00C61C63">
        <w:rPr>
          <w:rFonts w:eastAsiaTheme="minorHAnsi"/>
          <w:sz w:val="28"/>
          <w:szCs w:val="28"/>
        </w:rPr>
        <w:t xml:space="preserve"> Порядком осуществления деятельности школьных спортивных клубов (в том числе в виде общественных объединений), не являющихся юридическими лицами</w:t>
      </w:r>
      <w:r w:rsidRPr="00C61C63">
        <w:rPr>
          <w:sz w:val="28"/>
          <w:szCs w:val="28"/>
        </w:rPr>
        <w:t xml:space="preserve">, утверждённым приказом </w:t>
      </w:r>
      <w:r w:rsidRPr="00C61C63">
        <w:rPr>
          <w:rFonts w:eastAsiaTheme="minorHAnsi"/>
          <w:sz w:val="28"/>
          <w:szCs w:val="28"/>
        </w:rPr>
        <w:t>Министерства просвещения Российской Федерации от 23.03.2020 № 117</w:t>
      </w:r>
      <w:r w:rsidRPr="00C61C63">
        <w:rPr>
          <w:sz w:val="28"/>
          <w:szCs w:val="28"/>
        </w:rPr>
        <w:t xml:space="preserve">, Уставом Школы, положением о </w:t>
      </w:r>
      <w:r>
        <w:rPr>
          <w:sz w:val="28"/>
          <w:szCs w:val="28"/>
        </w:rPr>
        <w:t xml:space="preserve">школьном </w:t>
      </w:r>
      <w:r w:rsidRPr="00C61C63">
        <w:rPr>
          <w:sz w:val="28"/>
          <w:szCs w:val="28"/>
        </w:rPr>
        <w:t>спортивном клубе «Максимум», утверждаемым директором.».</w:t>
      </w:r>
      <w:proofErr w:type="gramEnd"/>
    </w:p>
    <w:p w:rsidR="00C61C63" w:rsidRPr="00C61C63" w:rsidRDefault="00C61C63" w:rsidP="00B6564A">
      <w:pPr>
        <w:shd w:val="clear" w:color="auto" w:fill="FFFFFF"/>
        <w:tabs>
          <w:tab w:val="left" w:pos="0"/>
          <w:tab w:val="left" w:pos="284"/>
        </w:tabs>
        <w:ind w:right="43" w:firstLine="567"/>
        <w:jc w:val="both"/>
        <w:rPr>
          <w:sz w:val="28"/>
          <w:szCs w:val="28"/>
        </w:rPr>
      </w:pPr>
    </w:p>
    <w:p w:rsidR="00B6564A" w:rsidRPr="00C61C63" w:rsidRDefault="00B6564A" w:rsidP="001E5EE3">
      <w:pPr>
        <w:shd w:val="clear" w:color="auto" w:fill="FFFFFF"/>
        <w:tabs>
          <w:tab w:val="left" w:pos="0"/>
          <w:tab w:val="left" w:pos="284"/>
        </w:tabs>
        <w:ind w:right="45" w:firstLine="567"/>
        <w:jc w:val="both"/>
        <w:rPr>
          <w:sz w:val="28"/>
          <w:szCs w:val="28"/>
        </w:rPr>
      </w:pPr>
      <w:r w:rsidRPr="00C61C63">
        <w:rPr>
          <w:sz w:val="28"/>
          <w:szCs w:val="28"/>
        </w:rPr>
        <w:t xml:space="preserve">3. </w:t>
      </w:r>
      <w:r w:rsidR="00786EDC" w:rsidRPr="00C61C63">
        <w:rPr>
          <w:sz w:val="28"/>
          <w:szCs w:val="28"/>
        </w:rPr>
        <w:t>П</w:t>
      </w:r>
      <w:r w:rsidRPr="00C61C63">
        <w:rPr>
          <w:sz w:val="28"/>
          <w:szCs w:val="28"/>
        </w:rPr>
        <w:t xml:space="preserve">ункт 2.5.5 </w:t>
      </w:r>
      <w:r w:rsidR="00786EDC" w:rsidRPr="00C61C63">
        <w:rPr>
          <w:sz w:val="28"/>
          <w:szCs w:val="28"/>
        </w:rPr>
        <w:t>изложить в следующей редакции:</w:t>
      </w:r>
    </w:p>
    <w:p w:rsidR="00786EDC" w:rsidRPr="00C61C63" w:rsidRDefault="00786EDC" w:rsidP="00786EDC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C61C63">
        <w:rPr>
          <w:sz w:val="28"/>
          <w:szCs w:val="28"/>
        </w:rPr>
        <w:t>«2.5.5. Содержание общего образования определяется программами, разрабатываемыми, утверждаемыми и реализуемыми Школой самостоятельно в соответствии с федеральными государственными образовательными стандартами  и с учетом соответствующих примерных основных образовательных программ,  а также программами углубленного уровня</w:t>
      </w:r>
      <w:proofErr w:type="gramStart"/>
      <w:r w:rsidRPr="00C61C63">
        <w:rPr>
          <w:sz w:val="28"/>
          <w:szCs w:val="28"/>
        </w:rPr>
        <w:t>.».</w:t>
      </w:r>
      <w:proofErr w:type="gramEnd"/>
    </w:p>
    <w:p w:rsidR="00B6564A" w:rsidRPr="00C61C63" w:rsidRDefault="00B6564A" w:rsidP="00B6564A">
      <w:pPr>
        <w:shd w:val="clear" w:color="auto" w:fill="FFFFFF"/>
        <w:tabs>
          <w:tab w:val="left" w:pos="0"/>
          <w:tab w:val="left" w:pos="284"/>
        </w:tabs>
        <w:ind w:right="43" w:firstLine="567"/>
        <w:jc w:val="both"/>
        <w:rPr>
          <w:sz w:val="28"/>
          <w:szCs w:val="28"/>
        </w:rPr>
      </w:pPr>
    </w:p>
    <w:p w:rsidR="00786EDC" w:rsidRPr="00C61C63" w:rsidRDefault="00786EDC" w:rsidP="00786EDC">
      <w:pPr>
        <w:shd w:val="clear" w:color="auto" w:fill="FFFFFF"/>
        <w:tabs>
          <w:tab w:val="left" w:pos="0"/>
          <w:tab w:val="left" w:pos="284"/>
        </w:tabs>
        <w:ind w:right="45" w:firstLine="567"/>
        <w:jc w:val="both"/>
        <w:rPr>
          <w:sz w:val="28"/>
          <w:szCs w:val="28"/>
        </w:rPr>
      </w:pPr>
      <w:r w:rsidRPr="00C61C63">
        <w:rPr>
          <w:sz w:val="28"/>
          <w:szCs w:val="28"/>
        </w:rPr>
        <w:t>4. Пункт 2.5.6 изложить в следующей редакции:</w:t>
      </w:r>
    </w:p>
    <w:p w:rsidR="00786EDC" w:rsidRPr="00C61C63" w:rsidRDefault="00786EDC" w:rsidP="00786EDC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C61C63">
        <w:rPr>
          <w:sz w:val="28"/>
          <w:szCs w:val="28"/>
        </w:rPr>
        <w:t>«2.5.6. Требования к структуре, объему, условиям реализации и результатам освоения общеобразовательных программ определяются соответствующими федеральными государственными образовательными стандартами</w:t>
      </w:r>
      <w:proofErr w:type="gramStart"/>
      <w:r w:rsidRPr="00C61C63">
        <w:rPr>
          <w:sz w:val="28"/>
          <w:szCs w:val="28"/>
        </w:rPr>
        <w:t>.».</w:t>
      </w:r>
      <w:proofErr w:type="gramEnd"/>
    </w:p>
    <w:p w:rsidR="00786EDC" w:rsidRPr="00C61C63" w:rsidRDefault="00786EDC" w:rsidP="00B6564A">
      <w:pPr>
        <w:shd w:val="clear" w:color="auto" w:fill="FFFFFF"/>
        <w:tabs>
          <w:tab w:val="left" w:pos="0"/>
          <w:tab w:val="left" w:pos="284"/>
        </w:tabs>
        <w:ind w:right="43" w:firstLine="567"/>
        <w:jc w:val="both"/>
        <w:rPr>
          <w:sz w:val="28"/>
          <w:szCs w:val="28"/>
        </w:rPr>
      </w:pPr>
    </w:p>
    <w:p w:rsidR="004B0046" w:rsidRPr="00C61C63" w:rsidRDefault="004B0046" w:rsidP="004B0046">
      <w:pPr>
        <w:shd w:val="clear" w:color="auto" w:fill="FFFFFF"/>
        <w:tabs>
          <w:tab w:val="left" w:pos="0"/>
          <w:tab w:val="left" w:pos="284"/>
        </w:tabs>
        <w:ind w:right="43" w:firstLine="567"/>
        <w:jc w:val="both"/>
        <w:rPr>
          <w:sz w:val="28"/>
          <w:szCs w:val="28"/>
        </w:rPr>
      </w:pPr>
      <w:r w:rsidRPr="00C61C63">
        <w:rPr>
          <w:sz w:val="28"/>
          <w:szCs w:val="28"/>
        </w:rPr>
        <w:t>5. Пункт 2.5.7 изложить в следующей редакции:</w:t>
      </w:r>
    </w:p>
    <w:p w:rsidR="004B0046" w:rsidRPr="00C61C63" w:rsidRDefault="004B0046" w:rsidP="004B0046">
      <w:pPr>
        <w:shd w:val="clear" w:color="auto" w:fill="FFFFFF"/>
        <w:tabs>
          <w:tab w:val="left" w:pos="0"/>
          <w:tab w:val="left" w:pos="284"/>
        </w:tabs>
        <w:ind w:right="43" w:firstLine="567"/>
        <w:jc w:val="both"/>
        <w:rPr>
          <w:sz w:val="28"/>
          <w:szCs w:val="28"/>
        </w:rPr>
      </w:pPr>
      <w:r w:rsidRPr="00C61C63">
        <w:rPr>
          <w:sz w:val="28"/>
          <w:szCs w:val="28"/>
        </w:rPr>
        <w:t>«2.5.7. Образовательный проце</w:t>
      </w:r>
      <w:proofErr w:type="gramStart"/>
      <w:r w:rsidRPr="00C61C63">
        <w:rPr>
          <w:sz w:val="28"/>
          <w:szCs w:val="28"/>
        </w:rPr>
        <w:t>сс в Шк</w:t>
      </w:r>
      <w:proofErr w:type="gramEnd"/>
      <w:r w:rsidRPr="00C61C63">
        <w:rPr>
          <w:sz w:val="28"/>
          <w:szCs w:val="28"/>
        </w:rPr>
        <w:t>оле осуществляется на основе учебных планов, разрабатываемых Школой самостоятельно в соответствии с примерными учебными планами. Учебные планы предусматривают изучение всех  предметов, составляющих Федеральные государственные образовательные стандарты общего образования, изучение курсов по выбору учащегося, элективных курсов в зависимости от профиля обучения и интересов учащихся</w:t>
      </w:r>
      <w:proofErr w:type="gramStart"/>
      <w:r w:rsidRPr="00C61C63">
        <w:rPr>
          <w:sz w:val="28"/>
          <w:szCs w:val="28"/>
        </w:rPr>
        <w:t>.».</w:t>
      </w:r>
      <w:proofErr w:type="gramEnd"/>
    </w:p>
    <w:p w:rsidR="004B0046" w:rsidRPr="00C61C63" w:rsidRDefault="004B0046" w:rsidP="004B0046">
      <w:pPr>
        <w:shd w:val="clear" w:color="auto" w:fill="FFFFFF"/>
        <w:tabs>
          <w:tab w:val="left" w:pos="0"/>
          <w:tab w:val="left" w:pos="284"/>
        </w:tabs>
        <w:ind w:right="43" w:firstLine="567"/>
        <w:jc w:val="both"/>
        <w:rPr>
          <w:sz w:val="28"/>
          <w:szCs w:val="28"/>
        </w:rPr>
      </w:pPr>
    </w:p>
    <w:p w:rsidR="00786EDC" w:rsidRPr="00C61C63" w:rsidRDefault="004B0046" w:rsidP="00786EDC">
      <w:pPr>
        <w:shd w:val="clear" w:color="auto" w:fill="FFFFFF"/>
        <w:tabs>
          <w:tab w:val="left" w:pos="0"/>
          <w:tab w:val="left" w:pos="284"/>
        </w:tabs>
        <w:ind w:right="45" w:firstLine="567"/>
        <w:jc w:val="both"/>
        <w:rPr>
          <w:sz w:val="28"/>
          <w:szCs w:val="28"/>
        </w:rPr>
      </w:pPr>
      <w:r w:rsidRPr="00C61C63">
        <w:rPr>
          <w:sz w:val="28"/>
          <w:szCs w:val="28"/>
        </w:rPr>
        <w:t>6</w:t>
      </w:r>
      <w:r w:rsidR="00786EDC" w:rsidRPr="00C61C63">
        <w:rPr>
          <w:sz w:val="28"/>
          <w:szCs w:val="28"/>
        </w:rPr>
        <w:t>. Пункт 2.5.8 изложить в следующей редакции:</w:t>
      </w:r>
    </w:p>
    <w:p w:rsidR="00786EDC" w:rsidRPr="00C61C63" w:rsidRDefault="00786EDC" w:rsidP="00B6564A">
      <w:pPr>
        <w:shd w:val="clear" w:color="auto" w:fill="FFFFFF"/>
        <w:tabs>
          <w:tab w:val="left" w:pos="0"/>
          <w:tab w:val="left" w:pos="284"/>
        </w:tabs>
        <w:ind w:right="43" w:firstLine="567"/>
        <w:jc w:val="both"/>
        <w:rPr>
          <w:sz w:val="28"/>
        </w:rPr>
      </w:pPr>
      <w:r w:rsidRPr="00C61C63">
        <w:rPr>
          <w:sz w:val="28"/>
        </w:rPr>
        <w:t xml:space="preserve">«2.5.8. Обучение и воспитание в Школе ведется на русском языке. Преподавание и изучение русского языка как государственного языка Российской Федерации осуществляются в соответствии с федеральными государственными образовательными </w:t>
      </w:r>
      <w:hyperlink r:id="rId7" w:history="1">
        <w:r w:rsidRPr="00C61C63">
          <w:rPr>
            <w:sz w:val="28"/>
          </w:rPr>
          <w:t>стандартами</w:t>
        </w:r>
      </w:hyperlink>
      <w:r w:rsidRPr="00C61C63">
        <w:rPr>
          <w:sz w:val="28"/>
        </w:rPr>
        <w:t>.».</w:t>
      </w:r>
    </w:p>
    <w:p w:rsidR="00786EDC" w:rsidRPr="00C61C63" w:rsidRDefault="00786EDC" w:rsidP="00B6564A">
      <w:pPr>
        <w:shd w:val="clear" w:color="auto" w:fill="FFFFFF"/>
        <w:tabs>
          <w:tab w:val="left" w:pos="0"/>
          <w:tab w:val="left" w:pos="284"/>
        </w:tabs>
        <w:ind w:right="43" w:firstLine="567"/>
        <w:jc w:val="both"/>
        <w:rPr>
          <w:sz w:val="28"/>
        </w:rPr>
      </w:pPr>
    </w:p>
    <w:p w:rsidR="00786EDC" w:rsidRPr="00C61C63" w:rsidRDefault="004B0046" w:rsidP="00B6564A">
      <w:pPr>
        <w:shd w:val="clear" w:color="auto" w:fill="FFFFFF"/>
        <w:tabs>
          <w:tab w:val="left" w:pos="0"/>
          <w:tab w:val="left" w:pos="284"/>
        </w:tabs>
        <w:ind w:right="43" w:firstLine="567"/>
        <w:jc w:val="both"/>
        <w:rPr>
          <w:sz w:val="28"/>
        </w:rPr>
      </w:pPr>
      <w:r w:rsidRPr="00C61C63">
        <w:rPr>
          <w:sz w:val="28"/>
        </w:rPr>
        <w:lastRenderedPageBreak/>
        <w:t>7</w:t>
      </w:r>
      <w:r w:rsidR="00786EDC" w:rsidRPr="00C61C63">
        <w:rPr>
          <w:sz w:val="28"/>
        </w:rPr>
        <w:t>. Абзац 4 пункта 2.5.9 изложить в следующей редакции:</w:t>
      </w:r>
    </w:p>
    <w:p w:rsidR="00786EDC" w:rsidRPr="00C61C63" w:rsidRDefault="00786EDC" w:rsidP="00B6564A">
      <w:pPr>
        <w:shd w:val="clear" w:color="auto" w:fill="FFFFFF"/>
        <w:tabs>
          <w:tab w:val="left" w:pos="0"/>
          <w:tab w:val="left" w:pos="284"/>
        </w:tabs>
        <w:ind w:right="43" w:firstLine="567"/>
        <w:jc w:val="both"/>
        <w:rPr>
          <w:sz w:val="40"/>
        </w:rPr>
      </w:pPr>
      <w:r w:rsidRPr="00C61C63">
        <w:rPr>
          <w:sz w:val="28"/>
        </w:rPr>
        <w:t xml:space="preserve">«Формы получения образования и формы </w:t>
      </w:r>
      <w:proofErr w:type="gramStart"/>
      <w:r w:rsidRPr="00C61C63">
        <w:rPr>
          <w:sz w:val="28"/>
        </w:rPr>
        <w:t>обучения</w:t>
      </w:r>
      <w:proofErr w:type="gramEnd"/>
      <w:r w:rsidRPr="00C61C63">
        <w:rPr>
          <w:sz w:val="28"/>
        </w:rPr>
        <w:t xml:space="preserve"> по основной образовательной программе по каждому уровню образования определяются соответствующими федеральными государственными образовательными стандартами, если иное не установлено Федеральным законом «Об образовании в Российской Федерации». Формы обучения по дополнительным образовательным программам определяются Школой самостоятельно, если иное не установлено законодательством Российской Федерации</w:t>
      </w:r>
      <w:proofErr w:type="gramStart"/>
      <w:r w:rsidRPr="00C61C63">
        <w:rPr>
          <w:sz w:val="28"/>
        </w:rPr>
        <w:t>.».</w:t>
      </w:r>
      <w:proofErr w:type="gramEnd"/>
    </w:p>
    <w:p w:rsidR="0099484A" w:rsidRPr="00C61C63" w:rsidRDefault="0099484A" w:rsidP="00B6564A">
      <w:pPr>
        <w:shd w:val="clear" w:color="auto" w:fill="FFFFFF"/>
        <w:tabs>
          <w:tab w:val="left" w:pos="0"/>
          <w:tab w:val="left" w:pos="284"/>
        </w:tabs>
        <w:ind w:right="43" w:firstLine="567"/>
        <w:jc w:val="both"/>
        <w:rPr>
          <w:sz w:val="28"/>
          <w:szCs w:val="28"/>
        </w:rPr>
      </w:pPr>
    </w:p>
    <w:p w:rsidR="0099484A" w:rsidRPr="00C61C63" w:rsidRDefault="00786EDC" w:rsidP="00B6564A">
      <w:pPr>
        <w:shd w:val="clear" w:color="auto" w:fill="FFFFFF"/>
        <w:tabs>
          <w:tab w:val="left" w:pos="0"/>
          <w:tab w:val="left" w:pos="284"/>
        </w:tabs>
        <w:ind w:right="43" w:firstLine="567"/>
        <w:jc w:val="both"/>
        <w:rPr>
          <w:sz w:val="28"/>
          <w:szCs w:val="28"/>
        </w:rPr>
      </w:pPr>
      <w:r w:rsidRPr="00C61C63">
        <w:rPr>
          <w:sz w:val="28"/>
          <w:szCs w:val="28"/>
        </w:rPr>
        <w:t>8</w:t>
      </w:r>
      <w:r w:rsidR="0099484A" w:rsidRPr="00C61C63">
        <w:rPr>
          <w:sz w:val="28"/>
          <w:szCs w:val="28"/>
        </w:rPr>
        <w:t xml:space="preserve">. </w:t>
      </w:r>
      <w:r w:rsidR="0093571A" w:rsidRPr="00C61C63">
        <w:rPr>
          <w:sz w:val="28"/>
          <w:szCs w:val="28"/>
        </w:rPr>
        <w:t>Пункт 5.2.1 изложить в следующей редакции:</w:t>
      </w:r>
    </w:p>
    <w:p w:rsidR="0093571A" w:rsidRPr="00C61C63" w:rsidRDefault="0093571A" w:rsidP="00B6564A">
      <w:pPr>
        <w:shd w:val="clear" w:color="auto" w:fill="FFFFFF"/>
        <w:tabs>
          <w:tab w:val="left" w:pos="0"/>
          <w:tab w:val="left" w:pos="284"/>
        </w:tabs>
        <w:ind w:right="43" w:firstLine="567"/>
        <w:jc w:val="both"/>
        <w:rPr>
          <w:sz w:val="28"/>
          <w:szCs w:val="28"/>
        </w:rPr>
      </w:pPr>
      <w:r w:rsidRPr="00C61C63">
        <w:rPr>
          <w:sz w:val="28"/>
          <w:szCs w:val="28"/>
        </w:rPr>
        <w:t>«5.2.1</w:t>
      </w:r>
      <w:r w:rsidR="001E5EE3" w:rsidRPr="00C61C63">
        <w:rPr>
          <w:sz w:val="28"/>
          <w:szCs w:val="28"/>
        </w:rPr>
        <w:t>.</w:t>
      </w:r>
      <w:r w:rsidRPr="00C61C63">
        <w:rPr>
          <w:sz w:val="28"/>
          <w:szCs w:val="28"/>
        </w:rPr>
        <w:t xml:space="preserve"> В пределах своей компетенции МКУ «Управление образования»:</w:t>
      </w:r>
    </w:p>
    <w:p w:rsidR="001E5EE3" w:rsidRPr="00C61C63" w:rsidRDefault="001E5EE3" w:rsidP="001E5EE3">
      <w:pPr>
        <w:pStyle w:val="1"/>
        <w:numPr>
          <w:ilvl w:val="0"/>
          <w:numId w:val="9"/>
        </w:numPr>
        <w:shd w:val="clear" w:color="auto" w:fill="auto"/>
        <w:tabs>
          <w:tab w:val="left" w:pos="709"/>
        </w:tabs>
        <w:spacing w:after="0" w:line="240" w:lineRule="auto"/>
        <w:ind w:left="20" w:firstLine="547"/>
        <w:jc w:val="both"/>
        <w:rPr>
          <w:rFonts w:ascii="Times New Roman" w:hAnsi="Times New Roman" w:cs="Times New Roman"/>
        </w:rPr>
      </w:pPr>
      <w:r w:rsidRPr="00C61C63">
        <w:rPr>
          <w:rFonts w:ascii="Times New Roman" w:hAnsi="Times New Roman" w:cs="Times New Roman"/>
        </w:rPr>
        <w:t>Организует отдых, оздоровление и занятость детей в каникулярное время.</w:t>
      </w:r>
    </w:p>
    <w:p w:rsidR="001E5EE3" w:rsidRPr="00C61C63" w:rsidRDefault="001E5EE3" w:rsidP="001E5EE3">
      <w:pPr>
        <w:pStyle w:val="1"/>
        <w:numPr>
          <w:ilvl w:val="0"/>
          <w:numId w:val="9"/>
        </w:numPr>
        <w:shd w:val="clear" w:color="auto" w:fill="auto"/>
        <w:tabs>
          <w:tab w:val="left" w:pos="709"/>
          <w:tab w:val="left" w:pos="942"/>
        </w:tabs>
        <w:spacing w:after="0" w:line="240" w:lineRule="auto"/>
        <w:ind w:left="20" w:right="40" w:firstLine="547"/>
        <w:jc w:val="both"/>
        <w:rPr>
          <w:rFonts w:ascii="Times New Roman" w:hAnsi="Times New Roman" w:cs="Times New Roman"/>
        </w:rPr>
      </w:pPr>
      <w:r w:rsidRPr="00C61C63">
        <w:rPr>
          <w:rFonts w:ascii="Times New Roman" w:hAnsi="Times New Roman" w:cs="Times New Roman"/>
        </w:rPr>
        <w:t>Организует подготовку и проведение государственной (</w:t>
      </w:r>
      <w:proofErr w:type="gramStart"/>
      <w:r w:rsidRPr="00C61C63">
        <w:rPr>
          <w:rFonts w:ascii="Times New Roman" w:hAnsi="Times New Roman" w:cs="Times New Roman"/>
        </w:rPr>
        <w:t xml:space="preserve">итоговой) </w:t>
      </w:r>
      <w:proofErr w:type="gramEnd"/>
      <w:r w:rsidRPr="00C61C63">
        <w:rPr>
          <w:rFonts w:ascii="Times New Roman" w:hAnsi="Times New Roman" w:cs="Times New Roman"/>
        </w:rPr>
        <w:t xml:space="preserve">аттестации выпускников </w:t>
      </w:r>
      <w:r w:rsidR="00041AAB" w:rsidRPr="00C61C63">
        <w:rPr>
          <w:rFonts w:ascii="Times New Roman" w:hAnsi="Times New Roman" w:cs="Times New Roman"/>
        </w:rPr>
        <w:t>Школы</w:t>
      </w:r>
      <w:r w:rsidRPr="00C61C63">
        <w:rPr>
          <w:rFonts w:ascii="Times New Roman" w:hAnsi="Times New Roman" w:cs="Times New Roman"/>
        </w:rPr>
        <w:t>, предоставляет информацию о порядке проведения государственной (итоговой) аттестации обучающихся, освоивших образовательные программы основного общего и среднего общего образования, в том числе в форме единого государственного экзамена, а также информацию из базы данных об участниках единого государственного экзамена и о результатах единого государственного экзамена.</w:t>
      </w:r>
    </w:p>
    <w:p w:rsidR="001E5EE3" w:rsidRPr="00C61C63" w:rsidRDefault="001E5EE3" w:rsidP="001E5EE3">
      <w:pPr>
        <w:pStyle w:val="1"/>
        <w:numPr>
          <w:ilvl w:val="0"/>
          <w:numId w:val="9"/>
        </w:numPr>
        <w:shd w:val="clear" w:color="auto" w:fill="auto"/>
        <w:tabs>
          <w:tab w:val="left" w:pos="709"/>
          <w:tab w:val="left" w:pos="942"/>
        </w:tabs>
        <w:spacing w:after="0" w:line="240" w:lineRule="auto"/>
        <w:ind w:left="20" w:right="40" w:firstLine="547"/>
        <w:jc w:val="both"/>
        <w:rPr>
          <w:rFonts w:ascii="Times New Roman" w:hAnsi="Times New Roman" w:cs="Times New Roman"/>
        </w:rPr>
      </w:pPr>
      <w:r w:rsidRPr="00C61C63">
        <w:rPr>
          <w:rFonts w:ascii="Times New Roman" w:hAnsi="Times New Roman" w:cs="Times New Roman"/>
        </w:rPr>
        <w:t xml:space="preserve">Оказывает </w:t>
      </w:r>
      <w:r w:rsidR="00041AAB" w:rsidRPr="00C61C63">
        <w:rPr>
          <w:rFonts w:ascii="Times New Roman" w:hAnsi="Times New Roman" w:cs="Times New Roman"/>
        </w:rPr>
        <w:t>Школе</w:t>
      </w:r>
      <w:r w:rsidRPr="00C61C63">
        <w:rPr>
          <w:rFonts w:ascii="Times New Roman" w:hAnsi="Times New Roman" w:cs="Times New Roman"/>
        </w:rPr>
        <w:t xml:space="preserve"> организационную, информационную и методическую помощь в целях осуществления государственной и муниципальной политики в области образования, в том числе в части повышения квалификации педагогических, руководящих работников и других работников, осуществляющих деятельность в системе образования.</w:t>
      </w:r>
    </w:p>
    <w:p w:rsidR="001E5EE3" w:rsidRPr="00C61C63" w:rsidRDefault="001E5EE3" w:rsidP="001E5EE3">
      <w:pPr>
        <w:pStyle w:val="1"/>
        <w:numPr>
          <w:ilvl w:val="0"/>
          <w:numId w:val="9"/>
        </w:numPr>
        <w:shd w:val="clear" w:color="auto" w:fill="auto"/>
        <w:tabs>
          <w:tab w:val="left" w:pos="709"/>
          <w:tab w:val="left" w:pos="1071"/>
        </w:tabs>
        <w:spacing w:after="0" w:line="240" w:lineRule="auto"/>
        <w:ind w:left="20" w:right="40" w:firstLine="547"/>
        <w:jc w:val="both"/>
        <w:rPr>
          <w:rFonts w:ascii="Times New Roman" w:hAnsi="Times New Roman" w:cs="Times New Roman"/>
        </w:rPr>
      </w:pPr>
      <w:r w:rsidRPr="00C61C63">
        <w:rPr>
          <w:rFonts w:ascii="Times New Roman" w:hAnsi="Times New Roman" w:cs="Times New Roman"/>
        </w:rPr>
        <w:t xml:space="preserve">Оказывает помощь </w:t>
      </w:r>
      <w:r w:rsidR="00041AAB" w:rsidRPr="00C61C63">
        <w:rPr>
          <w:rFonts w:ascii="Times New Roman" w:hAnsi="Times New Roman" w:cs="Times New Roman"/>
        </w:rPr>
        <w:t>Школе</w:t>
      </w:r>
      <w:r w:rsidRPr="00C61C63">
        <w:rPr>
          <w:rFonts w:ascii="Times New Roman" w:hAnsi="Times New Roman" w:cs="Times New Roman"/>
        </w:rPr>
        <w:t xml:space="preserve"> в решении вопросов осуществления им административно-хозяйственной и финансовой деятельности, содержания и развития материально-технической базы.</w:t>
      </w:r>
    </w:p>
    <w:p w:rsidR="001E5EE3" w:rsidRPr="00C61C63" w:rsidRDefault="001E5EE3" w:rsidP="001E5EE3">
      <w:pPr>
        <w:pStyle w:val="1"/>
        <w:numPr>
          <w:ilvl w:val="0"/>
          <w:numId w:val="9"/>
        </w:numPr>
        <w:shd w:val="clear" w:color="auto" w:fill="auto"/>
        <w:tabs>
          <w:tab w:val="left" w:pos="709"/>
        </w:tabs>
        <w:spacing w:after="0" w:line="240" w:lineRule="auto"/>
        <w:ind w:left="20" w:firstLine="547"/>
        <w:jc w:val="both"/>
        <w:rPr>
          <w:rFonts w:ascii="Times New Roman" w:hAnsi="Times New Roman" w:cs="Times New Roman"/>
        </w:rPr>
      </w:pPr>
      <w:r w:rsidRPr="00C61C63">
        <w:rPr>
          <w:rFonts w:ascii="Times New Roman" w:hAnsi="Times New Roman" w:cs="Times New Roman"/>
        </w:rPr>
        <w:t xml:space="preserve">Обеспечивает правовое сопровождение деятельности </w:t>
      </w:r>
      <w:r w:rsidR="00041AAB" w:rsidRPr="00C61C63">
        <w:rPr>
          <w:rFonts w:ascii="Times New Roman" w:hAnsi="Times New Roman" w:cs="Times New Roman"/>
        </w:rPr>
        <w:t>Школы</w:t>
      </w:r>
      <w:r w:rsidRPr="00C61C63">
        <w:rPr>
          <w:rFonts w:ascii="Times New Roman" w:hAnsi="Times New Roman" w:cs="Times New Roman"/>
        </w:rPr>
        <w:t>.</w:t>
      </w:r>
    </w:p>
    <w:p w:rsidR="001E5EE3" w:rsidRPr="00C61C63" w:rsidRDefault="001E5EE3" w:rsidP="001E5EE3">
      <w:pPr>
        <w:pStyle w:val="1"/>
        <w:numPr>
          <w:ilvl w:val="0"/>
          <w:numId w:val="9"/>
        </w:numPr>
        <w:shd w:val="clear" w:color="auto" w:fill="auto"/>
        <w:tabs>
          <w:tab w:val="left" w:pos="709"/>
          <w:tab w:val="left" w:pos="1014"/>
        </w:tabs>
        <w:spacing w:after="0" w:line="240" w:lineRule="auto"/>
        <w:ind w:left="20" w:right="40" w:firstLine="547"/>
        <w:jc w:val="both"/>
        <w:rPr>
          <w:rFonts w:ascii="Times New Roman" w:hAnsi="Times New Roman" w:cs="Times New Roman"/>
        </w:rPr>
      </w:pPr>
      <w:r w:rsidRPr="00C61C63">
        <w:rPr>
          <w:rFonts w:ascii="Times New Roman" w:hAnsi="Times New Roman" w:cs="Times New Roman"/>
        </w:rPr>
        <w:t>Проводит плановые, тематические и внеплановые проверки соблюдения действующего законодательства в области образования Российской Федерации, иных нормативных правовых актов Российской Федерации, в пределах своей компетенции.</w:t>
      </w:r>
    </w:p>
    <w:p w:rsidR="001E5EE3" w:rsidRPr="00C61C63" w:rsidRDefault="001E5EE3" w:rsidP="001E5EE3">
      <w:pPr>
        <w:pStyle w:val="1"/>
        <w:numPr>
          <w:ilvl w:val="0"/>
          <w:numId w:val="9"/>
        </w:numPr>
        <w:shd w:val="clear" w:color="auto" w:fill="auto"/>
        <w:tabs>
          <w:tab w:val="left" w:pos="709"/>
          <w:tab w:val="left" w:pos="1028"/>
        </w:tabs>
        <w:spacing w:after="0" w:line="240" w:lineRule="auto"/>
        <w:ind w:left="20" w:right="40" w:firstLine="547"/>
        <w:jc w:val="both"/>
        <w:rPr>
          <w:rFonts w:ascii="Times New Roman" w:hAnsi="Times New Roman" w:cs="Times New Roman"/>
        </w:rPr>
      </w:pPr>
      <w:r w:rsidRPr="00C61C63">
        <w:rPr>
          <w:rFonts w:ascii="Times New Roman" w:hAnsi="Times New Roman" w:cs="Times New Roman"/>
        </w:rPr>
        <w:t xml:space="preserve">Проводит в </w:t>
      </w:r>
      <w:r w:rsidR="00041AAB" w:rsidRPr="00C61C63">
        <w:rPr>
          <w:rFonts w:ascii="Times New Roman" w:hAnsi="Times New Roman" w:cs="Times New Roman"/>
        </w:rPr>
        <w:t>Школе</w:t>
      </w:r>
      <w:r w:rsidRPr="00C61C63">
        <w:rPr>
          <w:rFonts w:ascii="Times New Roman" w:hAnsi="Times New Roman" w:cs="Times New Roman"/>
        </w:rPr>
        <w:t xml:space="preserve"> инспекторскую работу по выполнению требований действующего законодательства Российской Федерации в части получения учащимися общедоступного и бесплатного дошкольного образования, начального общего, основного общего, среднего общего образования и предоставление дополнительного образования детей.</w:t>
      </w:r>
    </w:p>
    <w:p w:rsidR="001E5EE3" w:rsidRPr="00C61C63" w:rsidRDefault="001E5EE3" w:rsidP="001E5EE3">
      <w:pPr>
        <w:pStyle w:val="1"/>
        <w:numPr>
          <w:ilvl w:val="0"/>
          <w:numId w:val="9"/>
        </w:numPr>
        <w:shd w:val="clear" w:color="auto" w:fill="auto"/>
        <w:tabs>
          <w:tab w:val="left" w:pos="709"/>
          <w:tab w:val="left" w:pos="1021"/>
        </w:tabs>
        <w:spacing w:after="0" w:line="240" w:lineRule="auto"/>
        <w:ind w:left="20" w:right="40" w:firstLine="547"/>
        <w:jc w:val="both"/>
        <w:rPr>
          <w:rFonts w:ascii="Times New Roman" w:hAnsi="Times New Roman" w:cs="Times New Roman"/>
        </w:rPr>
      </w:pPr>
      <w:proofErr w:type="gramStart"/>
      <w:r w:rsidRPr="00C61C63">
        <w:rPr>
          <w:rFonts w:ascii="Times New Roman" w:hAnsi="Times New Roman" w:cs="Times New Roman"/>
        </w:rPr>
        <w:t>Координирует и контролирует</w:t>
      </w:r>
      <w:proofErr w:type="gramEnd"/>
      <w:r w:rsidRPr="00C61C63">
        <w:rPr>
          <w:rFonts w:ascii="Times New Roman" w:hAnsi="Times New Roman" w:cs="Times New Roman"/>
        </w:rPr>
        <w:t xml:space="preserve"> работу по обеспечению </w:t>
      </w:r>
      <w:r w:rsidR="00041AAB" w:rsidRPr="00C61C63">
        <w:rPr>
          <w:rFonts w:ascii="Times New Roman" w:hAnsi="Times New Roman" w:cs="Times New Roman"/>
        </w:rPr>
        <w:t>Школы</w:t>
      </w:r>
      <w:r w:rsidRPr="00C61C63">
        <w:rPr>
          <w:rFonts w:ascii="Times New Roman" w:hAnsi="Times New Roman" w:cs="Times New Roman"/>
        </w:rPr>
        <w:t xml:space="preserve"> учебной литературой, учебными пособиями, классными журналами, бланками строгой отчетности, в том числе бланками документов государственного образца об уровне образования и (или) квалификации.</w:t>
      </w:r>
    </w:p>
    <w:p w:rsidR="001E5EE3" w:rsidRPr="00C61C63" w:rsidRDefault="001E5EE3" w:rsidP="001E5EE3">
      <w:pPr>
        <w:pStyle w:val="1"/>
        <w:numPr>
          <w:ilvl w:val="0"/>
          <w:numId w:val="9"/>
        </w:numPr>
        <w:shd w:val="clear" w:color="auto" w:fill="auto"/>
        <w:tabs>
          <w:tab w:val="left" w:pos="709"/>
        </w:tabs>
        <w:spacing w:after="0" w:line="240" w:lineRule="auto"/>
        <w:ind w:right="20" w:firstLine="547"/>
        <w:jc w:val="both"/>
        <w:rPr>
          <w:rFonts w:ascii="Times New Roman" w:hAnsi="Times New Roman" w:cs="Times New Roman"/>
        </w:rPr>
      </w:pPr>
      <w:r w:rsidRPr="00C61C63">
        <w:rPr>
          <w:rFonts w:ascii="Times New Roman" w:hAnsi="Times New Roman" w:cs="Times New Roman"/>
        </w:rPr>
        <w:t>Осуществляет планирование закупок, определение поставщиков (подрядчиков, исполнителей), заключение муниципальных контрактов, их исполнение, в том числе приемку поставленных товаров, выполненных работ (их результатов), оказанных услуг, обеспечивает их оплату для</w:t>
      </w:r>
      <w:r w:rsidR="00041AAB" w:rsidRPr="00C61C63">
        <w:rPr>
          <w:rFonts w:ascii="Times New Roman" w:hAnsi="Times New Roman" w:cs="Times New Roman"/>
        </w:rPr>
        <w:t xml:space="preserve"> Школы</w:t>
      </w:r>
      <w:r w:rsidRPr="00C61C63">
        <w:rPr>
          <w:rFonts w:ascii="Times New Roman" w:hAnsi="Times New Roman" w:cs="Times New Roman"/>
        </w:rPr>
        <w:t>.</w:t>
      </w:r>
    </w:p>
    <w:p w:rsidR="001E5EE3" w:rsidRPr="00C61C63" w:rsidRDefault="001E5EE3" w:rsidP="001E5EE3">
      <w:pPr>
        <w:pStyle w:val="1"/>
        <w:numPr>
          <w:ilvl w:val="0"/>
          <w:numId w:val="9"/>
        </w:numPr>
        <w:shd w:val="clear" w:color="auto" w:fill="auto"/>
        <w:tabs>
          <w:tab w:val="left" w:pos="709"/>
          <w:tab w:val="left" w:pos="979"/>
        </w:tabs>
        <w:spacing w:after="0" w:line="240" w:lineRule="auto"/>
        <w:ind w:right="20" w:firstLine="547"/>
        <w:jc w:val="both"/>
        <w:rPr>
          <w:rFonts w:ascii="Times New Roman" w:hAnsi="Times New Roman" w:cs="Times New Roman"/>
        </w:rPr>
      </w:pPr>
      <w:proofErr w:type="gramStart"/>
      <w:r w:rsidRPr="00C61C63">
        <w:rPr>
          <w:rFonts w:ascii="Times New Roman" w:hAnsi="Times New Roman" w:cs="Times New Roman"/>
        </w:rPr>
        <w:lastRenderedPageBreak/>
        <w:t>Обеспечивает перевод совершеннолетних обучающихся с их согласия и несовершеннолетних обучающихся с согласия их родителей (законных представителей) в другие муниципальные образовательные учреждения в случае прекращения деятельности</w:t>
      </w:r>
      <w:r w:rsidR="00041AAB" w:rsidRPr="00C61C63">
        <w:rPr>
          <w:rFonts w:ascii="Times New Roman" w:hAnsi="Times New Roman" w:cs="Times New Roman"/>
        </w:rPr>
        <w:t xml:space="preserve"> Школы</w:t>
      </w:r>
      <w:r w:rsidRPr="00C61C63">
        <w:rPr>
          <w:rFonts w:ascii="Times New Roman" w:hAnsi="Times New Roman" w:cs="Times New Roman"/>
        </w:rPr>
        <w:t>, аннулирования соответствующей лицензии, лишения ее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программе, а также в случае приостановления действия лицензии.</w:t>
      </w:r>
      <w:proofErr w:type="gramEnd"/>
    </w:p>
    <w:p w:rsidR="0093571A" w:rsidRPr="00C61C63" w:rsidRDefault="001E5EE3" w:rsidP="00B6564A">
      <w:pPr>
        <w:widowControl/>
        <w:numPr>
          <w:ilvl w:val="0"/>
          <w:numId w:val="8"/>
        </w:numPr>
        <w:shd w:val="clear" w:color="auto" w:fill="FFFFFF"/>
        <w:tabs>
          <w:tab w:val="left" w:pos="993"/>
        </w:tabs>
        <w:autoSpaceDE/>
        <w:autoSpaceDN/>
        <w:adjustRightInd/>
        <w:ind w:left="0" w:right="43" w:firstLine="567"/>
        <w:jc w:val="both"/>
        <w:rPr>
          <w:sz w:val="28"/>
          <w:szCs w:val="28"/>
        </w:rPr>
      </w:pPr>
      <w:r w:rsidRPr="00C61C63">
        <w:rPr>
          <w:sz w:val="28"/>
          <w:szCs w:val="28"/>
        </w:rPr>
        <w:t>Осуществляет иные виды деятельности, предусмотренные уставом МКУ «Управление образования»</w:t>
      </w:r>
      <w:proofErr w:type="gramStart"/>
      <w:r w:rsidRPr="00C61C63">
        <w:rPr>
          <w:sz w:val="28"/>
          <w:szCs w:val="28"/>
        </w:rPr>
        <w:t>.»</w:t>
      </w:r>
      <w:proofErr w:type="gramEnd"/>
      <w:r w:rsidRPr="00C61C63">
        <w:rPr>
          <w:sz w:val="28"/>
          <w:szCs w:val="28"/>
        </w:rPr>
        <w:t>.</w:t>
      </w:r>
    </w:p>
    <w:sectPr w:rsidR="0093571A" w:rsidRPr="00C61C63" w:rsidSect="00C61C63">
      <w:headerReference w:type="default" r:id="rId8"/>
      <w:pgSz w:w="11906" w:h="16838"/>
      <w:pgMar w:top="1134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336C" w:rsidRDefault="00A9336C" w:rsidP="00D64008">
      <w:r>
        <w:separator/>
      </w:r>
    </w:p>
  </w:endnote>
  <w:endnote w:type="continuationSeparator" w:id="0">
    <w:p w:rsidR="00A9336C" w:rsidRDefault="00A9336C" w:rsidP="00D640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336C" w:rsidRDefault="00A9336C" w:rsidP="00D64008">
      <w:r>
        <w:separator/>
      </w:r>
    </w:p>
  </w:footnote>
  <w:footnote w:type="continuationSeparator" w:id="0">
    <w:p w:rsidR="00A9336C" w:rsidRDefault="00A9336C" w:rsidP="00D640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300141"/>
      <w:docPartObj>
        <w:docPartGallery w:val="Page Numbers (Top of Page)"/>
        <w:docPartUnique/>
      </w:docPartObj>
    </w:sdtPr>
    <w:sdtContent>
      <w:p w:rsidR="00C61C63" w:rsidRDefault="00ED50AE">
        <w:pPr>
          <w:pStyle w:val="a4"/>
          <w:jc w:val="center"/>
        </w:pPr>
        <w:fldSimple w:instr=" PAGE   \* MERGEFORMAT ">
          <w:r w:rsidR="00EE5162">
            <w:rPr>
              <w:noProof/>
            </w:rPr>
            <w:t>4</w:t>
          </w:r>
        </w:fldSimple>
      </w:p>
    </w:sdtContent>
  </w:sdt>
  <w:p w:rsidR="00D64008" w:rsidRDefault="00D6400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5090"/>
    <w:multiLevelType w:val="hybridMultilevel"/>
    <w:tmpl w:val="EA0A3082"/>
    <w:lvl w:ilvl="0" w:tplc="091E269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6A72A36"/>
    <w:multiLevelType w:val="hybridMultilevel"/>
    <w:tmpl w:val="EC8C7C4E"/>
    <w:lvl w:ilvl="0" w:tplc="6C5A50DE">
      <w:start w:val="6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9857D4"/>
    <w:multiLevelType w:val="hybridMultilevel"/>
    <w:tmpl w:val="ED44DC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E7A5E"/>
    <w:multiLevelType w:val="hybridMultilevel"/>
    <w:tmpl w:val="66D0D3A4"/>
    <w:lvl w:ilvl="0" w:tplc="D5C0B53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E89162A"/>
    <w:multiLevelType w:val="hybridMultilevel"/>
    <w:tmpl w:val="BDE8DD02"/>
    <w:lvl w:ilvl="0" w:tplc="5BB214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4851DF4"/>
    <w:multiLevelType w:val="hybridMultilevel"/>
    <w:tmpl w:val="77CC4A2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25C9A"/>
    <w:multiLevelType w:val="hybridMultilevel"/>
    <w:tmpl w:val="B02E7E0A"/>
    <w:lvl w:ilvl="0" w:tplc="CC9CF11E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BF31D8A"/>
    <w:multiLevelType w:val="multilevel"/>
    <w:tmpl w:val="FFB0AC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D010D98"/>
    <w:multiLevelType w:val="multilevel"/>
    <w:tmpl w:val="185E502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5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8F6C58"/>
    <w:rsid w:val="00002E5E"/>
    <w:rsid w:val="00032D57"/>
    <w:rsid w:val="00035B11"/>
    <w:rsid w:val="00040B8E"/>
    <w:rsid w:val="00041AAB"/>
    <w:rsid w:val="000C69AD"/>
    <w:rsid w:val="00126A9B"/>
    <w:rsid w:val="001A7EEE"/>
    <w:rsid w:val="001E5EE3"/>
    <w:rsid w:val="001F0489"/>
    <w:rsid w:val="00223388"/>
    <w:rsid w:val="00226A15"/>
    <w:rsid w:val="00253FC1"/>
    <w:rsid w:val="003140D3"/>
    <w:rsid w:val="00351B4C"/>
    <w:rsid w:val="003A1CB3"/>
    <w:rsid w:val="00416B2A"/>
    <w:rsid w:val="00493DA5"/>
    <w:rsid w:val="004A5C79"/>
    <w:rsid w:val="004B0046"/>
    <w:rsid w:val="00552A79"/>
    <w:rsid w:val="005906DA"/>
    <w:rsid w:val="005C4AAD"/>
    <w:rsid w:val="005E7D38"/>
    <w:rsid w:val="0060217F"/>
    <w:rsid w:val="0060327B"/>
    <w:rsid w:val="00631F0C"/>
    <w:rsid w:val="00640F21"/>
    <w:rsid w:val="00642439"/>
    <w:rsid w:val="0066091B"/>
    <w:rsid w:val="006C743C"/>
    <w:rsid w:val="006D6664"/>
    <w:rsid w:val="00740442"/>
    <w:rsid w:val="0075728C"/>
    <w:rsid w:val="00766B2C"/>
    <w:rsid w:val="0078476D"/>
    <w:rsid w:val="00786EDC"/>
    <w:rsid w:val="00793FD9"/>
    <w:rsid w:val="007B57AE"/>
    <w:rsid w:val="007E1984"/>
    <w:rsid w:val="008B4ACB"/>
    <w:rsid w:val="008B6E0B"/>
    <w:rsid w:val="008C0406"/>
    <w:rsid w:val="008E05E5"/>
    <w:rsid w:val="008E5FC0"/>
    <w:rsid w:val="008F6C58"/>
    <w:rsid w:val="009075C2"/>
    <w:rsid w:val="0093571A"/>
    <w:rsid w:val="009516B6"/>
    <w:rsid w:val="00962040"/>
    <w:rsid w:val="00962886"/>
    <w:rsid w:val="00973D0D"/>
    <w:rsid w:val="0099484A"/>
    <w:rsid w:val="009B4549"/>
    <w:rsid w:val="00A40437"/>
    <w:rsid w:val="00A43031"/>
    <w:rsid w:val="00A9336C"/>
    <w:rsid w:val="00AD6E46"/>
    <w:rsid w:val="00AF2293"/>
    <w:rsid w:val="00B316D1"/>
    <w:rsid w:val="00B6564A"/>
    <w:rsid w:val="00BB70D4"/>
    <w:rsid w:val="00C45632"/>
    <w:rsid w:val="00C61C63"/>
    <w:rsid w:val="00C916D8"/>
    <w:rsid w:val="00D64008"/>
    <w:rsid w:val="00D9000A"/>
    <w:rsid w:val="00D93908"/>
    <w:rsid w:val="00DA4333"/>
    <w:rsid w:val="00DE14E4"/>
    <w:rsid w:val="00E05FAD"/>
    <w:rsid w:val="00E45B82"/>
    <w:rsid w:val="00E84EFA"/>
    <w:rsid w:val="00EA4A85"/>
    <w:rsid w:val="00EA5CEA"/>
    <w:rsid w:val="00EB32C6"/>
    <w:rsid w:val="00EB73D9"/>
    <w:rsid w:val="00ED50AE"/>
    <w:rsid w:val="00EE5162"/>
    <w:rsid w:val="00F1115F"/>
    <w:rsid w:val="00F13B2E"/>
    <w:rsid w:val="00F46605"/>
    <w:rsid w:val="00F73F54"/>
    <w:rsid w:val="00F81A9E"/>
    <w:rsid w:val="00FA5EF6"/>
    <w:rsid w:val="00FC1865"/>
    <w:rsid w:val="00FD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E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6E0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6400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640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D6400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640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5728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5728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DA433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a">
    <w:name w:val="Table Grid"/>
    <w:basedOn w:val="a1"/>
    <w:uiPriority w:val="39"/>
    <w:rsid w:val="006032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link w:val="1"/>
    <w:rsid w:val="001E5EE3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b"/>
    <w:rsid w:val="001E5EE3"/>
    <w:pPr>
      <w:widowControl/>
      <w:shd w:val="clear" w:color="auto" w:fill="FFFFFF"/>
      <w:autoSpaceDE/>
      <w:autoSpaceDN/>
      <w:adjustRightInd/>
      <w:spacing w:after="780" w:line="0" w:lineRule="atLeast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2A0599818A049C49635148F314A0BFBE372C2F8BED12C061FA3230ECBl149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930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101</Company>
  <LinksUpToDate>false</LinksUpToDate>
  <CharactersWithSpaces>6220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Гавриловна Хоровенько</dc:creator>
  <cp:lastModifiedBy>Сумина</cp:lastModifiedBy>
  <cp:revision>11</cp:revision>
  <cp:lastPrinted>2021-10-29T03:18:00Z</cp:lastPrinted>
  <dcterms:created xsi:type="dcterms:W3CDTF">2021-10-18T05:03:00Z</dcterms:created>
  <dcterms:modified xsi:type="dcterms:W3CDTF">2021-11-08T10:18:00Z</dcterms:modified>
</cp:coreProperties>
</file>