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5D" w:rsidRDefault="00E0205D" w:rsidP="00E0205D">
      <w:pPr>
        <w:pStyle w:val="3"/>
        <w:framePr w:w="9897" w:wrap="around" w:x="1435" w:y="266"/>
        <w:widowControl w:val="0"/>
      </w:pPr>
    </w:p>
    <w:p w:rsidR="00E0205D" w:rsidRDefault="00E0205D" w:rsidP="00E0205D">
      <w:pPr>
        <w:pStyle w:val="3"/>
        <w:framePr w:w="9897" w:wrap="around" w:x="1435" w:y="266"/>
        <w:widowControl w:val="0"/>
      </w:pPr>
    </w:p>
    <w:p w:rsidR="00E0205D" w:rsidRPr="00C4332D" w:rsidRDefault="00E0205D" w:rsidP="00E0205D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E0205D" w:rsidRPr="00C4332D" w:rsidRDefault="00E0205D" w:rsidP="00E0205D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E0205D" w:rsidRPr="006A0457" w:rsidRDefault="00E0205D" w:rsidP="00E0205D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E0205D" w:rsidRDefault="00E0205D" w:rsidP="00E0205D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E0205D" w:rsidRDefault="00E0205D" w:rsidP="00E0205D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5D" w:rsidRDefault="00E0205D" w:rsidP="00E0205D">
      <w:pPr>
        <w:widowControl w:val="0"/>
      </w:pPr>
    </w:p>
    <w:p w:rsidR="00E0205D" w:rsidRDefault="00E0205D" w:rsidP="00E0205D">
      <w:pPr>
        <w:widowControl w:val="0"/>
      </w:pPr>
    </w:p>
    <w:p w:rsidR="00E0205D" w:rsidRDefault="00E0205D" w:rsidP="00E0205D">
      <w:pPr>
        <w:widowControl w:val="0"/>
      </w:pPr>
    </w:p>
    <w:p w:rsidR="00E0205D" w:rsidRDefault="00E0205D" w:rsidP="00E0205D">
      <w:pPr>
        <w:framePr w:w="10077" w:h="441" w:hSpace="180" w:wrap="around" w:vAnchor="text" w:hAnchor="page" w:x="1162" w:y="13"/>
        <w:widowControl w:val="0"/>
        <w:rPr>
          <w:sz w:val="22"/>
        </w:rPr>
      </w:pPr>
    </w:p>
    <w:p w:rsidR="00E0205D" w:rsidRDefault="00E0205D" w:rsidP="00E0205D">
      <w:pPr>
        <w:framePr w:w="10077" w:h="441" w:hSpace="180" w:wrap="around" w:vAnchor="text" w:hAnchor="page" w:x="1162" w:y="13"/>
        <w:widowControl w:val="0"/>
        <w:rPr>
          <w:sz w:val="22"/>
        </w:rPr>
      </w:pPr>
      <w:r>
        <w:rPr>
          <w:sz w:val="22"/>
        </w:rPr>
        <w:t xml:space="preserve">     </w:t>
      </w:r>
      <w:r w:rsidR="002B3182">
        <w:rPr>
          <w:sz w:val="22"/>
        </w:rPr>
        <w:t>28.07</w:t>
      </w:r>
      <w:r>
        <w:rPr>
          <w:sz w:val="22"/>
        </w:rPr>
        <w:t xml:space="preserve">.2016                                                                                                                                    </w:t>
      </w:r>
      <w:r w:rsidR="000F142D">
        <w:rPr>
          <w:sz w:val="22"/>
        </w:rPr>
        <w:t>№</w:t>
      </w:r>
      <w:r>
        <w:rPr>
          <w:sz w:val="22"/>
        </w:rPr>
        <w:t xml:space="preserve"> </w:t>
      </w:r>
      <w:r w:rsidR="002B3182">
        <w:rPr>
          <w:sz w:val="22"/>
        </w:rPr>
        <w:t>1250</w:t>
      </w:r>
      <w:bookmarkStart w:id="0" w:name="_GoBack"/>
      <w:bookmarkEnd w:id="0"/>
    </w:p>
    <w:p w:rsidR="00E0205D" w:rsidRPr="00246459" w:rsidRDefault="00E0205D" w:rsidP="00E0205D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E0205D" w:rsidRDefault="00E0205D" w:rsidP="00E020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205D" w:rsidRDefault="00E0205D" w:rsidP="00E020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от  23.06.2011 № 1082 «Об утверждении Примерного положения об оплате труда работников муниципальных бюджетных образовательных учреждений ЗАТО Железногорск»</w:t>
      </w:r>
    </w:p>
    <w:p w:rsidR="00E0205D" w:rsidRDefault="00E0205D" w:rsidP="00E020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205D" w:rsidRDefault="00E0205D" w:rsidP="00E020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205D" w:rsidRDefault="00E0205D" w:rsidP="00E0205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</w:t>
      </w:r>
      <w:proofErr w:type="gramStart"/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ЗАТО Железногорск, постановлением Администрации ЗАТО г. Железногорск от 10.06.2011 № 1011 «Об утверждении Положения о системах оплаты труда работников муниципальных учреждений ЗАТО Железногорск», </w:t>
      </w:r>
    </w:p>
    <w:p w:rsidR="00E0205D" w:rsidRDefault="00E0205D" w:rsidP="00E0205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0205D" w:rsidRDefault="00E0205D" w:rsidP="00E0205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205D" w:rsidRDefault="00E0205D" w:rsidP="00E0205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0205D" w:rsidRDefault="00E0205D" w:rsidP="00E0205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D46369">
        <w:t xml:space="preserve"> </w:t>
      </w:r>
      <w:r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hyperlink r:id="rId4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D4636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остановление</w:t>
        </w:r>
      </w:hyperlink>
      <w:r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Железногорск от 23.06.2011 № 1082 «</w:t>
      </w:r>
      <w:r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Примерного положения об оплате труда работников муниципальных бюджетных образовательн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ых учреждений ЗАТО Железногорск»</w:t>
      </w:r>
      <w:r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E0205D" w:rsidRDefault="00E0205D" w:rsidP="00E0205D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845E2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033D1F">
        <w:rPr>
          <w:rFonts w:eastAsiaTheme="minorHAnsi"/>
          <w:sz w:val="28"/>
          <w:szCs w:val="28"/>
          <w:lang w:eastAsia="en-US"/>
        </w:rPr>
        <w:t xml:space="preserve">приложении № 1  к постановлению в </w:t>
      </w:r>
      <w:r>
        <w:rPr>
          <w:rFonts w:eastAsiaTheme="minorHAnsi"/>
          <w:sz w:val="28"/>
          <w:szCs w:val="28"/>
          <w:lang w:eastAsia="en-US"/>
        </w:rPr>
        <w:t>разделе</w:t>
      </w:r>
      <w:r w:rsidR="00033D1F">
        <w:rPr>
          <w:rFonts w:eastAsiaTheme="minorHAnsi"/>
          <w:sz w:val="28"/>
          <w:szCs w:val="28"/>
          <w:lang w:eastAsia="en-US"/>
        </w:rPr>
        <w:t xml:space="preserve"> 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3D1F">
        <w:rPr>
          <w:rFonts w:eastAsiaTheme="minorHAnsi"/>
          <w:sz w:val="28"/>
          <w:szCs w:val="28"/>
          <w:lang w:eastAsia="en-US"/>
        </w:rPr>
        <w:t>пункт 4.6</w:t>
      </w:r>
      <w:r>
        <w:rPr>
          <w:rFonts w:eastAsiaTheme="minorHAnsi"/>
          <w:sz w:val="28"/>
          <w:szCs w:val="28"/>
          <w:lang w:eastAsia="en-US"/>
        </w:rPr>
        <w:t xml:space="preserve"> изложить в новой редакции: </w:t>
      </w:r>
    </w:p>
    <w:p w:rsidR="00033D1F" w:rsidRPr="00033D1F" w:rsidRDefault="00E0205D" w:rsidP="00033D1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D1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33D1F" w:rsidRPr="00033D1F">
        <w:rPr>
          <w:rFonts w:ascii="Times New Roman" w:eastAsiaTheme="minorHAnsi" w:hAnsi="Times New Roman" w:cs="Times New Roman"/>
          <w:sz w:val="28"/>
          <w:szCs w:val="28"/>
          <w:lang w:eastAsia="en-US"/>
        </w:rPr>
        <w:t>4.6. Руководитель учреждения при рассмотрении вопроса о стимулировании работника уч</w:t>
      </w:r>
      <w:r w:rsidR="00033D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итывает </w:t>
      </w:r>
      <w:r w:rsidR="00033D1F" w:rsidRPr="00033D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аналитическую информацию органов самоуправления учреждения</w:t>
      </w:r>
      <w:proofErr w:type="gramStart"/>
      <w:r w:rsidR="00033D1F" w:rsidRPr="00033D1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33D1F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E0205D" w:rsidRDefault="00E0205D" w:rsidP="00033D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45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делами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Pr="00A22CF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22CF7">
        <w:rPr>
          <w:sz w:val="28"/>
          <w:szCs w:val="28"/>
        </w:rPr>
        <w:t xml:space="preserve">Железногорск </w:t>
      </w:r>
      <w:r>
        <w:rPr>
          <w:sz w:val="28"/>
          <w:szCs w:val="28"/>
        </w:rPr>
        <w:t xml:space="preserve">                             </w:t>
      </w:r>
      <w:r w:rsidRPr="00A22CF7">
        <w:rPr>
          <w:sz w:val="28"/>
          <w:szCs w:val="28"/>
        </w:rPr>
        <w:t>(</w:t>
      </w:r>
      <w:r>
        <w:rPr>
          <w:sz w:val="28"/>
          <w:szCs w:val="28"/>
        </w:rPr>
        <w:t>Е.В. Андросова</w:t>
      </w:r>
      <w:r w:rsidRPr="00A22CF7">
        <w:rPr>
          <w:sz w:val="28"/>
          <w:szCs w:val="28"/>
        </w:rPr>
        <w:t xml:space="preserve">) 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A22CF7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22CF7">
        <w:rPr>
          <w:sz w:val="28"/>
          <w:szCs w:val="28"/>
        </w:rPr>
        <w:t>.</w:t>
      </w:r>
    </w:p>
    <w:p w:rsidR="00E0205D" w:rsidRDefault="00E0205D" w:rsidP="00E020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Отделу общественных связей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           </w:t>
      </w:r>
      <w:r w:rsidRPr="00A5229F">
        <w:rPr>
          <w:rFonts w:ascii="Times New Roman" w:hAnsi="Times New Roman"/>
          <w:sz w:val="28"/>
          <w:szCs w:val="28"/>
        </w:rPr>
        <w:t>(</w:t>
      </w:r>
      <w:r w:rsidRPr="00AA4CD7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CD7">
        <w:rPr>
          <w:rFonts w:ascii="Times New Roman" w:hAnsi="Times New Roman"/>
          <w:sz w:val="28"/>
          <w:szCs w:val="28"/>
        </w:rPr>
        <w:t>Пикалова</w:t>
      </w:r>
      <w:r w:rsidRPr="00A522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0205D" w:rsidRDefault="00E0205D" w:rsidP="00E0205D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над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Фомаиди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205D" w:rsidRPr="006935D8" w:rsidRDefault="00E0205D" w:rsidP="00E020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B5942">
        <w:rPr>
          <w:sz w:val="28"/>
          <w:szCs w:val="28"/>
        </w:rPr>
        <w:t>Настоящее пост</w:t>
      </w:r>
      <w:r>
        <w:rPr>
          <w:sz w:val="28"/>
          <w:szCs w:val="28"/>
        </w:rPr>
        <w:t xml:space="preserve">ановление вступает в силу </w:t>
      </w:r>
      <w:r>
        <w:t xml:space="preserve"> </w:t>
      </w:r>
      <w:r w:rsidRPr="006935D8">
        <w:rPr>
          <w:sz w:val="28"/>
          <w:szCs w:val="28"/>
        </w:rPr>
        <w:t>после его официального</w:t>
      </w:r>
      <w:r w:rsidR="00837210">
        <w:rPr>
          <w:sz w:val="28"/>
          <w:szCs w:val="28"/>
        </w:rPr>
        <w:t xml:space="preserve"> опубликования</w:t>
      </w:r>
      <w:r w:rsidRPr="00624F64">
        <w:rPr>
          <w:color w:val="000000" w:themeColor="text1"/>
          <w:sz w:val="28"/>
          <w:szCs w:val="28"/>
        </w:rPr>
        <w:t>.</w:t>
      </w:r>
    </w:p>
    <w:p w:rsidR="00E0205D" w:rsidRDefault="00E0205D" w:rsidP="00E0205D">
      <w:pPr>
        <w:pStyle w:val="ConsPlusNormal"/>
        <w:ind w:firstLine="570"/>
        <w:jc w:val="both"/>
      </w:pPr>
      <w:r>
        <w:t xml:space="preserve"> </w:t>
      </w:r>
    </w:p>
    <w:p w:rsidR="00E0205D" w:rsidRDefault="00E0205D" w:rsidP="00E0205D">
      <w:pPr>
        <w:pStyle w:val="ConsPlusNormal"/>
        <w:ind w:firstLine="570"/>
        <w:jc w:val="both"/>
      </w:pPr>
    </w:p>
    <w:p w:rsidR="00E0205D" w:rsidRPr="001A6FFD" w:rsidRDefault="00E0205D" w:rsidP="00E020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  <w:r w:rsidRPr="001A6FF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</w:t>
      </w:r>
      <w:r w:rsidR="001714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1A6FFD">
        <w:rPr>
          <w:sz w:val="28"/>
          <w:szCs w:val="28"/>
        </w:rPr>
        <w:t>С.</w:t>
      </w:r>
      <w:r>
        <w:rPr>
          <w:sz w:val="28"/>
          <w:szCs w:val="28"/>
        </w:rPr>
        <w:t>Е. Пешков</w:t>
      </w:r>
    </w:p>
    <w:p w:rsidR="00E0205D" w:rsidRDefault="00E0205D" w:rsidP="00E0205D"/>
    <w:p w:rsidR="00E0205D" w:rsidRDefault="00E0205D" w:rsidP="00E0205D"/>
    <w:p w:rsidR="00E0205D" w:rsidRDefault="00E0205D" w:rsidP="00E0205D"/>
    <w:p w:rsidR="00E0205D" w:rsidRDefault="00E0205D" w:rsidP="00E0205D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E0205D" w:rsidRDefault="00E0205D" w:rsidP="00E0205D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E0205D" w:rsidRDefault="00E0205D" w:rsidP="00E0205D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E0205D" w:rsidRDefault="00E0205D" w:rsidP="00E0205D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E0205D" w:rsidRDefault="00E0205D" w:rsidP="00E0205D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E0205D" w:rsidRDefault="00E0205D" w:rsidP="00E0205D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E0205D" w:rsidRDefault="00E0205D" w:rsidP="00E0205D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E0205D" w:rsidRDefault="00E0205D" w:rsidP="00E0205D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E0205D" w:rsidRDefault="00E0205D" w:rsidP="00E0205D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E0205D" w:rsidRDefault="00E0205D" w:rsidP="00E0205D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E0205D" w:rsidRDefault="00E0205D" w:rsidP="00E0205D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E0205D" w:rsidRDefault="00E0205D" w:rsidP="00E0205D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E0205D" w:rsidRDefault="00E0205D" w:rsidP="00E0205D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E0205D" w:rsidRDefault="00E0205D" w:rsidP="00E0205D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E0205D" w:rsidRDefault="00E0205D" w:rsidP="00E0205D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8E2DAD" w:rsidRDefault="008E2DAD"/>
    <w:sectPr w:rsidR="008E2DAD" w:rsidSect="0017143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8072E"/>
    <w:rsid w:val="00033D1F"/>
    <w:rsid w:val="000F142D"/>
    <w:rsid w:val="00171439"/>
    <w:rsid w:val="0028072E"/>
    <w:rsid w:val="002B3182"/>
    <w:rsid w:val="00837210"/>
    <w:rsid w:val="00845E2E"/>
    <w:rsid w:val="008E2DAD"/>
    <w:rsid w:val="00BD232D"/>
    <w:rsid w:val="00E0205D"/>
    <w:rsid w:val="00F4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05D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0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E0205D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E0205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02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0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05D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0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E0205D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E0205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02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4C826444CDA0EA61E9CBD21848EA018253E2695C4305408F97E36572262011681o0U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Stepanenko</cp:lastModifiedBy>
  <cp:revision>13</cp:revision>
  <dcterms:created xsi:type="dcterms:W3CDTF">2016-07-14T09:35:00Z</dcterms:created>
  <dcterms:modified xsi:type="dcterms:W3CDTF">2016-08-01T05:24:00Z</dcterms:modified>
</cp:coreProperties>
</file>