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76" w:rsidRPr="006C00A9" w:rsidRDefault="00E30576" w:rsidP="00E30576">
      <w:pPr>
        <w:pStyle w:val="ConsPlusNormal"/>
        <w:tabs>
          <w:tab w:val="left" w:pos="595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00A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E30576" w:rsidRPr="00CB0897" w:rsidTr="006C00A9">
        <w:tc>
          <w:tcPr>
            <w:tcW w:w="5637" w:type="dxa"/>
          </w:tcPr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E30576" w:rsidRPr="00CB0897" w:rsidRDefault="00E30576" w:rsidP="006C00A9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89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E30576" w:rsidRPr="00CB0897" w:rsidRDefault="00E30576" w:rsidP="006C00A9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897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E30576" w:rsidRPr="00CB0897" w:rsidRDefault="00E30576" w:rsidP="006C00A9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897">
              <w:rPr>
                <w:rFonts w:ascii="Times New Roman" w:hAnsi="Times New Roman" w:cs="Times New Roman"/>
                <w:sz w:val="26"/>
                <w:szCs w:val="26"/>
              </w:rPr>
              <w:t>ЗАТО г. Железногорск</w:t>
            </w:r>
          </w:p>
          <w:p w:rsidR="00E30576" w:rsidRPr="00CB0897" w:rsidRDefault="001807AE" w:rsidP="006C00A9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23.07.2021  </w:t>
            </w:r>
            <w:r w:rsidR="00E30576" w:rsidRPr="00CB089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1407</w:t>
            </w:r>
          </w:p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0576" w:rsidRPr="00CB0897" w:rsidTr="006C00A9">
        <w:tc>
          <w:tcPr>
            <w:tcW w:w="5637" w:type="dxa"/>
          </w:tcPr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897">
              <w:rPr>
                <w:rFonts w:ascii="Times New Roman" w:hAnsi="Times New Roman" w:cs="Times New Roman"/>
                <w:sz w:val="26"/>
                <w:szCs w:val="26"/>
              </w:rPr>
              <w:t>Приложение N 3                                                                         к Порядку составления проекта                                                              бюджета ЗАТО Железногорск                                                                         на очередной финансовый год</w:t>
            </w:r>
          </w:p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0897">
              <w:rPr>
                <w:rFonts w:ascii="Times New Roman" w:hAnsi="Times New Roman" w:cs="Times New Roman"/>
                <w:sz w:val="26"/>
                <w:szCs w:val="26"/>
              </w:rPr>
              <w:t>и плановый период</w:t>
            </w:r>
          </w:p>
        </w:tc>
      </w:tr>
      <w:tr w:rsidR="00E30576" w:rsidRPr="00CB0897" w:rsidTr="006C00A9">
        <w:tc>
          <w:tcPr>
            <w:tcW w:w="5637" w:type="dxa"/>
          </w:tcPr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E30576" w:rsidRPr="00CB0897" w:rsidRDefault="00E30576" w:rsidP="00E30576">
            <w:pPr>
              <w:pStyle w:val="ConsPlusNormal"/>
              <w:tabs>
                <w:tab w:val="left" w:pos="595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30576" w:rsidRPr="00CB0897" w:rsidRDefault="00E30576" w:rsidP="00E3057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08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</w:p>
    <w:p w:rsidR="00E30576" w:rsidRPr="006C00A9" w:rsidRDefault="00E30576" w:rsidP="00E305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576" w:rsidRPr="00CB0897" w:rsidRDefault="00E30576" w:rsidP="00E3057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0897">
        <w:rPr>
          <w:rFonts w:ascii="Times New Roman" w:hAnsi="Times New Roman" w:cs="Times New Roman"/>
          <w:sz w:val="26"/>
          <w:szCs w:val="26"/>
        </w:rPr>
        <w:t>Регламент</w:t>
      </w:r>
    </w:p>
    <w:p w:rsidR="00E30576" w:rsidRPr="00CB0897" w:rsidRDefault="00E30576" w:rsidP="00E3057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B0897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CB0897">
        <w:rPr>
          <w:rFonts w:ascii="Times New Roman" w:hAnsi="Times New Roman" w:cs="Times New Roman"/>
          <w:sz w:val="26"/>
          <w:szCs w:val="26"/>
        </w:rPr>
        <w:t>оставления</w:t>
      </w:r>
      <w:proofErr w:type="gramEnd"/>
      <w:r w:rsidRPr="00CB0897">
        <w:rPr>
          <w:rFonts w:ascii="Times New Roman" w:hAnsi="Times New Roman" w:cs="Times New Roman"/>
          <w:sz w:val="26"/>
          <w:szCs w:val="26"/>
        </w:rPr>
        <w:t xml:space="preserve"> проекта бюджета ЗАТО Железногорск </w:t>
      </w:r>
    </w:p>
    <w:p w:rsidR="00E30576" w:rsidRPr="00CB0897" w:rsidRDefault="00E30576" w:rsidP="00E3057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0897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 </w:t>
      </w:r>
    </w:p>
    <w:p w:rsidR="00E30576" w:rsidRPr="00CB0897" w:rsidRDefault="00E30576" w:rsidP="00E30576">
      <w:pPr>
        <w:spacing w:after="1"/>
        <w:rPr>
          <w:rFonts w:ascii="Times New Roman" w:hAnsi="Times New Roman"/>
          <w:sz w:val="26"/>
          <w:szCs w:val="26"/>
        </w:rPr>
      </w:pPr>
    </w:p>
    <w:p w:rsidR="00E30576" w:rsidRPr="00CB0897" w:rsidRDefault="00E30576" w:rsidP="006C00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0897">
        <w:rPr>
          <w:rFonts w:ascii="Times New Roman" w:hAnsi="Times New Roman" w:cs="Times New Roman"/>
          <w:sz w:val="26"/>
          <w:szCs w:val="26"/>
        </w:rPr>
        <w:t>В целях своевременного составл</w:t>
      </w:r>
      <w:r w:rsidR="006C00A9" w:rsidRPr="00CB0897">
        <w:rPr>
          <w:rFonts w:ascii="Times New Roman" w:hAnsi="Times New Roman" w:cs="Times New Roman"/>
          <w:sz w:val="26"/>
          <w:szCs w:val="26"/>
        </w:rPr>
        <w:t xml:space="preserve">ения и утверждения </w:t>
      </w:r>
      <w:proofErr w:type="gramStart"/>
      <w:r w:rsidR="006C00A9" w:rsidRPr="00CB0897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="006C00A9" w:rsidRPr="00CB0897">
        <w:rPr>
          <w:rFonts w:ascii="Times New Roman" w:hAnsi="Times New Roman" w:cs="Times New Roman"/>
          <w:sz w:val="26"/>
          <w:szCs w:val="26"/>
        </w:rPr>
        <w:t xml:space="preserve"> ЗАТО </w:t>
      </w:r>
      <w:r w:rsidRPr="00CB0897">
        <w:rPr>
          <w:rFonts w:ascii="Times New Roman" w:hAnsi="Times New Roman" w:cs="Times New Roman"/>
          <w:sz w:val="26"/>
          <w:szCs w:val="26"/>
        </w:rPr>
        <w:t xml:space="preserve">Железногорск на очередной финансовый год и плановый период, соблюдения требований </w:t>
      </w:r>
      <w:hyperlink r:id="rId4" w:history="1">
        <w:r w:rsidRPr="00CB089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Положения</w:t>
        </w:r>
      </w:hyperlink>
      <w:r w:rsidRPr="00CB0897">
        <w:rPr>
          <w:rFonts w:ascii="Times New Roman" w:hAnsi="Times New Roman" w:cs="Times New Roman"/>
          <w:sz w:val="26"/>
          <w:szCs w:val="26"/>
        </w:rPr>
        <w:t xml:space="preserve"> "О бюджетном процессе в ЗАТО Железногорск" устанавливается следующий регламент действий (перечень мероприятий, сроки их выполнения ответственными исполнителями) участников составления проекта бюджета ЗАТО Железногорск на очередной финансовый год и плановый период:</w:t>
      </w:r>
    </w:p>
    <w:p w:rsidR="00E30576" w:rsidRPr="006C00A9" w:rsidRDefault="00E30576" w:rsidP="00E305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81"/>
        <w:gridCol w:w="2832"/>
        <w:gridCol w:w="2130"/>
        <w:gridCol w:w="2124"/>
        <w:gridCol w:w="1989"/>
      </w:tblGrid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76" w:rsidRPr="00CB0897" w:rsidRDefault="00E30576" w:rsidP="006C00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76" w:rsidRPr="00CB0897" w:rsidRDefault="00E30576" w:rsidP="006C00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hyperlink r:id="rId5" w:anchor="P133" w:history="1">
              <w:r w:rsidRPr="00CB089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76" w:rsidRPr="00CB0897" w:rsidRDefault="00E30576" w:rsidP="006C00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76" w:rsidRPr="00CB0897" w:rsidRDefault="00E30576" w:rsidP="006C00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Субъект бюджетного планирования, в адрес которых представляются материалы и документы</w:t>
            </w:r>
          </w:p>
        </w:tc>
      </w:tr>
      <w:tr w:rsidR="00E30576" w:rsidRPr="00CB0897" w:rsidTr="00CB0897">
        <w:trPr>
          <w:trHeight w:val="8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 этап: "Определение основных характеристик бюджета ЗАТО Железногорск на очередной финансовый год и плановый период"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направлений бюджетной и налоговой 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на очередной финансовой год и плановый период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15 августа текущего финансового года (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), до 15 октября (окончательный)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Первые заместители (заместители) Главы ЗАТО г. Железногорск, Финансовое управление Администрации ЗАТО г. 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Глава ЗАТО г. 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Предварительные данные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отдельным показателям прогноза социально-экономического 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на очередной финансовой год и плановый период и итогам социально-экономического развития ЗАТО Железногорск за отчетный финансовый год (по запросу Финансового управления Администрации ЗАТО г. Железногорск)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15 июля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и планирования Администрации ЗАТО г. Железногорск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Администрации ЗАТО г. 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2) Прогноз социально-экономического 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на очередной финансовой год и плановый период и итоги социально-экономического развития ЗАТО Железногорск за отчетный финансовый год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15 октября текущего финансового года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76" w:rsidRPr="00CB0897" w:rsidRDefault="00E305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76" w:rsidRPr="00CB0897" w:rsidRDefault="00E305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Итоги социально-экономического развития ЗАТО Железногорск за январь - июнь текущего финансового года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10 сентября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планирования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 w:rsidP="006C00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ЗАТО Железногорск за текущий финансовый год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5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Глава ЗАТО г. 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Проект бюджетного прогноза (проект изменений бюджетного прогноза) муниципального образования на долгосрочный период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10 ноября текущего финансового года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Глава ЗАТО г. Железногорск</w:t>
            </w:r>
          </w:p>
        </w:tc>
      </w:tr>
      <w:tr w:rsidR="00E30576" w:rsidRPr="00CB0897" w:rsidTr="00CB0897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2 этап: "Формирование доходов бюджета ЗАТО Железногорск на очередной финансовый год и плановый период"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поступлений доходов в бюджет ЗАТО Железногорск на очередной финансовый год и плановый период и ожидаемое поступление за текущий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 согласно приложению N 1 к Порядку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 w:rsidP="008815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1 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финансового года (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), до 15 сентября (окончательный)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 бюджета ЗАТО 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Определение доходной части бюджета ЗАТО Железногорск на очередной финансовый год и плановый период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E0" w:rsidRDefault="00E30576" w:rsidP="008815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1C39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0576" w:rsidRPr="00CB0897" w:rsidRDefault="00E30576" w:rsidP="008815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текущего финансового года (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), до 15 октября (окончательный)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ЗАТО г. Железногорск по стратегическому планированию, экономическому развитию и финансам</w:t>
            </w:r>
          </w:p>
        </w:tc>
      </w:tr>
      <w:tr w:rsidR="00E30576" w:rsidRPr="00CB0897" w:rsidTr="00CB0897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3 этап: "Формирование расходов бюджета ЗАТО Железногорск на очередной финансовый год и плановый период"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Анализ действующего законодательства и других правовых актов, влияющих на формирование бюджета ЗАТО Железногорск. Подготовка предложений о перечне муниципальных правовых актов, требующих изменений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октября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 Администрации ЗАТО г. Железногорск, 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ЗАТО г. 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 w:rsidP="008815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Ожидаемая оценка исполнения внутрипостроечного титульного списка капитального строительства и капитального ремонта за текущий финансовый год по видам источников финансирования. Сведения об объектах незавершенного строительства и капитального ремонта, требующих выделения сре</w:t>
            </w:r>
            <w:proofErr w:type="gram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я дальнейшего проведения работ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октября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 w:rsidP="008815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МКУ "Управление 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>имущественным комплексом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ЗАТО г. Железногорск по стратегическому планированию, экономическому развитию и финансам, Финансовое управление Администрации ЗАТО г. Железногорск</w:t>
            </w:r>
          </w:p>
        </w:tc>
      </w:tr>
      <w:tr w:rsidR="00E30576" w:rsidRPr="00CB0897" w:rsidTr="00CB08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 w:rsidP="008815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Предварительные объемы бюджетных ассигнований по расходам в разрезе мероприятий муниципальных программ (подпрограмм) или </w:t>
            </w:r>
            <w:proofErr w:type="spellStart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и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 расходов (групп, подгрупп), с приложением детализированных расчетов и обоснований согласно </w:t>
            </w:r>
            <w:hyperlink r:id="rId6" w:history="1">
              <w:r w:rsidRPr="00CB089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приложению N 2</w:t>
              </w:r>
            </w:hyperlink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 w:rsidP="006C00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 w:rsidR="006C00A9" w:rsidRPr="00CB08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октября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ЗАТО 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</w:tr>
      <w:tr w:rsidR="00E30576" w:rsidRPr="00CB0897" w:rsidTr="00CB08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  <w:r w:rsidR="008815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1) Разработка проектов муниципальных программ (внесение изменений в муниципальные программы);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6C00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43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0576"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 октября текущего финансового года.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Первые заместители (заместители) Главы ЗАТО г. Железногорск, отраслевые (функциональные) органы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планирования Администрации ЗАТО г. Железногорск,</w:t>
            </w:r>
          </w:p>
        </w:tc>
      </w:tr>
      <w:tr w:rsidR="00E30576" w:rsidRPr="00CB0897" w:rsidTr="00CB08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0576" w:rsidRPr="00CB0897" w:rsidRDefault="00E305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2) Утверждение муниципальных программ (внесение изменений)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За 7 дней до утверждения решения о бюджете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0576" w:rsidRPr="00CB0897" w:rsidRDefault="00E305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</w:tr>
      <w:tr w:rsidR="00E30576" w:rsidRPr="00CB0897" w:rsidTr="00CB0897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4 этап: "Формирование параметров муниципального долга на очередной финансовый год и плановый период, определение прогнозируемого дефицита бюджета ЗАТО Железногорск на очередной финансовый год и плановый период"</w:t>
            </w:r>
          </w:p>
        </w:tc>
      </w:tr>
      <w:tr w:rsidR="00E30576" w:rsidRPr="00CB0897" w:rsidTr="00CB0897"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Определение объема дефицита бюджета ЗАТО Железногорск на очередной финансовый год и плановый период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 w:rsidP="00CB0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ЗАТО г. Железногорск по стратегическому планированию, экономическому развитию и финансам</w:t>
            </w:r>
          </w:p>
        </w:tc>
      </w:tr>
      <w:tr w:rsidR="00E30576" w:rsidRPr="00CB0897" w:rsidTr="00CB0897"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Определение источников финансирования дефицита бюджета ЗАТО Железногорск на очередной финансовый год и плановый период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rPr>
                <w:rFonts w:ascii="Times New Roman" w:hAnsi="Times New Roman"/>
                <w:sz w:val="24"/>
                <w:szCs w:val="24"/>
              </w:rPr>
            </w:pPr>
            <w:r w:rsidRPr="00CB0897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ЗАТО г. Железногорск по стратегическому планированию, экономическому развитию и финансам</w:t>
            </w:r>
          </w:p>
        </w:tc>
      </w:tr>
      <w:tr w:rsidR="00E30576" w:rsidRPr="00CB0897" w:rsidTr="00CB0897"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Определение предельного объема муниципального долга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rPr>
                <w:rFonts w:ascii="Times New Roman" w:hAnsi="Times New Roman"/>
                <w:sz w:val="24"/>
                <w:szCs w:val="24"/>
              </w:rPr>
            </w:pPr>
            <w:r w:rsidRPr="00CB0897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ЗАТО г. Железногорск по стратегическому планированию, экономическому </w:t>
            </w: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и финансам</w:t>
            </w:r>
          </w:p>
        </w:tc>
      </w:tr>
      <w:tr w:rsidR="00E30576" w:rsidRPr="00CB0897" w:rsidTr="00CB0897"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Определение предельного объема расходов на обслуживание муниципального долга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rPr>
                <w:rFonts w:ascii="Times New Roman" w:hAnsi="Times New Roman"/>
                <w:sz w:val="24"/>
                <w:szCs w:val="24"/>
              </w:rPr>
            </w:pPr>
            <w:r w:rsidRPr="00CB0897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ЗАТО г. Железногорск по стратегическому планированию, экономическому развитию и финансам</w:t>
            </w:r>
          </w:p>
        </w:tc>
      </w:tr>
      <w:tr w:rsidR="00E30576" w:rsidRPr="00CB0897" w:rsidTr="00CB0897"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Формирование:</w:t>
            </w:r>
          </w:p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- программы муниципальных внутренних заимствований;</w:t>
            </w:r>
          </w:p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- программы муниципальных гарантий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rPr>
                <w:rFonts w:ascii="Times New Roman" w:hAnsi="Times New Roman"/>
                <w:sz w:val="24"/>
                <w:szCs w:val="24"/>
              </w:rPr>
            </w:pPr>
            <w:r w:rsidRPr="00CB0897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ЗАТО г. Железногорск по стратегическому планированию, экономическому развитию и финансам</w:t>
            </w:r>
          </w:p>
        </w:tc>
      </w:tr>
      <w:tr w:rsidR="00E30576" w:rsidRPr="00CB0897" w:rsidTr="00CB0897"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Внесение проекта бюджета ЗАТО Железногорск на очередной финансовый год и плановый период на рассмотрение в Совет депутатов ЗАТО г. Железногорск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до 15 ноября текущего финансового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rPr>
                <w:rFonts w:ascii="Times New Roman" w:hAnsi="Times New Roman"/>
                <w:sz w:val="24"/>
                <w:szCs w:val="24"/>
              </w:rPr>
            </w:pPr>
            <w:r w:rsidRPr="00CB0897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г. Железногорск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76" w:rsidRPr="00CB0897" w:rsidRDefault="00E305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97">
              <w:rPr>
                <w:rFonts w:ascii="Times New Roman" w:hAnsi="Times New Roman" w:cs="Times New Roman"/>
                <w:sz w:val="24"/>
                <w:szCs w:val="24"/>
              </w:rPr>
              <w:t>Глава ЗАТО г. Железногорск</w:t>
            </w:r>
          </w:p>
        </w:tc>
      </w:tr>
    </w:tbl>
    <w:p w:rsidR="00E30576" w:rsidRPr="006C00A9" w:rsidRDefault="00E30576" w:rsidP="00E305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576" w:rsidRPr="006C00A9" w:rsidRDefault="00E30576" w:rsidP="00E305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0A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30576" w:rsidRPr="00612C42" w:rsidRDefault="00E30576" w:rsidP="00E30576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33"/>
      <w:bookmarkEnd w:id="0"/>
      <w:r w:rsidRPr="00612C42">
        <w:rPr>
          <w:rFonts w:ascii="Times New Roman" w:hAnsi="Times New Roman" w:cs="Times New Roman"/>
          <w:sz w:val="26"/>
          <w:szCs w:val="26"/>
        </w:rPr>
        <w:t>&lt;*&gt; Сроки выполнения мероприятий по этапам составления проекта бюджета ЗАТО Железногорск на очередной финансовый год и плановый период могут подлежать корректировке в соответствии с требованиями федерального бюджетного законодательства, законодательства Красноярского края, муниципальных правовых актов ЗАТО Железногорск.</w:t>
      </w:r>
    </w:p>
    <w:p w:rsidR="00E30576" w:rsidRPr="006C00A9" w:rsidRDefault="00E30576" w:rsidP="00E3057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30576" w:rsidRPr="006C00A9" w:rsidRDefault="00E30576" w:rsidP="00E305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576" w:rsidRPr="006C00A9" w:rsidRDefault="00E30576" w:rsidP="00E305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576" w:rsidRPr="006C00A9" w:rsidRDefault="00E30576" w:rsidP="00E30576">
      <w:pPr>
        <w:pStyle w:val="ConsPlusNormal"/>
        <w:tabs>
          <w:tab w:val="left" w:pos="595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29EE" w:rsidRPr="006C00A9" w:rsidRDefault="006529EE">
      <w:pPr>
        <w:rPr>
          <w:rFonts w:ascii="Times New Roman" w:hAnsi="Times New Roman"/>
          <w:sz w:val="28"/>
          <w:szCs w:val="28"/>
        </w:rPr>
      </w:pPr>
    </w:p>
    <w:sectPr w:rsidR="006529EE" w:rsidRPr="006C00A9" w:rsidSect="0065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576"/>
    <w:rsid w:val="00045952"/>
    <w:rsid w:val="001807AE"/>
    <w:rsid w:val="001C39F1"/>
    <w:rsid w:val="00200EE0"/>
    <w:rsid w:val="004A39BB"/>
    <w:rsid w:val="00612C42"/>
    <w:rsid w:val="006529EE"/>
    <w:rsid w:val="006C00A9"/>
    <w:rsid w:val="007C34CD"/>
    <w:rsid w:val="00881528"/>
    <w:rsid w:val="009059BE"/>
    <w:rsid w:val="00C43065"/>
    <w:rsid w:val="00CB0897"/>
    <w:rsid w:val="00E30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5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30576"/>
    <w:rPr>
      <w:color w:val="0000FF"/>
      <w:u w:val="single"/>
    </w:rPr>
  </w:style>
  <w:style w:type="table" w:styleId="a4">
    <w:name w:val="Table Grid"/>
    <w:basedOn w:val="a1"/>
    <w:uiPriority w:val="59"/>
    <w:rsid w:val="00E30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EDB440A1E0A06197753C69F8E633D608F36321815A70AD4C63E31C93BF55D7E6E287F56CF24D4627631432i0ACH" TargetMode="External"/><Relationship Id="rId5" Type="http://schemas.openxmlformats.org/officeDocument/2006/relationships/hyperlink" Target="file:///F:\gorfo\&#1055;&#1054;&#1057;&#1058;&#1040;&#1053;&#1054;&#1042;&#1051;&#1045;&#1053;&#1048;&#1071;%20&#1040;&#1044;&#1052;&#1048;&#1053;&#1048;&#1057;&#1058;&#1056;&#1040;&#1062;&#1048;&#1048;\784%20&#1089;&#1086;&#1089;&#1090;&#1072;&#1074;&#1083;&#1077;&#1085;&#1080;&#1077;%20&#1073;&#1102;&#1076;&#1078;&#1077;&#1090;&#1072;%20&#1087;&#1086;&#1089;&#1090;&#1072;&#1085;&#1086;&#1074;&#1083;&#1077;&#1085;&#1080;&#1077;\&#1040;&#1050;&#1058;&#1059;&#1040;&#1051;&#1068;&#1053;&#1040;&#1071;%20784%20&#1086;&#1090;%2019.05.2010_&#1074;%20&#1088;&#1077;&#1076;&#1072;&#1082;&#1094;&#1080;&#1080;%201725%20(2020).doc" TargetMode="External"/><Relationship Id="rId4" Type="http://schemas.openxmlformats.org/officeDocument/2006/relationships/hyperlink" Target="consultantplus://offline/ref=A5EDB440A1E0A06197753C69F8E633D608F36321815B78AA4A62E31C93BF55D7E6E287F56CF24D4627631530i0A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Astafyeva</dc:creator>
  <cp:keywords/>
  <dc:description/>
  <cp:lastModifiedBy>Astafyeva</cp:lastModifiedBy>
  <cp:revision>10</cp:revision>
  <cp:lastPrinted>2021-07-20T03:28:00Z</cp:lastPrinted>
  <dcterms:created xsi:type="dcterms:W3CDTF">2021-07-08T01:42:00Z</dcterms:created>
  <dcterms:modified xsi:type="dcterms:W3CDTF">2021-07-26T04:21:00Z</dcterms:modified>
</cp:coreProperties>
</file>