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8E4FED" w:rsidRDefault="00C27E55" w:rsidP="002F0645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19.07</w:t>
      </w:r>
      <w:r w:rsidR="002F0645">
        <w:rPr>
          <w:sz w:val="28"/>
          <w:szCs w:val="28"/>
        </w:rPr>
        <w:t>.2021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 </w:t>
      </w:r>
      <w:r>
        <w:rPr>
          <w:sz w:val="22"/>
        </w:rPr>
        <w:t xml:space="preserve">                       </w:t>
      </w:r>
      <w:r w:rsidR="002F0645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88391798" r:id="rId7">
            <o:FieldCodes>\s</o:FieldCodes>
          </o:OLEObject>
        </w:object>
      </w:r>
      <w:r w:rsidR="002F0645">
        <w:rPr>
          <w:sz w:val="22"/>
        </w:rPr>
        <w:t xml:space="preserve">   </w:t>
      </w:r>
      <w:r w:rsidRPr="00C27E55">
        <w:rPr>
          <w:sz w:val="28"/>
          <w:szCs w:val="28"/>
          <w:u w:val="single"/>
        </w:rPr>
        <w:t>1387</w:t>
      </w:r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13.01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.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21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22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23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</w:t>
      </w:r>
      <w:r w:rsidR="003D4418">
        <w:rPr>
          <w:sz w:val="28"/>
          <w:szCs w:val="28"/>
        </w:rPr>
        <w:t xml:space="preserve">в постановление </w:t>
      </w:r>
      <w:proofErr w:type="gramStart"/>
      <w:r w:rsidR="003D4418">
        <w:rPr>
          <w:sz w:val="28"/>
          <w:szCs w:val="28"/>
        </w:rPr>
        <w:t>Администрации</w:t>
      </w:r>
      <w:proofErr w:type="gramEnd"/>
      <w:r w:rsidR="003D4418">
        <w:rPr>
          <w:sz w:val="28"/>
          <w:szCs w:val="28"/>
        </w:rPr>
        <w:t xml:space="preserve"> ЗАТО г. Железногорск от </w:t>
      </w:r>
      <w:r w:rsidR="0089696D">
        <w:rPr>
          <w:sz w:val="28"/>
          <w:szCs w:val="28"/>
        </w:rPr>
        <w:t>13.01</w:t>
      </w:r>
      <w:r w:rsidR="003D4418" w:rsidRPr="003D4418">
        <w:rPr>
          <w:sz w:val="28"/>
          <w:szCs w:val="28"/>
        </w:rPr>
        <w:t>.20</w:t>
      </w:r>
      <w:r w:rsidR="0089696D">
        <w:rPr>
          <w:sz w:val="28"/>
          <w:szCs w:val="28"/>
        </w:rPr>
        <w:t>21</w:t>
      </w:r>
      <w:r w:rsidR="003D4418" w:rsidRPr="003D4418">
        <w:rPr>
          <w:sz w:val="28"/>
          <w:szCs w:val="28"/>
        </w:rPr>
        <w:t xml:space="preserve"> № </w:t>
      </w:r>
      <w:r w:rsidR="0089696D">
        <w:rPr>
          <w:sz w:val="28"/>
          <w:szCs w:val="28"/>
        </w:rPr>
        <w:t>15</w:t>
      </w:r>
      <w:r w:rsidR="003D4418" w:rsidRPr="003D4418">
        <w:rPr>
          <w:sz w:val="28"/>
          <w:szCs w:val="28"/>
        </w:rPr>
        <w:t xml:space="preserve"> «</w:t>
      </w:r>
      <w:r w:rsidR="003D4418" w:rsidRPr="00B674E0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sz w:val="28"/>
          <w:szCs w:val="28"/>
        </w:rPr>
        <w:t>2</w:t>
      </w:r>
      <w:r w:rsidR="0089696D">
        <w:rPr>
          <w:sz w:val="28"/>
          <w:szCs w:val="28"/>
        </w:rPr>
        <w:t>1</w:t>
      </w:r>
      <w:r w:rsidR="003D4418" w:rsidRPr="00B674E0">
        <w:rPr>
          <w:sz w:val="28"/>
          <w:szCs w:val="28"/>
        </w:rPr>
        <w:t xml:space="preserve"> году и плановом периоде 20</w:t>
      </w:r>
      <w:r w:rsidR="0089696D">
        <w:rPr>
          <w:sz w:val="28"/>
          <w:szCs w:val="28"/>
        </w:rPr>
        <w:t>22</w:t>
      </w:r>
      <w:r w:rsidR="003D4418" w:rsidRPr="00B674E0">
        <w:rPr>
          <w:sz w:val="28"/>
          <w:szCs w:val="28"/>
        </w:rPr>
        <w:t xml:space="preserve"> и 20</w:t>
      </w:r>
      <w:r w:rsidR="003D4418">
        <w:rPr>
          <w:sz w:val="28"/>
          <w:szCs w:val="28"/>
        </w:rPr>
        <w:t>2</w:t>
      </w:r>
      <w:r w:rsidR="0089696D">
        <w:rPr>
          <w:sz w:val="28"/>
          <w:szCs w:val="28"/>
        </w:rPr>
        <w:t>3</w:t>
      </w:r>
      <w:r w:rsidR="003D4418" w:rsidRPr="00B674E0">
        <w:rPr>
          <w:sz w:val="28"/>
          <w:szCs w:val="28"/>
        </w:rPr>
        <w:t xml:space="preserve"> годов</w:t>
      </w:r>
      <w:r w:rsidR="003D4418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89696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5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согласно пр</w:t>
      </w:r>
      <w:r w:rsidR="000E56F6">
        <w:rPr>
          <w:sz w:val="28"/>
          <w:szCs w:val="28"/>
        </w:rPr>
        <w:t>иложению № 6 к настоящему поста</w:t>
      </w:r>
      <w:r>
        <w:rPr>
          <w:sz w:val="28"/>
          <w:szCs w:val="28"/>
        </w:rPr>
        <w:t>новлению.</w:t>
      </w:r>
    </w:p>
    <w:p w:rsidR="000E56F6" w:rsidRDefault="0089696D" w:rsidP="000E56F6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  <w:r w:rsidR="000E56F6">
        <w:rPr>
          <w:sz w:val="28"/>
          <w:szCs w:val="28"/>
        </w:rPr>
        <w:t xml:space="preserve"> к постановлению изложить в новой редакции согласно приложению № 7</w:t>
      </w:r>
      <w:r w:rsidR="000E56F6" w:rsidRPr="000E56F6">
        <w:rPr>
          <w:sz w:val="28"/>
          <w:szCs w:val="28"/>
        </w:rPr>
        <w:t xml:space="preserve"> </w:t>
      </w:r>
      <w:r w:rsidR="000E56F6">
        <w:rPr>
          <w:sz w:val="28"/>
          <w:szCs w:val="28"/>
        </w:rPr>
        <w:t>к настоящему постановлению.</w:t>
      </w:r>
    </w:p>
    <w:p w:rsidR="009732EB" w:rsidRDefault="009732EB" w:rsidP="009732E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</w:t>
      </w:r>
      <w:bookmarkStart w:id="0" w:name="_GoBack"/>
      <w:bookmarkEnd w:id="0"/>
      <w:r>
        <w:rPr>
          <w:sz w:val="28"/>
          <w:szCs w:val="28"/>
        </w:rPr>
        <w:t>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P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14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>(</w:t>
      </w:r>
      <w:r w:rsidR="0093559D">
        <w:rPr>
          <w:sz w:val="28"/>
          <w:szCs w:val="28"/>
        </w:rPr>
        <w:t>Е.Н. Панченко</w:t>
      </w:r>
      <w:r w:rsidR="003D4418">
        <w:rPr>
          <w:sz w:val="28"/>
          <w:szCs w:val="28"/>
        </w:rPr>
        <w:t xml:space="preserve">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C3D68">
        <w:rPr>
          <w:sz w:val="28"/>
          <w:szCs w:val="28"/>
        </w:rPr>
        <w:t xml:space="preserve">возложить на заместителя </w:t>
      </w:r>
      <w:proofErr w:type="gramStart"/>
      <w:r w:rsidR="009C3D68">
        <w:rPr>
          <w:sz w:val="28"/>
          <w:szCs w:val="28"/>
        </w:rPr>
        <w:t>Главы</w:t>
      </w:r>
      <w:proofErr w:type="gramEnd"/>
      <w:r w:rsidR="009C3D68">
        <w:rPr>
          <w:sz w:val="28"/>
          <w:szCs w:val="28"/>
        </w:rPr>
        <w:t xml:space="preserve"> ЗАТО г. Железногорск по социальным вопросам Е.А. Карташова.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C75D8"/>
    <w:rsid w:val="002F0645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89696D"/>
    <w:rsid w:val="0093559D"/>
    <w:rsid w:val="009732EB"/>
    <w:rsid w:val="009A2457"/>
    <w:rsid w:val="009B02FA"/>
    <w:rsid w:val="009C3D68"/>
    <w:rsid w:val="00A7668B"/>
    <w:rsid w:val="00B23A35"/>
    <w:rsid w:val="00B45783"/>
    <w:rsid w:val="00B75374"/>
    <w:rsid w:val="00BD2520"/>
    <w:rsid w:val="00C27E55"/>
    <w:rsid w:val="00DD382A"/>
    <w:rsid w:val="00E145BD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7807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4</cp:revision>
  <cp:lastPrinted>2020-05-19T07:37:00Z</cp:lastPrinted>
  <dcterms:created xsi:type="dcterms:W3CDTF">2021-07-06T09:31:00Z</dcterms:created>
  <dcterms:modified xsi:type="dcterms:W3CDTF">2021-07-21T09:57:00Z</dcterms:modified>
</cp:coreProperties>
</file>