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1AE9" w:rsidRPr="00A36C0A" w:rsidRDefault="000F1FAD" w:rsidP="00A36C0A">
      <w:pPr>
        <w:pStyle w:val="3"/>
        <w:framePr w:w="0" w:hRule="auto" w:hSpace="0" w:wrap="auto" w:vAnchor="margin" w:hAnchor="text" w:xAlign="left" w:yAlign="inline"/>
        <w:ind w:left="-142" w:right="-547" w:firstLine="426"/>
        <w:rPr>
          <w:rFonts w:ascii="Arial" w:hAnsi="Arial" w:cs="Arial"/>
          <w:b w:val="0"/>
          <w:sz w:val="24"/>
          <w:szCs w:val="24"/>
        </w:rPr>
      </w:pPr>
      <w:r w:rsidRPr="00A36C0A">
        <w:rPr>
          <w:rFonts w:ascii="Arial" w:hAnsi="Arial" w:cs="Arial"/>
          <w:b w:val="0"/>
          <w:sz w:val="24"/>
          <w:szCs w:val="24"/>
        </w:rPr>
        <w:t>Городской округ</w:t>
      </w:r>
      <w:r w:rsidR="00377315" w:rsidRPr="00A36C0A">
        <w:rPr>
          <w:rFonts w:ascii="Arial" w:hAnsi="Arial" w:cs="Arial"/>
          <w:b w:val="0"/>
          <w:sz w:val="24"/>
          <w:szCs w:val="24"/>
        </w:rPr>
        <w:t xml:space="preserve"> </w:t>
      </w:r>
    </w:p>
    <w:p w:rsidR="000C61EA" w:rsidRPr="00A36C0A" w:rsidRDefault="006E1AE9" w:rsidP="00A36C0A">
      <w:pPr>
        <w:pStyle w:val="3"/>
        <w:framePr w:w="0" w:hRule="auto" w:hSpace="0" w:wrap="auto" w:vAnchor="margin" w:hAnchor="text" w:xAlign="left" w:yAlign="inline"/>
        <w:ind w:left="-142" w:right="-547" w:firstLine="426"/>
        <w:rPr>
          <w:rFonts w:ascii="Arial" w:hAnsi="Arial" w:cs="Arial"/>
          <w:b w:val="0"/>
          <w:sz w:val="24"/>
          <w:szCs w:val="24"/>
        </w:rPr>
      </w:pPr>
      <w:r w:rsidRPr="00A36C0A">
        <w:rPr>
          <w:rFonts w:ascii="Arial" w:hAnsi="Arial" w:cs="Arial"/>
          <w:b w:val="0"/>
          <w:sz w:val="24"/>
          <w:szCs w:val="24"/>
        </w:rPr>
        <w:t>«Закрытое административно</w:t>
      </w:r>
      <w:r w:rsidR="00377315" w:rsidRPr="00A36C0A">
        <w:rPr>
          <w:rFonts w:ascii="Arial" w:hAnsi="Arial" w:cs="Arial"/>
          <w:b w:val="0"/>
          <w:sz w:val="24"/>
          <w:szCs w:val="24"/>
        </w:rPr>
        <w:t>-</w:t>
      </w:r>
      <w:r w:rsidR="000C61EA" w:rsidRPr="00A36C0A">
        <w:rPr>
          <w:rFonts w:ascii="Arial" w:hAnsi="Arial" w:cs="Arial"/>
          <w:b w:val="0"/>
          <w:sz w:val="24"/>
          <w:szCs w:val="24"/>
        </w:rPr>
        <w:t>территориальное образование  Железногорск Красноярского края»</w:t>
      </w:r>
    </w:p>
    <w:p w:rsidR="000C61EA" w:rsidRPr="00A36C0A" w:rsidRDefault="000C61EA" w:rsidP="00A36C0A">
      <w:pPr>
        <w:pStyle w:val="1"/>
        <w:framePr w:w="0" w:hRule="auto" w:hSpace="0" w:wrap="auto" w:vAnchor="margin" w:hAnchor="text" w:xAlign="left" w:yAlign="inline"/>
        <w:ind w:left="-142" w:right="-547" w:firstLine="426"/>
        <w:rPr>
          <w:rFonts w:ascii="Arial" w:hAnsi="Arial" w:cs="Arial"/>
          <w:b w:val="0"/>
          <w:sz w:val="24"/>
          <w:szCs w:val="24"/>
        </w:rPr>
      </w:pPr>
      <w:proofErr w:type="gramStart"/>
      <w:r w:rsidRPr="00A36C0A">
        <w:rPr>
          <w:rFonts w:ascii="Arial" w:hAnsi="Arial" w:cs="Arial"/>
          <w:b w:val="0"/>
          <w:sz w:val="24"/>
          <w:szCs w:val="24"/>
        </w:rPr>
        <w:t>АДМИНИСТРАЦИЯ</w:t>
      </w:r>
      <w:proofErr w:type="gramEnd"/>
      <w:r w:rsidRPr="00A36C0A">
        <w:rPr>
          <w:rFonts w:ascii="Arial" w:hAnsi="Arial" w:cs="Arial"/>
          <w:b w:val="0"/>
          <w:sz w:val="24"/>
          <w:szCs w:val="24"/>
        </w:rPr>
        <w:t xml:space="preserve"> ЗАТО г.</w:t>
      </w:r>
      <w:r w:rsidR="00CF384D" w:rsidRPr="00A36C0A">
        <w:rPr>
          <w:rFonts w:ascii="Arial" w:hAnsi="Arial" w:cs="Arial"/>
          <w:b w:val="0"/>
          <w:sz w:val="24"/>
          <w:szCs w:val="24"/>
        </w:rPr>
        <w:t xml:space="preserve"> </w:t>
      </w:r>
      <w:r w:rsidRPr="00A36C0A">
        <w:rPr>
          <w:rFonts w:ascii="Arial" w:hAnsi="Arial" w:cs="Arial"/>
          <w:b w:val="0"/>
          <w:sz w:val="24"/>
          <w:szCs w:val="24"/>
        </w:rPr>
        <w:t>ЖЕЛЕЗНОГОРСК</w:t>
      </w:r>
    </w:p>
    <w:p w:rsidR="000C61EA" w:rsidRPr="00A36C0A" w:rsidRDefault="000C61EA" w:rsidP="00A36C0A">
      <w:pPr>
        <w:ind w:left="-142" w:right="-547" w:firstLine="426"/>
        <w:jc w:val="center"/>
        <w:rPr>
          <w:rFonts w:ascii="Arial" w:hAnsi="Arial" w:cs="Arial"/>
          <w:sz w:val="24"/>
          <w:szCs w:val="24"/>
        </w:rPr>
      </w:pPr>
      <w:r w:rsidRPr="00A36C0A">
        <w:rPr>
          <w:rFonts w:ascii="Arial" w:hAnsi="Arial" w:cs="Arial"/>
          <w:sz w:val="24"/>
          <w:szCs w:val="24"/>
        </w:rPr>
        <w:t>ПОСТАНОВЛЕНИЕ</w:t>
      </w:r>
    </w:p>
    <w:p w:rsidR="009877EC" w:rsidRPr="00A36C0A" w:rsidRDefault="009877EC" w:rsidP="00A36C0A">
      <w:pPr>
        <w:ind w:left="-142" w:right="-547" w:firstLine="426"/>
        <w:jc w:val="center"/>
        <w:rPr>
          <w:rFonts w:ascii="Arial" w:hAnsi="Arial" w:cs="Arial"/>
          <w:sz w:val="24"/>
          <w:szCs w:val="24"/>
        </w:rPr>
      </w:pPr>
    </w:p>
    <w:p w:rsidR="003C502B" w:rsidRPr="00A36C0A" w:rsidRDefault="00327B3B" w:rsidP="00A36C0A">
      <w:pPr>
        <w:ind w:left="-142" w:right="-547" w:firstLine="426"/>
        <w:rPr>
          <w:rFonts w:ascii="Arial" w:hAnsi="Arial" w:cs="Arial"/>
          <w:sz w:val="24"/>
          <w:szCs w:val="24"/>
        </w:rPr>
      </w:pPr>
      <w:r w:rsidRPr="00A36C0A">
        <w:rPr>
          <w:rFonts w:ascii="Arial" w:hAnsi="Arial" w:cs="Arial"/>
          <w:sz w:val="24"/>
          <w:szCs w:val="24"/>
        </w:rPr>
        <w:t xml:space="preserve"> 09.06.</w:t>
      </w:r>
      <w:r w:rsidR="003C502B" w:rsidRPr="00A36C0A">
        <w:rPr>
          <w:rFonts w:ascii="Arial" w:hAnsi="Arial" w:cs="Arial"/>
          <w:sz w:val="24"/>
          <w:szCs w:val="24"/>
        </w:rPr>
        <w:t>202</w:t>
      </w:r>
      <w:r w:rsidR="006E1AE9" w:rsidRPr="00A36C0A">
        <w:rPr>
          <w:rFonts w:ascii="Arial" w:hAnsi="Arial" w:cs="Arial"/>
          <w:sz w:val="24"/>
          <w:szCs w:val="24"/>
        </w:rPr>
        <w:t>1</w:t>
      </w:r>
      <w:r w:rsidR="003C502B" w:rsidRPr="00A36C0A">
        <w:rPr>
          <w:rFonts w:ascii="Arial" w:hAnsi="Arial" w:cs="Arial"/>
          <w:sz w:val="24"/>
          <w:szCs w:val="24"/>
        </w:rPr>
        <w:t xml:space="preserve">                                                                                                                 № </w:t>
      </w:r>
      <w:r w:rsidRPr="00A36C0A">
        <w:rPr>
          <w:rFonts w:ascii="Arial" w:hAnsi="Arial" w:cs="Arial"/>
          <w:sz w:val="24"/>
          <w:szCs w:val="24"/>
        </w:rPr>
        <w:t xml:space="preserve"> 1133</w:t>
      </w:r>
      <w:r w:rsidR="003C502B" w:rsidRPr="00A36C0A">
        <w:rPr>
          <w:rFonts w:ascii="Arial" w:hAnsi="Arial" w:cs="Arial"/>
          <w:sz w:val="24"/>
          <w:szCs w:val="24"/>
        </w:rPr>
        <w:t xml:space="preserve">                      </w:t>
      </w:r>
    </w:p>
    <w:p w:rsidR="00592405" w:rsidRPr="00A36C0A" w:rsidRDefault="00592405" w:rsidP="00A36C0A">
      <w:pPr>
        <w:ind w:left="-142" w:right="-547" w:firstLine="426"/>
        <w:jc w:val="center"/>
        <w:rPr>
          <w:rFonts w:ascii="Arial" w:hAnsi="Arial" w:cs="Arial"/>
          <w:sz w:val="24"/>
          <w:szCs w:val="24"/>
        </w:rPr>
      </w:pPr>
      <w:r w:rsidRPr="00A36C0A">
        <w:rPr>
          <w:rFonts w:ascii="Arial" w:hAnsi="Arial" w:cs="Arial"/>
          <w:sz w:val="24"/>
          <w:szCs w:val="24"/>
        </w:rPr>
        <w:t>г.</w:t>
      </w:r>
      <w:r w:rsidR="00CF384D" w:rsidRPr="00A36C0A">
        <w:rPr>
          <w:rFonts w:ascii="Arial" w:hAnsi="Arial" w:cs="Arial"/>
          <w:sz w:val="24"/>
          <w:szCs w:val="24"/>
        </w:rPr>
        <w:t xml:space="preserve"> </w:t>
      </w:r>
      <w:r w:rsidRPr="00A36C0A">
        <w:rPr>
          <w:rFonts w:ascii="Arial" w:hAnsi="Arial" w:cs="Arial"/>
          <w:sz w:val="24"/>
          <w:szCs w:val="24"/>
        </w:rPr>
        <w:t>Железногорск</w:t>
      </w:r>
    </w:p>
    <w:p w:rsidR="00592405" w:rsidRPr="00A36C0A" w:rsidRDefault="00592405" w:rsidP="00B25D5F">
      <w:pPr>
        <w:ind w:left="-142" w:right="-547" w:firstLine="426"/>
        <w:rPr>
          <w:rFonts w:ascii="Arial" w:hAnsi="Arial" w:cs="Arial"/>
          <w:sz w:val="24"/>
          <w:szCs w:val="24"/>
        </w:rPr>
      </w:pPr>
    </w:p>
    <w:p w:rsidR="00197596" w:rsidRPr="00A36C0A" w:rsidRDefault="00197596" w:rsidP="008C6DEF">
      <w:pPr>
        <w:jc w:val="both"/>
        <w:rPr>
          <w:rFonts w:ascii="Arial" w:hAnsi="Arial" w:cs="Arial"/>
          <w:sz w:val="24"/>
          <w:szCs w:val="24"/>
        </w:rPr>
      </w:pPr>
      <w:r w:rsidRPr="00A36C0A">
        <w:rPr>
          <w:rFonts w:ascii="Arial" w:hAnsi="Arial" w:cs="Arial"/>
          <w:sz w:val="24"/>
          <w:szCs w:val="24"/>
        </w:rPr>
        <w:t xml:space="preserve">О внесении изменений в постановление </w:t>
      </w:r>
      <w:proofErr w:type="gramStart"/>
      <w:r w:rsidRPr="00A36C0A">
        <w:rPr>
          <w:rFonts w:ascii="Arial" w:hAnsi="Arial" w:cs="Arial"/>
          <w:sz w:val="24"/>
          <w:szCs w:val="24"/>
        </w:rPr>
        <w:t>Администрации</w:t>
      </w:r>
      <w:proofErr w:type="gramEnd"/>
      <w:r w:rsidRPr="00A36C0A">
        <w:rPr>
          <w:rFonts w:ascii="Arial" w:hAnsi="Arial" w:cs="Arial"/>
          <w:sz w:val="24"/>
          <w:szCs w:val="24"/>
        </w:rPr>
        <w:t xml:space="preserve"> ЗАТО г.</w:t>
      </w:r>
      <w:r w:rsidR="001112CB" w:rsidRPr="00A36C0A">
        <w:rPr>
          <w:rFonts w:ascii="Arial" w:hAnsi="Arial" w:cs="Arial"/>
          <w:sz w:val="24"/>
          <w:szCs w:val="24"/>
        </w:rPr>
        <w:t xml:space="preserve"> </w:t>
      </w:r>
      <w:r w:rsidRPr="00A36C0A">
        <w:rPr>
          <w:rFonts w:ascii="Arial" w:hAnsi="Arial" w:cs="Arial"/>
          <w:sz w:val="24"/>
          <w:szCs w:val="24"/>
        </w:rPr>
        <w:t>Железногорск</w:t>
      </w:r>
      <w:r w:rsidRPr="00A36C0A">
        <w:rPr>
          <w:rFonts w:ascii="Arial" w:eastAsia="Calibri" w:hAnsi="Arial" w:cs="Arial"/>
          <w:sz w:val="24"/>
          <w:szCs w:val="24"/>
        </w:rPr>
        <w:t xml:space="preserve"> </w:t>
      </w:r>
      <w:r w:rsidRPr="00A36C0A">
        <w:rPr>
          <w:rFonts w:ascii="Arial" w:hAnsi="Arial" w:cs="Arial"/>
          <w:sz w:val="24"/>
          <w:szCs w:val="24"/>
        </w:rPr>
        <w:t>от  15.</w:t>
      </w:r>
      <w:r w:rsidR="006E1AE9" w:rsidRPr="00A36C0A">
        <w:rPr>
          <w:rFonts w:ascii="Arial" w:hAnsi="Arial" w:cs="Arial"/>
          <w:sz w:val="24"/>
          <w:szCs w:val="24"/>
        </w:rPr>
        <w:t>05</w:t>
      </w:r>
      <w:r w:rsidRPr="00A36C0A">
        <w:rPr>
          <w:rFonts w:ascii="Arial" w:hAnsi="Arial" w:cs="Arial"/>
          <w:sz w:val="24"/>
          <w:szCs w:val="24"/>
        </w:rPr>
        <w:t>.20</w:t>
      </w:r>
      <w:r w:rsidR="006E1AE9" w:rsidRPr="00A36C0A">
        <w:rPr>
          <w:rFonts w:ascii="Arial" w:hAnsi="Arial" w:cs="Arial"/>
          <w:sz w:val="24"/>
          <w:szCs w:val="24"/>
        </w:rPr>
        <w:t>2</w:t>
      </w:r>
      <w:r w:rsidRPr="00A36C0A">
        <w:rPr>
          <w:rFonts w:ascii="Arial" w:hAnsi="Arial" w:cs="Arial"/>
          <w:sz w:val="24"/>
          <w:szCs w:val="24"/>
        </w:rPr>
        <w:t>0 №</w:t>
      </w:r>
      <w:r w:rsidR="00F43B16" w:rsidRPr="00A36C0A">
        <w:rPr>
          <w:rFonts w:ascii="Arial" w:hAnsi="Arial" w:cs="Arial"/>
          <w:sz w:val="24"/>
          <w:szCs w:val="24"/>
        </w:rPr>
        <w:t xml:space="preserve"> </w:t>
      </w:r>
      <w:r w:rsidR="006E1AE9" w:rsidRPr="00A36C0A">
        <w:rPr>
          <w:rFonts w:ascii="Arial" w:hAnsi="Arial" w:cs="Arial"/>
          <w:sz w:val="24"/>
          <w:szCs w:val="24"/>
        </w:rPr>
        <w:t>869</w:t>
      </w:r>
      <w:r w:rsidRPr="00A36C0A">
        <w:rPr>
          <w:rFonts w:ascii="Arial" w:hAnsi="Arial" w:cs="Arial"/>
          <w:sz w:val="24"/>
          <w:szCs w:val="24"/>
        </w:rPr>
        <w:t xml:space="preserve"> «</w:t>
      </w:r>
      <w:r w:rsidR="006E1AE9" w:rsidRPr="00A36C0A">
        <w:rPr>
          <w:rFonts w:ascii="Arial" w:hAnsi="Arial" w:cs="Arial"/>
          <w:sz w:val="24"/>
          <w:szCs w:val="24"/>
        </w:rPr>
        <w:t>Об утверждении порядка выдачи предварительных разрешений на совершение сделок с недвижимым имуществом, на которое несовершеннолетние имеют право собственности либо пользования</w:t>
      </w:r>
      <w:r w:rsidRPr="00A36C0A">
        <w:rPr>
          <w:rFonts w:ascii="Arial" w:hAnsi="Arial" w:cs="Arial"/>
          <w:sz w:val="24"/>
          <w:szCs w:val="24"/>
        </w:rPr>
        <w:t>»</w:t>
      </w:r>
    </w:p>
    <w:p w:rsidR="00197596" w:rsidRPr="00A36C0A" w:rsidRDefault="00197596" w:rsidP="008C6DEF">
      <w:pPr>
        <w:ind w:firstLine="993"/>
        <w:jc w:val="both"/>
        <w:rPr>
          <w:rFonts w:ascii="Arial" w:hAnsi="Arial" w:cs="Arial"/>
          <w:sz w:val="24"/>
          <w:szCs w:val="24"/>
        </w:rPr>
      </w:pPr>
    </w:p>
    <w:p w:rsidR="008C6DEF" w:rsidRPr="00A36C0A" w:rsidRDefault="003E5ABB" w:rsidP="003E5ABB">
      <w:pPr>
        <w:pStyle w:val="ConsPlusNormal"/>
        <w:jc w:val="both"/>
        <w:rPr>
          <w:sz w:val="24"/>
          <w:szCs w:val="24"/>
        </w:rPr>
      </w:pPr>
      <w:r w:rsidRPr="00A36C0A">
        <w:rPr>
          <w:sz w:val="24"/>
          <w:szCs w:val="24"/>
        </w:rPr>
        <w:t xml:space="preserve">         В соответствии со статьей 60 Семейного кодекса РФ, статьей 37 Гражданского кодекса РФ, Федеральным законом от 24.04.2008  № 48-ФЗ «Об опеке и попечительстве»,  </w:t>
      </w:r>
      <w:r w:rsidR="00197596" w:rsidRPr="00A36C0A">
        <w:rPr>
          <w:sz w:val="24"/>
          <w:szCs w:val="24"/>
        </w:rPr>
        <w:t>Законом Красноярского края  от 20.12.2007 № 4-1089 «О наделении органов местного самоуправления муниципальных районов</w:t>
      </w:r>
      <w:r w:rsidRPr="00A36C0A">
        <w:rPr>
          <w:sz w:val="24"/>
          <w:szCs w:val="24"/>
        </w:rPr>
        <w:t>, муниципальных округов</w:t>
      </w:r>
      <w:r w:rsidR="00197596" w:rsidRPr="00A36C0A">
        <w:rPr>
          <w:sz w:val="24"/>
          <w:szCs w:val="24"/>
        </w:rPr>
        <w:t xml:space="preserve"> и городских округов края государственными полномочиями по организации и осуществлению деятельности по опеке и попечительству в отношении несовершеннолетних», Уставом</w:t>
      </w:r>
      <w:r w:rsidR="000F1FAD" w:rsidRPr="00A36C0A">
        <w:rPr>
          <w:sz w:val="24"/>
          <w:szCs w:val="24"/>
        </w:rPr>
        <w:t xml:space="preserve">  городского </w:t>
      </w:r>
      <w:proofErr w:type="gramStart"/>
      <w:r w:rsidR="000F1FAD" w:rsidRPr="00A36C0A">
        <w:rPr>
          <w:sz w:val="24"/>
          <w:szCs w:val="24"/>
        </w:rPr>
        <w:t>округа</w:t>
      </w:r>
      <w:proofErr w:type="gramEnd"/>
      <w:r w:rsidR="00197596" w:rsidRPr="00A36C0A">
        <w:rPr>
          <w:sz w:val="24"/>
          <w:szCs w:val="24"/>
        </w:rPr>
        <w:t xml:space="preserve"> ЗАТО Железногорск,</w:t>
      </w:r>
    </w:p>
    <w:p w:rsidR="008C6DEF" w:rsidRPr="00A36C0A" w:rsidRDefault="008C6DEF" w:rsidP="008C6DEF">
      <w:pPr>
        <w:shd w:val="clear" w:color="auto" w:fill="FFFFFF"/>
        <w:ind w:firstLine="709"/>
        <w:jc w:val="both"/>
        <w:rPr>
          <w:rFonts w:ascii="Arial" w:hAnsi="Arial" w:cs="Arial"/>
          <w:sz w:val="24"/>
          <w:szCs w:val="24"/>
        </w:rPr>
      </w:pPr>
    </w:p>
    <w:p w:rsidR="00197596" w:rsidRPr="00A36C0A" w:rsidRDefault="00197596" w:rsidP="008C6DEF">
      <w:pPr>
        <w:shd w:val="clear" w:color="auto" w:fill="FFFFFF"/>
        <w:jc w:val="both"/>
        <w:rPr>
          <w:rFonts w:ascii="Arial" w:hAnsi="Arial" w:cs="Arial"/>
          <w:sz w:val="24"/>
          <w:szCs w:val="24"/>
        </w:rPr>
      </w:pPr>
      <w:r w:rsidRPr="00A36C0A">
        <w:rPr>
          <w:rFonts w:ascii="Arial" w:hAnsi="Arial" w:cs="Arial"/>
          <w:spacing w:val="-2"/>
          <w:sz w:val="24"/>
          <w:szCs w:val="24"/>
        </w:rPr>
        <w:t>ПОСТАНОВЛЯЮ:</w:t>
      </w:r>
    </w:p>
    <w:p w:rsidR="00197596" w:rsidRPr="00A36C0A" w:rsidRDefault="00197596" w:rsidP="008C6DEF">
      <w:pPr>
        <w:shd w:val="clear" w:color="auto" w:fill="FFFFFF"/>
        <w:ind w:firstLine="709"/>
        <w:jc w:val="both"/>
        <w:rPr>
          <w:rFonts w:ascii="Arial" w:hAnsi="Arial" w:cs="Arial"/>
          <w:sz w:val="24"/>
          <w:szCs w:val="24"/>
        </w:rPr>
      </w:pPr>
    </w:p>
    <w:p w:rsidR="00197596" w:rsidRPr="00A36C0A" w:rsidRDefault="00197596" w:rsidP="008C6DEF">
      <w:pPr>
        <w:pStyle w:val="af"/>
        <w:numPr>
          <w:ilvl w:val="0"/>
          <w:numId w:val="1"/>
        </w:numPr>
        <w:shd w:val="clear" w:color="auto" w:fill="FFFFFF"/>
        <w:tabs>
          <w:tab w:val="left" w:pos="284"/>
        </w:tabs>
        <w:ind w:left="0" w:firstLine="709"/>
        <w:jc w:val="both"/>
        <w:rPr>
          <w:rFonts w:ascii="Arial" w:hAnsi="Arial" w:cs="Arial"/>
          <w:sz w:val="24"/>
          <w:szCs w:val="24"/>
        </w:rPr>
      </w:pPr>
      <w:r w:rsidRPr="00A36C0A">
        <w:rPr>
          <w:rFonts w:ascii="Arial" w:hAnsi="Arial" w:cs="Arial"/>
          <w:sz w:val="24"/>
          <w:szCs w:val="24"/>
        </w:rPr>
        <w:t xml:space="preserve">Внести в постановление </w:t>
      </w:r>
      <w:proofErr w:type="gramStart"/>
      <w:r w:rsidRPr="00A36C0A">
        <w:rPr>
          <w:rFonts w:ascii="Arial" w:hAnsi="Arial" w:cs="Arial"/>
          <w:sz w:val="24"/>
          <w:szCs w:val="24"/>
        </w:rPr>
        <w:t>Администрации</w:t>
      </w:r>
      <w:proofErr w:type="gramEnd"/>
      <w:r w:rsidRPr="00A36C0A">
        <w:rPr>
          <w:rFonts w:ascii="Arial" w:hAnsi="Arial" w:cs="Arial"/>
          <w:sz w:val="24"/>
          <w:szCs w:val="24"/>
        </w:rPr>
        <w:t xml:space="preserve"> ЗАТО г.</w:t>
      </w:r>
      <w:r w:rsidR="004B37A4" w:rsidRPr="00A36C0A">
        <w:rPr>
          <w:rFonts w:ascii="Arial" w:hAnsi="Arial" w:cs="Arial"/>
          <w:sz w:val="24"/>
          <w:szCs w:val="24"/>
        </w:rPr>
        <w:t xml:space="preserve"> </w:t>
      </w:r>
      <w:r w:rsidR="00F43B16" w:rsidRPr="00A36C0A">
        <w:rPr>
          <w:rFonts w:ascii="Arial" w:hAnsi="Arial" w:cs="Arial"/>
          <w:sz w:val="24"/>
          <w:szCs w:val="24"/>
        </w:rPr>
        <w:t xml:space="preserve">Железногорск от  </w:t>
      </w:r>
      <w:r w:rsidR="003E5ABB" w:rsidRPr="00A36C0A">
        <w:rPr>
          <w:rFonts w:ascii="Arial" w:hAnsi="Arial" w:cs="Arial"/>
          <w:sz w:val="24"/>
          <w:szCs w:val="24"/>
        </w:rPr>
        <w:t>15.05.2020 № 869 «Об утверждении порядка выдачи предварительных разрешений на совершение сделок с недвижимым имуществом, на которое несовершеннолетние имеют право собственности либо пользования»</w:t>
      </w:r>
      <w:r w:rsidRPr="00A36C0A">
        <w:rPr>
          <w:rFonts w:ascii="Arial" w:hAnsi="Arial" w:cs="Arial"/>
          <w:sz w:val="24"/>
          <w:szCs w:val="24"/>
        </w:rPr>
        <w:t xml:space="preserve"> следующ</w:t>
      </w:r>
      <w:r w:rsidR="009877EC" w:rsidRPr="00A36C0A">
        <w:rPr>
          <w:rFonts w:ascii="Arial" w:hAnsi="Arial" w:cs="Arial"/>
          <w:sz w:val="24"/>
          <w:szCs w:val="24"/>
        </w:rPr>
        <w:t>е</w:t>
      </w:r>
      <w:r w:rsidRPr="00A36C0A">
        <w:rPr>
          <w:rFonts w:ascii="Arial" w:hAnsi="Arial" w:cs="Arial"/>
          <w:sz w:val="24"/>
          <w:szCs w:val="24"/>
        </w:rPr>
        <w:t>е изменени</w:t>
      </w:r>
      <w:r w:rsidR="009877EC" w:rsidRPr="00A36C0A">
        <w:rPr>
          <w:rFonts w:ascii="Arial" w:hAnsi="Arial" w:cs="Arial"/>
          <w:sz w:val="24"/>
          <w:szCs w:val="24"/>
        </w:rPr>
        <w:t>е</w:t>
      </w:r>
      <w:r w:rsidRPr="00A36C0A">
        <w:rPr>
          <w:rFonts w:ascii="Arial" w:hAnsi="Arial" w:cs="Arial"/>
          <w:sz w:val="24"/>
          <w:szCs w:val="24"/>
        </w:rPr>
        <w:t>:</w:t>
      </w:r>
    </w:p>
    <w:p w:rsidR="00197596" w:rsidRPr="00A36C0A" w:rsidRDefault="009877EC" w:rsidP="008C6DEF">
      <w:pPr>
        <w:shd w:val="clear" w:color="auto" w:fill="FFFFFF"/>
        <w:tabs>
          <w:tab w:val="left" w:pos="284"/>
        </w:tabs>
        <w:ind w:firstLine="709"/>
        <w:jc w:val="both"/>
        <w:rPr>
          <w:rFonts w:ascii="Arial" w:hAnsi="Arial" w:cs="Arial"/>
          <w:sz w:val="24"/>
          <w:szCs w:val="24"/>
        </w:rPr>
      </w:pPr>
      <w:r w:rsidRPr="00A36C0A">
        <w:rPr>
          <w:rFonts w:ascii="Arial" w:hAnsi="Arial" w:cs="Arial"/>
          <w:sz w:val="24"/>
          <w:szCs w:val="24"/>
        </w:rPr>
        <w:t>1.1.</w:t>
      </w:r>
      <w:r w:rsidR="002E564B" w:rsidRPr="00A36C0A">
        <w:rPr>
          <w:rFonts w:ascii="Arial" w:hAnsi="Arial" w:cs="Arial"/>
          <w:sz w:val="24"/>
          <w:szCs w:val="24"/>
        </w:rPr>
        <w:t xml:space="preserve"> </w:t>
      </w:r>
      <w:r w:rsidR="00197596" w:rsidRPr="00A36C0A">
        <w:rPr>
          <w:rFonts w:ascii="Arial" w:hAnsi="Arial" w:cs="Arial"/>
          <w:sz w:val="24"/>
          <w:szCs w:val="24"/>
        </w:rPr>
        <w:t>Приложение  к постановлению изложить в новой редакции согласно приложению к настоящему постановлению.</w:t>
      </w:r>
    </w:p>
    <w:p w:rsidR="00197596" w:rsidRPr="00A36C0A" w:rsidRDefault="009877EC" w:rsidP="00314BB4">
      <w:pPr>
        <w:ind w:firstLine="709"/>
        <w:jc w:val="both"/>
        <w:rPr>
          <w:rFonts w:ascii="Arial" w:hAnsi="Arial" w:cs="Arial"/>
          <w:sz w:val="24"/>
          <w:szCs w:val="24"/>
        </w:rPr>
      </w:pPr>
      <w:r w:rsidRPr="00A36C0A">
        <w:rPr>
          <w:rFonts w:ascii="Arial" w:hAnsi="Arial" w:cs="Arial"/>
          <w:sz w:val="24"/>
          <w:szCs w:val="24"/>
        </w:rPr>
        <w:t xml:space="preserve">2. </w:t>
      </w:r>
      <w:r w:rsidR="00197596" w:rsidRPr="00A36C0A">
        <w:rPr>
          <w:rFonts w:ascii="Arial" w:hAnsi="Arial" w:cs="Arial"/>
          <w:sz w:val="24"/>
          <w:szCs w:val="24"/>
        </w:rPr>
        <w:t xml:space="preserve">Управлению </w:t>
      </w:r>
      <w:r w:rsidR="000F1FAD" w:rsidRPr="00A36C0A">
        <w:rPr>
          <w:rFonts w:ascii="Arial" w:hAnsi="Arial" w:cs="Arial"/>
          <w:sz w:val="24"/>
          <w:szCs w:val="24"/>
        </w:rPr>
        <w:t>внутреннего контроля</w:t>
      </w:r>
      <w:r w:rsidR="00197596" w:rsidRPr="00A36C0A">
        <w:rPr>
          <w:rFonts w:ascii="Arial" w:hAnsi="Arial" w:cs="Arial"/>
          <w:sz w:val="24"/>
          <w:szCs w:val="24"/>
        </w:rPr>
        <w:t xml:space="preserve"> </w:t>
      </w:r>
      <w:proofErr w:type="gramStart"/>
      <w:r w:rsidR="00197596" w:rsidRPr="00A36C0A">
        <w:rPr>
          <w:rFonts w:ascii="Arial" w:hAnsi="Arial" w:cs="Arial"/>
          <w:sz w:val="24"/>
          <w:szCs w:val="24"/>
        </w:rPr>
        <w:t>Администрации</w:t>
      </w:r>
      <w:proofErr w:type="gramEnd"/>
      <w:r w:rsidR="00197596" w:rsidRPr="00A36C0A">
        <w:rPr>
          <w:rFonts w:ascii="Arial" w:hAnsi="Arial" w:cs="Arial"/>
          <w:sz w:val="24"/>
          <w:szCs w:val="24"/>
        </w:rPr>
        <w:t xml:space="preserve"> ЗАТО </w:t>
      </w:r>
      <w:r w:rsidR="000F1FAD" w:rsidRPr="00A36C0A">
        <w:rPr>
          <w:rFonts w:ascii="Arial" w:hAnsi="Arial" w:cs="Arial"/>
          <w:sz w:val="24"/>
          <w:szCs w:val="24"/>
        </w:rPr>
        <w:br/>
      </w:r>
      <w:r w:rsidR="00197596" w:rsidRPr="00A36C0A">
        <w:rPr>
          <w:rFonts w:ascii="Arial" w:hAnsi="Arial" w:cs="Arial"/>
          <w:sz w:val="24"/>
          <w:szCs w:val="24"/>
        </w:rPr>
        <w:t>г.</w:t>
      </w:r>
      <w:r w:rsidR="004B37A4" w:rsidRPr="00A36C0A">
        <w:rPr>
          <w:rFonts w:ascii="Arial" w:hAnsi="Arial" w:cs="Arial"/>
          <w:sz w:val="24"/>
          <w:szCs w:val="24"/>
        </w:rPr>
        <w:t xml:space="preserve"> </w:t>
      </w:r>
      <w:r w:rsidR="00197596" w:rsidRPr="00A36C0A">
        <w:rPr>
          <w:rFonts w:ascii="Arial" w:hAnsi="Arial" w:cs="Arial"/>
          <w:sz w:val="24"/>
          <w:szCs w:val="24"/>
        </w:rPr>
        <w:t>Железногорск</w:t>
      </w:r>
      <w:r w:rsidR="004B37A4" w:rsidRPr="00A36C0A">
        <w:rPr>
          <w:rFonts w:ascii="Arial" w:hAnsi="Arial" w:cs="Arial"/>
          <w:sz w:val="24"/>
          <w:szCs w:val="24"/>
        </w:rPr>
        <w:t xml:space="preserve">  </w:t>
      </w:r>
      <w:r w:rsidR="00197596" w:rsidRPr="00A36C0A">
        <w:rPr>
          <w:rFonts w:ascii="Arial" w:hAnsi="Arial" w:cs="Arial"/>
          <w:sz w:val="24"/>
          <w:szCs w:val="24"/>
        </w:rPr>
        <w:t>(</w:t>
      </w:r>
      <w:r w:rsidR="004B37A4" w:rsidRPr="00A36C0A">
        <w:rPr>
          <w:rFonts w:ascii="Arial" w:hAnsi="Arial" w:cs="Arial"/>
          <w:sz w:val="24"/>
          <w:szCs w:val="24"/>
        </w:rPr>
        <w:t>Е.</w:t>
      </w:r>
      <w:r w:rsidR="000F1FAD" w:rsidRPr="00A36C0A">
        <w:rPr>
          <w:rFonts w:ascii="Arial" w:hAnsi="Arial" w:cs="Arial"/>
          <w:sz w:val="24"/>
          <w:szCs w:val="24"/>
        </w:rPr>
        <w:t>Н</w:t>
      </w:r>
      <w:r w:rsidR="004B37A4" w:rsidRPr="00A36C0A">
        <w:rPr>
          <w:rFonts w:ascii="Arial" w:hAnsi="Arial" w:cs="Arial"/>
          <w:sz w:val="24"/>
          <w:szCs w:val="24"/>
        </w:rPr>
        <w:t xml:space="preserve">. </w:t>
      </w:r>
      <w:r w:rsidR="000F1FAD" w:rsidRPr="00A36C0A">
        <w:rPr>
          <w:rFonts w:ascii="Arial" w:hAnsi="Arial" w:cs="Arial"/>
          <w:sz w:val="24"/>
          <w:szCs w:val="24"/>
        </w:rPr>
        <w:t>Панченко</w:t>
      </w:r>
      <w:r w:rsidR="00197596" w:rsidRPr="00A36C0A">
        <w:rPr>
          <w:rFonts w:ascii="Arial" w:hAnsi="Arial" w:cs="Arial"/>
          <w:sz w:val="24"/>
          <w:szCs w:val="24"/>
        </w:rPr>
        <w:t>) довести настоящее постановление до сведения населения через газету «Город и горожане».</w:t>
      </w:r>
    </w:p>
    <w:p w:rsidR="00197596" w:rsidRPr="00A36C0A" w:rsidRDefault="00197596" w:rsidP="00314BB4">
      <w:pPr>
        <w:pStyle w:val="af"/>
        <w:numPr>
          <w:ilvl w:val="0"/>
          <w:numId w:val="6"/>
        </w:numPr>
        <w:shd w:val="clear" w:color="auto" w:fill="FFFFFF"/>
        <w:tabs>
          <w:tab w:val="left" w:pos="0"/>
        </w:tabs>
        <w:ind w:left="0" w:firstLine="709"/>
        <w:jc w:val="both"/>
        <w:rPr>
          <w:rFonts w:ascii="Arial" w:hAnsi="Arial" w:cs="Arial"/>
          <w:sz w:val="24"/>
          <w:szCs w:val="24"/>
        </w:rPr>
      </w:pPr>
      <w:r w:rsidRPr="00A36C0A">
        <w:rPr>
          <w:rFonts w:ascii="Arial" w:hAnsi="Arial" w:cs="Arial"/>
          <w:sz w:val="24"/>
          <w:szCs w:val="24"/>
        </w:rPr>
        <w:t xml:space="preserve">Отделу общественных связей </w:t>
      </w:r>
      <w:proofErr w:type="gramStart"/>
      <w:r w:rsidRPr="00A36C0A">
        <w:rPr>
          <w:rFonts w:ascii="Arial" w:hAnsi="Arial" w:cs="Arial"/>
          <w:sz w:val="24"/>
          <w:szCs w:val="24"/>
        </w:rPr>
        <w:t>Администрации</w:t>
      </w:r>
      <w:proofErr w:type="gramEnd"/>
      <w:r w:rsidRPr="00A36C0A">
        <w:rPr>
          <w:rFonts w:ascii="Arial" w:hAnsi="Arial" w:cs="Arial"/>
          <w:sz w:val="24"/>
          <w:szCs w:val="24"/>
        </w:rPr>
        <w:t xml:space="preserve"> ЗАТО г.</w:t>
      </w:r>
      <w:r w:rsidR="004B37A4" w:rsidRPr="00A36C0A">
        <w:rPr>
          <w:rFonts w:ascii="Arial" w:hAnsi="Arial" w:cs="Arial"/>
          <w:sz w:val="24"/>
          <w:szCs w:val="24"/>
        </w:rPr>
        <w:t xml:space="preserve"> </w:t>
      </w:r>
      <w:r w:rsidRPr="00A36C0A">
        <w:rPr>
          <w:rFonts w:ascii="Arial" w:hAnsi="Arial" w:cs="Arial"/>
          <w:sz w:val="24"/>
          <w:szCs w:val="24"/>
        </w:rPr>
        <w:t>Железногорск (</w:t>
      </w:r>
      <w:r w:rsidR="00157D84" w:rsidRPr="00A36C0A">
        <w:rPr>
          <w:rFonts w:ascii="Arial" w:hAnsi="Arial" w:cs="Arial"/>
          <w:sz w:val="24"/>
          <w:szCs w:val="24"/>
        </w:rPr>
        <w:t>И.С.</w:t>
      </w:r>
      <w:r w:rsidR="004B37A4" w:rsidRPr="00A36C0A">
        <w:rPr>
          <w:rFonts w:ascii="Arial" w:hAnsi="Arial" w:cs="Arial"/>
          <w:sz w:val="24"/>
          <w:szCs w:val="24"/>
        </w:rPr>
        <w:t xml:space="preserve"> </w:t>
      </w:r>
      <w:r w:rsidR="00FB5ABE" w:rsidRPr="00A36C0A">
        <w:rPr>
          <w:rFonts w:ascii="Arial" w:hAnsi="Arial" w:cs="Arial"/>
          <w:sz w:val="24"/>
          <w:szCs w:val="24"/>
        </w:rPr>
        <w:t>Архип</w:t>
      </w:r>
      <w:r w:rsidR="00157D84" w:rsidRPr="00A36C0A">
        <w:rPr>
          <w:rFonts w:ascii="Arial" w:hAnsi="Arial" w:cs="Arial"/>
          <w:sz w:val="24"/>
          <w:szCs w:val="24"/>
        </w:rPr>
        <w:t>ова</w:t>
      </w:r>
      <w:r w:rsidRPr="00A36C0A">
        <w:rPr>
          <w:rFonts w:ascii="Arial" w:hAnsi="Arial" w:cs="Arial"/>
          <w:sz w:val="24"/>
          <w:szCs w:val="24"/>
        </w:rPr>
        <w:t xml:space="preserve">) разместить настоящее постановление на официальном сайте </w:t>
      </w:r>
      <w:r w:rsidR="00FB5ABE" w:rsidRPr="00A36C0A">
        <w:rPr>
          <w:rFonts w:ascii="Arial" w:hAnsi="Arial" w:cs="Arial"/>
          <w:sz w:val="24"/>
          <w:szCs w:val="24"/>
        </w:rPr>
        <w:t>городского округа</w:t>
      </w:r>
      <w:r w:rsidRPr="00A36C0A">
        <w:rPr>
          <w:rFonts w:ascii="Arial" w:hAnsi="Arial" w:cs="Arial"/>
          <w:sz w:val="24"/>
          <w:szCs w:val="24"/>
        </w:rPr>
        <w:t xml:space="preserve"> «Закрытое административно-территориальное образование Железногорск Красноярского края» в информационно-телекоммуникационной сети </w:t>
      </w:r>
      <w:r w:rsidR="00F43B16" w:rsidRPr="00A36C0A">
        <w:rPr>
          <w:rFonts w:ascii="Arial" w:hAnsi="Arial" w:cs="Arial"/>
          <w:sz w:val="24"/>
          <w:szCs w:val="24"/>
        </w:rPr>
        <w:t>«</w:t>
      </w:r>
      <w:r w:rsidRPr="00A36C0A">
        <w:rPr>
          <w:rFonts w:ascii="Arial" w:hAnsi="Arial" w:cs="Arial"/>
          <w:sz w:val="24"/>
          <w:szCs w:val="24"/>
        </w:rPr>
        <w:t>Интернет</w:t>
      </w:r>
      <w:r w:rsidR="00F43B16" w:rsidRPr="00A36C0A">
        <w:rPr>
          <w:rFonts w:ascii="Arial" w:hAnsi="Arial" w:cs="Arial"/>
          <w:sz w:val="24"/>
          <w:szCs w:val="24"/>
        </w:rPr>
        <w:t>»</w:t>
      </w:r>
      <w:r w:rsidRPr="00A36C0A">
        <w:rPr>
          <w:rFonts w:ascii="Arial" w:hAnsi="Arial" w:cs="Arial"/>
          <w:sz w:val="24"/>
          <w:szCs w:val="24"/>
        </w:rPr>
        <w:t>.</w:t>
      </w:r>
    </w:p>
    <w:p w:rsidR="00197596" w:rsidRPr="00A36C0A" w:rsidRDefault="00197596" w:rsidP="008C6DEF">
      <w:pPr>
        <w:pStyle w:val="af"/>
        <w:numPr>
          <w:ilvl w:val="0"/>
          <w:numId w:val="6"/>
        </w:numPr>
        <w:shd w:val="clear" w:color="auto" w:fill="FFFFFF"/>
        <w:tabs>
          <w:tab w:val="left" w:pos="426"/>
        </w:tabs>
        <w:ind w:left="0" w:firstLine="709"/>
        <w:jc w:val="both"/>
        <w:rPr>
          <w:rFonts w:ascii="Arial" w:hAnsi="Arial" w:cs="Arial"/>
          <w:sz w:val="24"/>
          <w:szCs w:val="24"/>
        </w:rPr>
      </w:pPr>
      <w:r w:rsidRPr="00A36C0A">
        <w:rPr>
          <w:rFonts w:ascii="Arial" w:hAnsi="Arial" w:cs="Arial"/>
          <w:sz w:val="24"/>
          <w:szCs w:val="24"/>
        </w:rPr>
        <w:t xml:space="preserve">Контроль над исполнением настоящего постановления возложить на заместителя </w:t>
      </w:r>
      <w:proofErr w:type="gramStart"/>
      <w:r w:rsidRPr="00A36C0A">
        <w:rPr>
          <w:rFonts w:ascii="Arial" w:hAnsi="Arial" w:cs="Arial"/>
          <w:sz w:val="24"/>
          <w:szCs w:val="24"/>
        </w:rPr>
        <w:t>Главы</w:t>
      </w:r>
      <w:proofErr w:type="gramEnd"/>
      <w:r w:rsidRPr="00A36C0A">
        <w:rPr>
          <w:rFonts w:ascii="Arial" w:hAnsi="Arial" w:cs="Arial"/>
          <w:sz w:val="24"/>
          <w:szCs w:val="24"/>
        </w:rPr>
        <w:t xml:space="preserve"> ЗАТО г.</w:t>
      </w:r>
      <w:r w:rsidR="004B37A4" w:rsidRPr="00A36C0A">
        <w:rPr>
          <w:rFonts w:ascii="Arial" w:hAnsi="Arial" w:cs="Arial"/>
          <w:sz w:val="24"/>
          <w:szCs w:val="24"/>
        </w:rPr>
        <w:t xml:space="preserve"> </w:t>
      </w:r>
      <w:r w:rsidRPr="00A36C0A">
        <w:rPr>
          <w:rFonts w:ascii="Arial" w:hAnsi="Arial" w:cs="Arial"/>
          <w:sz w:val="24"/>
          <w:szCs w:val="24"/>
        </w:rPr>
        <w:t xml:space="preserve">Железногорск по социальным вопросам </w:t>
      </w:r>
      <w:r w:rsidR="003C502B" w:rsidRPr="00A36C0A">
        <w:rPr>
          <w:rFonts w:ascii="Arial" w:hAnsi="Arial" w:cs="Arial"/>
          <w:sz w:val="24"/>
          <w:szCs w:val="24"/>
        </w:rPr>
        <w:br/>
        <w:t>Е.А. Карташова</w:t>
      </w:r>
      <w:r w:rsidRPr="00A36C0A">
        <w:rPr>
          <w:rFonts w:ascii="Arial" w:hAnsi="Arial" w:cs="Arial"/>
          <w:sz w:val="24"/>
          <w:szCs w:val="24"/>
        </w:rPr>
        <w:t>.</w:t>
      </w:r>
    </w:p>
    <w:p w:rsidR="00197596" w:rsidRPr="00A36C0A" w:rsidRDefault="00197596" w:rsidP="008C6DEF">
      <w:pPr>
        <w:numPr>
          <w:ilvl w:val="0"/>
          <w:numId w:val="6"/>
        </w:numPr>
        <w:shd w:val="clear" w:color="auto" w:fill="FFFFFF"/>
        <w:tabs>
          <w:tab w:val="left" w:pos="426"/>
        </w:tabs>
        <w:ind w:left="0" w:firstLine="709"/>
        <w:jc w:val="both"/>
        <w:rPr>
          <w:rFonts w:ascii="Arial" w:hAnsi="Arial" w:cs="Arial"/>
          <w:sz w:val="24"/>
          <w:szCs w:val="24"/>
        </w:rPr>
      </w:pPr>
      <w:r w:rsidRPr="00A36C0A">
        <w:rPr>
          <w:rFonts w:ascii="Arial" w:hAnsi="Arial" w:cs="Arial"/>
          <w:sz w:val="24"/>
          <w:szCs w:val="24"/>
        </w:rPr>
        <w:t>Настоящее постановление вступает в силу после его официального опубликования.</w:t>
      </w:r>
    </w:p>
    <w:p w:rsidR="00197596" w:rsidRPr="00A36C0A" w:rsidRDefault="00197596" w:rsidP="009877EC">
      <w:pPr>
        <w:shd w:val="clear" w:color="auto" w:fill="FFFFFF"/>
        <w:tabs>
          <w:tab w:val="left" w:pos="7843"/>
        </w:tabs>
        <w:ind w:left="-142" w:firstLine="426"/>
        <w:rPr>
          <w:rFonts w:ascii="Arial" w:hAnsi="Arial" w:cs="Arial"/>
          <w:spacing w:val="-2"/>
          <w:sz w:val="24"/>
          <w:szCs w:val="24"/>
        </w:rPr>
      </w:pPr>
    </w:p>
    <w:p w:rsidR="002E564B" w:rsidRPr="00A36C0A" w:rsidRDefault="002E564B" w:rsidP="009877EC">
      <w:pPr>
        <w:shd w:val="clear" w:color="auto" w:fill="FFFFFF"/>
        <w:tabs>
          <w:tab w:val="left" w:pos="7843"/>
        </w:tabs>
        <w:ind w:left="-142" w:firstLine="426"/>
        <w:rPr>
          <w:rFonts w:ascii="Arial" w:hAnsi="Arial" w:cs="Arial"/>
          <w:spacing w:val="-2"/>
          <w:sz w:val="24"/>
          <w:szCs w:val="24"/>
        </w:rPr>
      </w:pPr>
    </w:p>
    <w:p w:rsidR="00D60677" w:rsidRPr="00A36C0A" w:rsidRDefault="00197596" w:rsidP="003C502B">
      <w:pPr>
        <w:jc w:val="both"/>
        <w:rPr>
          <w:rFonts w:ascii="Arial" w:hAnsi="Arial" w:cs="Arial"/>
          <w:sz w:val="24"/>
          <w:szCs w:val="24"/>
        </w:rPr>
      </w:pPr>
      <w:proofErr w:type="gramStart"/>
      <w:r w:rsidRPr="00A36C0A">
        <w:rPr>
          <w:rFonts w:ascii="Arial" w:hAnsi="Arial" w:cs="Arial"/>
          <w:sz w:val="24"/>
          <w:szCs w:val="24"/>
        </w:rPr>
        <w:t>Глава</w:t>
      </w:r>
      <w:proofErr w:type="gramEnd"/>
      <w:r w:rsidRPr="00A36C0A">
        <w:rPr>
          <w:rFonts w:ascii="Arial" w:hAnsi="Arial" w:cs="Arial"/>
          <w:sz w:val="24"/>
          <w:szCs w:val="24"/>
        </w:rPr>
        <w:t xml:space="preserve"> </w:t>
      </w:r>
      <w:r w:rsidR="00F43B16" w:rsidRPr="00A36C0A">
        <w:rPr>
          <w:rFonts w:ascii="Arial" w:hAnsi="Arial" w:cs="Arial"/>
          <w:sz w:val="24"/>
          <w:szCs w:val="24"/>
        </w:rPr>
        <w:t>ЗАТО г. Железногорск</w:t>
      </w:r>
      <w:r w:rsidRPr="00A36C0A">
        <w:rPr>
          <w:rFonts w:ascii="Arial" w:hAnsi="Arial" w:cs="Arial"/>
          <w:sz w:val="24"/>
          <w:szCs w:val="24"/>
        </w:rPr>
        <w:t xml:space="preserve">                   </w:t>
      </w:r>
      <w:r w:rsidR="003C502B" w:rsidRPr="00A36C0A">
        <w:rPr>
          <w:rFonts w:ascii="Arial" w:hAnsi="Arial" w:cs="Arial"/>
          <w:sz w:val="24"/>
          <w:szCs w:val="24"/>
        </w:rPr>
        <w:t xml:space="preserve">               </w:t>
      </w:r>
      <w:r w:rsidR="00707F42" w:rsidRPr="00A36C0A">
        <w:rPr>
          <w:rFonts w:ascii="Arial" w:hAnsi="Arial" w:cs="Arial"/>
          <w:sz w:val="24"/>
          <w:szCs w:val="24"/>
        </w:rPr>
        <w:t xml:space="preserve">     </w:t>
      </w:r>
      <w:r w:rsidRPr="00A36C0A">
        <w:rPr>
          <w:rFonts w:ascii="Arial" w:hAnsi="Arial" w:cs="Arial"/>
          <w:sz w:val="24"/>
          <w:szCs w:val="24"/>
        </w:rPr>
        <w:t xml:space="preserve">       </w:t>
      </w:r>
      <w:r w:rsidR="00154FDF" w:rsidRPr="00A36C0A">
        <w:rPr>
          <w:rFonts w:ascii="Arial" w:hAnsi="Arial" w:cs="Arial"/>
          <w:sz w:val="24"/>
          <w:szCs w:val="24"/>
        </w:rPr>
        <w:t xml:space="preserve">                    </w:t>
      </w:r>
      <w:r w:rsidR="003C502B" w:rsidRPr="00A36C0A">
        <w:rPr>
          <w:rFonts w:ascii="Arial" w:hAnsi="Arial" w:cs="Arial"/>
          <w:sz w:val="24"/>
          <w:szCs w:val="24"/>
        </w:rPr>
        <w:t>И.Г. Куксин</w:t>
      </w:r>
    </w:p>
    <w:p w:rsidR="003C502B" w:rsidRPr="00A36C0A" w:rsidRDefault="003C502B" w:rsidP="003C502B">
      <w:pPr>
        <w:jc w:val="both"/>
        <w:rPr>
          <w:rFonts w:ascii="Arial" w:hAnsi="Arial" w:cs="Arial"/>
          <w:sz w:val="24"/>
          <w:szCs w:val="24"/>
        </w:rPr>
      </w:pPr>
    </w:p>
    <w:p w:rsidR="003C502B" w:rsidRPr="00A36C0A" w:rsidRDefault="003C502B" w:rsidP="003C502B">
      <w:pPr>
        <w:jc w:val="both"/>
        <w:rPr>
          <w:rFonts w:ascii="Arial" w:hAnsi="Arial" w:cs="Arial"/>
          <w:sz w:val="24"/>
          <w:szCs w:val="24"/>
        </w:rPr>
      </w:pPr>
    </w:p>
    <w:p w:rsidR="003C502B" w:rsidRPr="00A36C0A" w:rsidRDefault="003C502B" w:rsidP="003C502B">
      <w:pPr>
        <w:jc w:val="both"/>
        <w:rPr>
          <w:rFonts w:ascii="Arial" w:hAnsi="Arial" w:cs="Arial"/>
          <w:sz w:val="24"/>
          <w:szCs w:val="24"/>
        </w:rPr>
      </w:pPr>
    </w:p>
    <w:p w:rsidR="003C502B" w:rsidRPr="00A36C0A" w:rsidRDefault="003C502B" w:rsidP="003C502B">
      <w:pPr>
        <w:jc w:val="both"/>
        <w:rPr>
          <w:rFonts w:ascii="Arial" w:hAnsi="Arial" w:cs="Arial"/>
          <w:sz w:val="24"/>
          <w:szCs w:val="24"/>
        </w:rPr>
      </w:pPr>
    </w:p>
    <w:p w:rsidR="00D60677" w:rsidRPr="00A36C0A" w:rsidRDefault="00D60677" w:rsidP="009877EC">
      <w:pPr>
        <w:ind w:left="-142" w:right="-547" w:firstLine="426"/>
        <w:rPr>
          <w:rFonts w:ascii="Arial" w:hAnsi="Arial" w:cs="Arial"/>
          <w:sz w:val="24"/>
          <w:szCs w:val="24"/>
        </w:rPr>
      </w:pPr>
    </w:p>
    <w:p w:rsidR="00D60677" w:rsidRPr="00A36C0A" w:rsidRDefault="00D60677" w:rsidP="009877EC">
      <w:pPr>
        <w:ind w:left="-142" w:right="-547" w:firstLine="426"/>
        <w:rPr>
          <w:rFonts w:ascii="Arial" w:hAnsi="Arial" w:cs="Arial"/>
          <w:sz w:val="24"/>
          <w:szCs w:val="24"/>
        </w:rPr>
      </w:pPr>
    </w:p>
    <w:p w:rsidR="00D60677" w:rsidRPr="00A36C0A" w:rsidRDefault="00D60677" w:rsidP="009877EC">
      <w:pPr>
        <w:ind w:left="-142" w:right="-547" w:firstLine="426"/>
        <w:rPr>
          <w:rFonts w:ascii="Arial" w:hAnsi="Arial" w:cs="Arial"/>
          <w:sz w:val="24"/>
          <w:szCs w:val="24"/>
        </w:rPr>
      </w:pPr>
    </w:p>
    <w:p w:rsidR="00D60677" w:rsidRPr="00A36C0A" w:rsidRDefault="00D60677" w:rsidP="009877EC">
      <w:pPr>
        <w:ind w:left="-142" w:right="-547" w:firstLine="426"/>
        <w:rPr>
          <w:rFonts w:ascii="Arial" w:hAnsi="Arial" w:cs="Arial"/>
          <w:sz w:val="24"/>
          <w:szCs w:val="24"/>
        </w:rPr>
      </w:pPr>
    </w:p>
    <w:p w:rsidR="00D51700" w:rsidRPr="00A36C0A" w:rsidRDefault="00D51700" w:rsidP="00B25D5F">
      <w:pPr>
        <w:ind w:left="-142" w:right="-547" w:firstLine="426"/>
        <w:rPr>
          <w:rFonts w:ascii="Arial" w:hAnsi="Arial" w:cs="Arial"/>
          <w:sz w:val="24"/>
          <w:szCs w:val="24"/>
        </w:rPr>
      </w:pPr>
    </w:p>
    <w:tbl>
      <w:tblPr>
        <w:tblStyle w:val="af0"/>
        <w:tblW w:w="4678" w:type="dxa"/>
        <w:tblInd w:w="5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8"/>
      </w:tblGrid>
      <w:tr w:rsidR="002647FC" w:rsidRPr="00A36C0A" w:rsidTr="00D51700">
        <w:trPr>
          <w:trHeight w:val="1258"/>
        </w:trPr>
        <w:tc>
          <w:tcPr>
            <w:tcW w:w="4678" w:type="dxa"/>
          </w:tcPr>
          <w:p w:rsidR="00577F6E" w:rsidRPr="00A36C0A" w:rsidRDefault="00577F6E" w:rsidP="00D51700">
            <w:pPr>
              <w:jc w:val="both"/>
              <w:rPr>
                <w:rFonts w:ascii="Arial" w:hAnsi="Arial" w:cs="Arial"/>
                <w:sz w:val="24"/>
                <w:szCs w:val="24"/>
              </w:rPr>
            </w:pPr>
            <w:r w:rsidRPr="00A36C0A">
              <w:rPr>
                <w:rFonts w:ascii="Arial" w:hAnsi="Arial" w:cs="Arial"/>
                <w:sz w:val="24"/>
                <w:szCs w:val="24"/>
              </w:rPr>
              <w:t xml:space="preserve">Приложение </w:t>
            </w:r>
          </w:p>
          <w:p w:rsidR="00B25D5F" w:rsidRPr="00A36C0A" w:rsidRDefault="00577F6E" w:rsidP="00D51700">
            <w:pPr>
              <w:rPr>
                <w:rFonts w:ascii="Arial" w:hAnsi="Arial" w:cs="Arial"/>
                <w:sz w:val="24"/>
                <w:szCs w:val="24"/>
              </w:rPr>
            </w:pPr>
            <w:r w:rsidRPr="00A36C0A">
              <w:rPr>
                <w:rFonts w:ascii="Arial" w:hAnsi="Arial" w:cs="Arial"/>
                <w:sz w:val="24"/>
                <w:szCs w:val="24"/>
              </w:rPr>
              <w:t xml:space="preserve">к постановлению </w:t>
            </w:r>
            <w:proofErr w:type="gramStart"/>
            <w:r w:rsidRPr="00A36C0A">
              <w:rPr>
                <w:rFonts w:ascii="Arial" w:hAnsi="Arial" w:cs="Arial"/>
                <w:sz w:val="24"/>
                <w:szCs w:val="24"/>
              </w:rPr>
              <w:t>Администрации</w:t>
            </w:r>
            <w:proofErr w:type="gramEnd"/>
            <w:r w:rsidRPr="00A36C0A">
              <w:rPr>
                <w:rFonts w:ascii="Arial" w:hAnsi="Arial" w:cs="Arial"/>
                <w:sz w:val="24"/>
                <w:szCs w:val="24"/>
              </w:rPr>
              <w:t xml:space="preserve"> ЗАТО г.</w:t>
            </w:r>
            <w:r w:rsidR="004B37A4" w:rsidRPr="00A36C0A">
              <w:rPr>
                <w:rFonts w:ascii="Arial" w:hAnsi="Arial" w:cs="Arial"/>
                <w:sz w:val="24"/>
                <w:szCs w:val="24"/>
              </w:rPr>
              <w:t xml:space="preserve"> </w:t>
            </w:r>
            <w:r w:rsidRPr="00A36C0A">
              <w:rPr>
                <w:rFonts w:ascii="Arial" w:hAnsi="Arial" w:cs="Arial"/>
                <w:sz w:val="24"/>
                <w:szCs w:val="24"/>
              </w:rPr>
              <w:t xml:space="preserve">Железногорск    </w:t>
            </w:r>
          </w:p>
          <w:p w:rsidR="002647FC" w:rsidRPr="00A36C0A" w:rsidRDefault="00577F6E" w:rsidP="004D217E">
            <w:pPr>
              <w:rPr>
                <w:rFonts w:ascii="Arial" w:hAnsi="Arial" w:cs="Arial"/>
                <w:sz w:val="24"/>
                <w:szCs w:val="24"/>
              </w:rPr>
            </w:pPr>
            <w:r w:rsidRPr="00A36C0A">
              <w:rPr>
                <w:rFonts w:ascii="Arial" w:hAnsi="Arial" w:cs="Arial"/>
                <w:sz w:val="24"/>
                <w:szCs w:val="24"/>
              </w:rPr>
              <w:t xml:space="preserve">от </w:t>
            </w:r>
            <w:r w:rsidR="00327B3B" w:rsidRPr="00A36C0A">
              <w:rPr>
                <w:rFonts w:ascii="Arial" w:hAnsi="Arial" w:cs="Arial"/>
                <w:sz w:val="24"/>
                <w:szCs w:val="24"/>
              </w:rPr>
              <w:t>09.06.2021</w:t>
            </w:r>
            <w:r w:rsidR="004B37A4" w:rsidRPr="00A36C0A">
              <w:rPr>
                <w:rFonts w:ascii="Arial" w:hAnsi="Arial" w:cs="Arial"/>
                <w:sz w:val="24"/>
                <w:szCs w:val="24"/>
              </w:rPr>
              <w:t xml:space="preserve">  </w:t>
            </w:r>
            <w:r w:rsidRPr="00A36C0A">
              <w:rPr>
                <w:rFonts w:ascii="Arial" w:hAnsi="Arial" w:cs="Arial"/>
                <w:sz w:val="24"/>
                <w:szCs w:val="24"/>
              </w:rPr>
              <w:t xml:space="preserve"> №  </w:t>
            </w:r>
            <w:r w:rsidR="00327B3B" w:rsidRPr="00A36C0A">
              <w:rPr>
                <w:rFonts w:ascii="Arial" w:hAnsi="Arial" w:cs="Arial"/>
                <w:sz w:val="24"/>
                <w:szCs w:val="24"/>
              </w:rPr>
              <w:t>1133</w:t>
            </w:r>
          </w:p>
          <w:p w:rsidR="000F1FAD" w:rsidRPr="00A36C0A" w:rsidRDefault="000F1FAD" w:rsidP="000F1FAD">
            <w:pPr>
              <w:jc w:val="both"/>
              <w:rPr>
                <w:rFonts w:ascii="Arial" w:hAnsi="Arial" w:cs="Arial"/>
                <w:sz w:val="24"/>
                <w:szCs w:val="24"/>
              </w:rPr>
            </w:pPr>
            <w:r w:rsidRPr="00A36C0A">
              <w:rPr>
                <w:rFonts w:ascii="Arial" w:hAnsi="Arial" w:cs="Arial"/>
                <w:sz w:val="24"/>
                <w:szCs w:val="24"/>
              </w:rPr>
              <w:t xml:space="preserve">Приложение </w:t>
            </w:r>
          </w:p>
          <w:p w:rsidR="000F1FAD" w:rsidRPr="00A36C0A" w:rsidRDefault="000F1FAD" w:rsidP="000F1FAD">
            <w:pPr>
              <w:rPr>
                <w:rFonts w:ascii="Arial" w:hAnsi="Arial" w:cs="Arial"/>
                <w:sz w:val="24"/>
                <w:szCs w:val="24"/>
              </w:rPr>
            </w:pPr>
            <w:r w:rsidRPr="00A36C0A">
              <w:rPr>
                <w:rFonts w:ascii="Arial" w:hAnsi="Arial" w:cs="Arial"/>
                <w:sz w:val="24"/>
                <w:szCs w:val="24"/>
              </w:rPr>
              <w:t xml:space="preserve">к постановлению </w:t>
            </w:r>
            <w:proofErr w:type="gramStart"/>
            <w:r w:rsidRPr="00A36C0A">
              <w:rPr>
                <w:rFonts w:ascii="Arial" w:hAnsi="Arial" w:cs="Arial"/>
                <w:sz w:val="24"/>
                <w:szCs w:val="24"/>
              </w:rPr>
              <w:t>Администрации</w:t>
            </w:r>
            <w:proofErr w:type="gramEnd"/>
            <w:r w:rsidRPr="00A36C0A">
              <w:rPr>
                <w:rFonts w:ascii="Arial" w:hAnsi="Arial" w:cs="Arial"/>
                <w:sz w:val="24"/>
                <w:szCs w:val="24"/>
              </w:rPr>
              <w:t xml:space="preserve"> ЗАТО г. Железногорск    </w:t>
            </w:r>
          </w:p>
          <w:p w:rsidR="000F1FAD" w:rsidRPr="00A36C0A" w:rsidRDefault="00552AD7" w:rsidP="000F1FAD">
            <w:pPr>
              <w:rPr>
                <w:rFonts w:ascii="Arial" w:hAnsi="Arial" w:cs="Arial"/>
                <w:sz w:val="24"/>
                <w:szCs w:val="24"/>
              </w:rPr>
            </w:pPr>
            <w:r w:rsidRPr="00A36C0A">
              <w:rPr>
                <w:rFonts w:ascii="Arial" w:hAnsi="Arial" w:cs="Arial"/>
                <w:sz w:val="24"/>
                <w:szCs w:val="24"/>
              </w:rPr>
              <w:t>15.05.2020 № 869</w:t>
            </w:r>
          </w:p>
        </w:tc>
      </w:tr>
    </w:tbl>
    <w:p w:rsidR="002647FC" w:rsidRPr="00A36C0A" w:rsidRDefault="002647FC" w:rsidP="00B25D5F">
      <w:pPr>
        <w:ind w:left="-142" w:right="-547" w:firstLine="426"/>
        <w:jc w:val="right"/>
        <w:rPr>
          <w:rFonts w:ascii="Arial" w:hAnsi="Arial" w:cs="Arial"/>
          <w:sz w:val="24"/>
          <w:szCs w:val="24"/>
        </w:rPr>
      </w:pPr>
    </w:p>
    <w:p w:rsidR="00D60677" w:rsidRPr="00A36C0A" w:rsidRDefault="00D60677" w:rsidP="00D51700">
      <w:pPr>
        <w:ind w:firstLine="709"/>
        <w:jc w:val="center"/>
        <w:rPr>
          <w:rFonts w:ascii="Arial" w:hAnsi="Arial" w:cs="Arial"/>
          <w:b/>
          <w:sz w:val="24"/>
          <w:szCs w:val="24"/>
        </w:rPr>
      </w:pPr>
      <w:r w:rsidRPr="00A36C0A">
        <w:rPr>
          <w:rFonts w:ascii="Arial" w:hAnsi="Arial" w:cs="Arial"/>
          <w:b/>
          <w:sz w:val="24"/>
          <w:szCs w:val="24"/>
        </w:rPr>
        <w:t>ПОЛОЖЕНИЕ</w:t>
      </w:r>
    </w:p>
    <w:p w:rsidR="00552AD7" w:rsidRPr="00A36C0A" w:rsidRDefault="00552AD7" w:rsidP="00552AD7">
      <w:pPr>
        <w:jc w:val="center"/>
        <w:rPr>
          <w:rFonts w:ascii="Arial" w:hAnsi="Arial" w:cs="Arial"/>
          <w:sz w:val="24"/>
          <w:szCs w:val="24"/>
        </w:rPr>
      </w:pPr>
    </w:p>
    <w:p w:rsidR="00552AD7" w:rsidRPr="00A36C0A" w:rsidRDefault="00552AD7" w:rsidP="00552AD7">
      <w:pPr>
        <w:jc w:val="center"/>
        <w:rPr>
          <w:rFonts w:ascii="Arial" w:hAnsi="Arial" w:cs="Arial"/>
          <w:sz w:val="24"/>
          <w:szCs w:val="24"/>
        </w:rPr>
      </w:pPr>
      <w:r w:rsidRPr="00A36C0A">
        <w:rPr>
          <w:rFonts w:ascii="Arial" w:hAnsi="Arial" w:cs="Arial"/>
          <w:sz w:val="24"/>
          <w:szCs w:val="24"/>
        </w:rPr>
        <w:t>о порядке выдачи предварительных разрешений на совершение сделок с недвижимым имуществом несовершеннолетних, на которое несовершеннолетние имеют право собственности либо пользования</w:t>
      </w:r>
    </w:p>
    <w:p w:rsidR="00552AD7" w:rsidRPr="00A36C0A" w:rsidRDefault="00552AD7" w:rsidP="00552AD7">
      <w:pPr>
        <w:jc w:val="center"/>
        <w:rPr>
          <w:rFonts w:ascii="Arial" w:hAnsi="Arial" w:cs="Arial"/>
          <w:sz w:val="24"/>
          <w:szCs w:val="24"/>
        </w:rPr>
      </w:pPr>
    </w:p>
    <w:p w:rsidR="00552AD7" w:rsidRPr="00A36C0A" w:rsidRDefault="00552AD7" w:rsidP="00552AD7">
      <w:pPr>
        <w:jc w:val="both"/>
        <w:rPr>
          <w:rFonts w:ascii="Arial" w:hAnsi="Arial" w:cs="Arial"/>
          <w:sz w:val="24"/>
          <w:szCs w:val="24"/>
        </w:rPr>
      </w:pPr>
      <w:r w:rsidRPr="00A36C0A">
        <w:rPr>
          <w:rFonts w:ascii="Arial" w:hAnsi="Arial" w:cs="Arial"/>
          <w:sz w:val="24"/>
          <w:szCs w:val="24"/>
        </w:rPr>
        <w:t>1. Настоящ</w:t>
      </w:r>
      <w:r w:rsidR="000C5504" w:rsidRPr="00A36C0A">
        <w:rPr>
          <w:rFonts w:ascii="Arial" w:hAnsi="Arial" w:cs="Arial"/>
          <w:sz w:val="24"/>
          <w:szCs w:val="24"/>
        </w:rPr>
        <w:t>ее положение о п</w:t>
      </w:r>
      <w:r w:rsidRPr="00A36C0A">
        <w:rPr>
          <w:rFonts w:ascii="Arial" w:hAnsi="Arial" w:cs="Arial"/>
          <w:sz w:val="24"/>
          <w:szCs w:val="24"/>
        </w:rPr>
        <w:t>орядк</w:t>
      </w:r>
      <w:r w:rsidR="000C5504" w:rsidRPr="00A36C0A">
        <w:rPr>
          <w:rFonts w:ascii="Arial" w:hAnsi="Arial" w:cs="Arial"/>
          <w:sz w:val="24"/>
          <w:szCs w:val="24"/>
        </w:rPr>
        <w:t>е</w:t>
      </w:r>
      <w:r w:rsidRPr="00A36C0A">
        <w:rPr>
          <w:rFonts w:ascii="Arial" w:hAnsi="Arial" w:cs="Arial"/>
          <w:sz w:val="24"/>
          <w:szCs w:val="24"/>
        </w:rPr>
        <w:t xml:space="preserve"> выдачи предварительных разрешений на совершение сделок с недвижимым имуществом, на которое несовершеннолетние имеют право собственности либо пользования (дале</w:t>
      </w:r>
      <w:proofErr w:type="gramStart"/>
      <w:r w:rsidRPr="00A36C0A">
        <w:rPr>
          <w:rFonts w:ascii="Arial" w:hAnsi="Arial" w:cs="Arial"/>
          <w:sz w:val="24"/>
          <w:szCs w:val="24"/>
        </w:rPr>
        <w:t>е-</w:t>
      </w:r>
      <w:proofErr w:type="gramEnd"/>
      <w:r w:rsidRPr="00A36C0A">
        <w:rPr>
          <w:rFonts w:ascii="Arial" w:hAnsi="Arial" w:cs="Arial"/>
          <w:sz w:val="24"/>
          <w:szCs w:val="24"/>
        </w:rPr>
        <w:t xml:space="preserve"> Порядок), разработан</w:t>
      </w:r>
      <w:r w:rsidR="000C5504" w:rsidRPr="00A36C0A">
        <w:rPr>
          <w:rFonts w:ascii="Arial" w:hAnsi="Arial" w:cs="Arial"/>
          <w:sz w:val="24"/>
          <w:szCs w:val="24"/>
        </w:rPr>
        <w:t>о</w:t>
      </w:r>
      <w:r w:rsidRPr="00A36C0A">
        <w:rPr>
          <w:rFonts w:ascii="Arial" w:hAnsi="Arial" w:cs="Arial"/>
          <w:sz w:val="24"/>
          <w:szCs w:val="24"/>
        </w:rPr>
        <w:t xml:space="preserve"> в соответствии с </w:t>
      </w:r>
      <w:hyperlink r:id="rId8" w:history="1">
        <w:r w:rsidRPr="00A36C0A">
          <w:rPr>
            <w:rStyle w:val="af3"/>
            <w:rFonts w:ascii="Arial" w:hAnsi="Arial" w:cs="Arial"/>
            <w:color w:val="000000" w:themeColor="text1"/>
            <w:sz w:val="24"/>
            <w:szCs w:val="24"/>
          </w:rPr>
          <w:t>Семейным кодексом</w:t>
        </w:r>
      </w:hyperlink>
      <w:r w:rsidRPr="00A36C0A">
        <w:rPr>
          <w:rFonts w:ascii="Arial" w:hAnsi="Arial" w:cs="Arial"/>
          <w:sz w:val="24"/>
          <w:szCs w:val="24"/>
        </w:rPr>
        <w:t xml:space="preserve"> Российской Федерации, </w:t>
      </w:r>
      <w:hyperlink r:id="rId9" w:history="1">
        <w:r w:rsidRPr="00A36C0A">
          <w:rPr>
            <w:rStyle w:val="af3"/>
            <w:rFonts w:ascii="Arial" w:hAnsi="Arial" w:cs="Arial"/>
            <w:color w:val="000000" w:themeColor="text1"/>
            <w:sz w:val="24"/>
            <w:szCs w:val="24"/>
          </w:rPr>
          <w:t>Гражданским кодексом</w:t>
        </w:r>
      </w:hyperlink>
      <w:r w:rsidRPr="00A36C0A">
        <w:rPr>
          <w:rFonts w:ascii="Arial" w:hAnsi="Arial" w:cs="Arial"/>
          <w:sz w:val="24"/>
          <w:szCs w:val="24"/>
        </w:rPr>
        <w:t xml:space="preserve"> Российской Федерации, Жилищным кодексом Российской Федерации, </w:t>
      </w:r>
      <w:hyperlink r:id="rId10" w:history="1">
        <w:r w:rsidRPr="00A36C0A">
          <w:rPr>
            <w:rStyle w:val="af3"/>
            <w:rFonts w:ascii="Arial" w:hAnsi="Arial" w:cs="Arial"/>
            <w:color w:val="000000" w:themeColor="text1"/>
            <w:sz w:val="24"/>
            <w:szCs w:val="24"/>
          </w:rPr>
          <w:t>Федеральным законом</w:t>
        </w:r>
      </w:hyperlink>
      <w:r w:rsidRPr="00A36C0A">
        <w:rPr>
          <w:rFonts w:ascii="Arial" w:hAnsi="Arial" w:cs="Arial"/>
          <w:sz w:val="24"/>
          <w:szCs w:val="24"/>
        </w:rPr>
        <w:t xml:space="preserve"> от 24.04.2008 N 48-ФЗ "Об опеке и попечительстве", Законом Российской Федерации от 04.07.1991 N 1541-1 "О приватизации жилищного фонда </w:t>
      </w:r>
      <w:proofErr w:type="gramStart"/>
      <w:r w:rsidRPr="00A36C0A">
        <w:rPr>
          <w:rFonts w:ascii="Arial" w:hAnsi="Arial" w:cs="Arial"/>
          <w:sz w:val="24"/>
          <w:szCs w:val="24"/>
        </w:rPr>
        <w:t>в Российской Федерации" в целях защиты несовершеннолетних и определяет порядок выдачи предварительного разрешения на совершение сделок по отчуждению, в том числе обмену или дарению имущества малолетнего, несовершеннолетнего, сдаче его в наем (в аренду), в безвозмездное пользование или в залог, сделок, влекущих отказ от принадлежащих несовершеннолетнему прав, раздел его имущества или выдел из него долей, а также любых других действий, влекущих</w:t>
      </w:r>
      <w:proofErr w:type="gramEnd"/>
      <w:r w:rsidRPr="00A36C0A">
        <w:rPr>
          <w:rFonts w:ascii="Arial" w:hAnsi="Arial" w:cs="Arial"/>
          <w:sz w:val="24"/>
          <w:szCs w:val="24"/>
        </w:rPr>
        <w:t xml:space="preserve"> уменьшение имущества несовершеннолетнего ребенка, в том числе усыновленного, подопечного, находящегося в организации для детей-сирот и детей, оставшихся без попечения родителей.</w:t>
      </w:r>
    </w:p>
    <w:p w:rsidR="00552AD7" w:rsidRPr="00A36C0A" w:rsidRDefault="00552AD7" w:rsidP="00552AD7">
      <w:pPr>
        <w:jc w:val="both"/>
        <w:rPr>
          <w:rFonts w:ascii="Arial" w:hAnsi="Arial" w:cs="Arial"/>
          <w:sz w:val="24"/>
          <w:szCs w:val="24"/>
        </w:rPr>
      </w:pPr>
      <w:r w:rsidRPr="00A36C0A">
        <w:rPr>
          <w:rFonts w:ascii="Arial" w:hAnsi="Arial" w:cs="Arial"/>
          <w:sz w:val="24"/>
          <w:szCs w:val="24"/>
        </w:rPr>
        <w:t>2. Заявителями на получение предварительного разрешения на совершение сделок с недвижимым имуществом несовершеннолетних являются законные представители несовершеннолетних (родители, усыновители, опекуны (попечители), приемные родители, руководители организаций для детей-сирот и детей, оставшихся без попечения родителей) и несовершеннолетние граждане Российской Федерации, достигшие возраста 14 лет, действующие с согласия законных представителей (далее - заявитель), за исключением:</w:t>
      </w:r>
    </w:p>
    <w:p w:rsidR="00552AD7" w:rsidRPr="00A36C0A" w:rsidRDefault="00552AD7" w:rsidP="00552AD7">
      <w:pPr>
        <w:jc w:val="both"/>
        <w:rPr>
          <w:rFonts w:ascii="Arial" w:hAnsi="Arial" w:cs="Arial"/>
          <w:sz w:val="24"/>
          <w:szCs w:val="24"/>
        </w:rPr>
      </w:pPr>
      <w:r w:rsidRPr="00A36C0A">
        <w:rPr>
          <w:rFonts w:ascii="Arial" w:hAnsi="Arial" w:cs="Arial"/>
          <w:sz w:val="24"/>
          <w:szCs w:val="24"/>
        </w:rPr>
        <w:t>- лиц, признанных судом недееспособными или ограниченно дееспособными;</w:t>
      </w:r>
    </w:p>
    <w:p w:rsidR="00552AD7" w:rsidRPr="00A36C0A" w:rsidRDefault="00552AD7" w:rsidP="00552AD7">
      <w:pPr>
        <w:jc w:val="both"/>
        <w:rPr>
          <w:rFonts w:ascii="Arial" w:hAnsi="Arial" w:cs="Arial"/>
          <w:sz w:val="24"/>
          <w:szCs w:val="24"/>
        </w:rPr>
      </w:pPr>
      <w:r w:rsidRPr="00A36C0A">
        <w:rPr>
          <w:rFonts w:ascii="Arial" w:hAnsi="Arial" w:cs="Arial"/>
          <w:sz w:val="24"/>
          <w:szCs w:val="24"/>
        </w:rPr>
        <w:t>- лиц, лишенных родительских прав или ограниченных в родительских правах судом.</w:t>
      </w:r>
    </w:p>
    <w:p w:rsidR="00552AD7" w:rsidRPr="00A36C0A" w:rsidRDefault="00552AD7" w:rsidP="00552AD7">
      <w:pPr>
        <w:jc w:val="both"/>
        <w:rPr>
          <w:rFonts w:ascii="Arial" w:hAnsi="Arial" w:cs="Arial"/>
          <w:sz w:val="24"/>
          <w:szCs w:val="24"/>
        </w:rPr>
      </w:pPr>
    </w:p>
    <w:p w:rsidR="00552AD7" w:rsidRPr="00A36C0A" w:rsidRDefault="00552AD7" w:rsidP="00552AD7">
      <w:pPr>
        <w:autoSpaceDE w:val="0"/>
        <w:autoSpaceDN w:val="0"/>
        <w:adjustRightInd w:val="0"/>
        <w:jc w:val="both"/>
        <w:rPr>
          <w:rFonts w:ascii="Arial" w:hAnsi="Arial" w:cs="Arial"/>
          <w:sz w:val="24"/>
          <w:szCs w:val="24"/>
        </w:rPr>
      </w:pPr>
      <w:r w:rsidRPr="00A36C0A">
        <w:rPr>
          <w:rFonts w:ascii="Arial" w:hAnsi="Arial" w:cs="Arial"/>
          <w:sz w:val="24"/>
          <w:szCs w:val="24"/>
        </w:rPr>
        <w:t xml:space="preserve">3. </w:t>
      </w:r>
      <w:proofErr w:type="gramStart"/>
      <w:r w:rsidRPr="00A36C0A">
        <w:rPr>
          <w:rFonts w:ascii="Arial" w:hAnsi="Arial" w:cs="Arial"/>
          <w:sz w:val="24"/>
          <w:szCs w:val="24"/>
        </w:rPr>
        <w:t>Администрация</w:t>
      </w:r>
      <w:proofErr w:type="gramEnd"/>
      <w:r w:rsidRPr="00A36C0A">
        <w:rPr>
          <w:rFonts w:ascii="Arial" w:hAnsi="Arial" w:cs="Arial"/>
          <w:sz w:val="24"/>
          <w:szCs w:val="24"/>
        </w:rPr>
        <w:t xml:space="preserve"> ЗАТО г. Железногорск осуществляет выдачу предварительных разрешений с учетом того, что недвижимое имущество, принадлежащее несовершеннолетнему, не подлежит отчуждению, за исключением:</w:t>
      </w:r>
    </w:p>
    <w:p w:rsidR="00552AD7" w:rsidRPr="00A36C0A" w:rsidRDefault="00552AD7" w:rsidP="00552AD7">
      <w:pPr>
        <w:autoSpaceDE w:val="0"/>
        <w:autoSpaceDN w:val="0"/>
        <w:adjustRightInd w:val="0"/>
        <w:ind w:firstLine="540"/>
        <w:jc w:val="both"/>
        <w:rPr>
          <w:rFonts w:ascii="Arial" w:hAnsi="Arial" w:cs="Arial"/>
          <w:sz w:val="24"/>
          <w:szCs w:val="24"/>
        </w:rPr>
      </w:pPr>
      <w:r w:rsidRPr="00A36C0A">
        <w:rPr>
          <w:rFonts w:ascii="Arial" w:hAnsi="Arial" w:cs="Arial"/>
          <w:sz w:val="24"/>
          <w:szCs w:val="24"/>
        </w:rPr>
        <w:t>- принудительного обращения взыскания по основаниям и в порядке, которые установлены федеральным законом, в том числе при обращении взыскания на предмет залога;</w:t>
      </w:r>
    </w:p>
    <w:p w:rsidR="00552AD7" w:rsidRPr="00A36C0A" w:rsidRDefault="00552AD7" w:rsidP="00552AD7">
      <w:pPr>
        <w:autoSpaceDE w:val="0"/>
        <w:autoSpaceDN w:val="0"/>
        <w:adjustRightInd w:val="0"/>
        <w:ind w:firstLine="540"/>
        <w:jc w:val="both"/>
        <w:rPr>
          <w:rFonts w:ascii="Arial" w:hAnsi="Arial" w:cs="Arial"/>
          <w:sz w:val="24"/>
          <w:szCs w:val="24"/>
        </w:rPr>
      </w:pPr>
      <w:r w:rsidRPr="00A36C0A">
        <w:rPr>
          <w:rFonts w:ascii="Arial" w:hAnsi="Arial" w:cs="Arial"/>
          <w:sz w:val="24"/>
          <w:szCs w:val="24"/>
        </w:rPr>
        <w:t>- отчуждения по договору ренты, если такой договор совершается к выгоде несовершеннолетнего;</w:t>
      </w:r>
    </w:p>
    <w:p w:rsidR="00552AD7" w:rsidRPr="00A36C0A" w:rsidRDefault="00552AD7" w:rsidP="00552AD7">
      <w:pPr>
        <w:autoSpaceDE w:val="0"/>
        <w:autoSpaceDN w:val="0"/>
        <w:adjustRightInd w:val="0"/>
        <w:ind w:firstLine="540"/>
        <w:jc w:val="both"/>
        <w:rPr>
          <w:rFonts w:ascii="Arial" w:hAnsi="Arial" w:cs="Arial"/>
          <w:sz w:val="24"/>
          <w:szCs w:val="24"/>
        </w:rPr>
      </w:pPr>
      <w:r w:rsidRPr="00A36C0A">
        <w:rPr>
          <w:rFonts w:ascii="Arial" w:hAnsi="Arial" w:cs="Arial"/>
          <w:sz w:val="24"/>
          <w:szCs w:val="24"/>
        </w:rPr>
        <w:t>- отчуждения по договору мены, если такой договор совершается к выгоде несовершеннолетнего;</w:t>
      </w:r>
    </w:p>
    <w:p w:rsidR="00552AD7" w:rsidRPr="00A36C0A" w:rsidRDefault="00552AD7" w:rsidP="00552AD7">
      <w:pPr>
        <w:autoSpaceDE w:val="0"/>
        <w:autoSpaceDN w:val="0"/>
        <w:adjustRightInd w:val="0"/>
        <w:ind w:firstLine="540"/>
        <w:jc w:val="both"/>
        <w:rPr>
          <w:rFonts w:ascii="Arial" w:hAnsi="Arial" w:cs="Arial"/>
          <w:sz w:val="24"/>
          <w:szCs w:val="24"/>
        </w:rPr>
      </w:pPr>
      <w:r w:rsidRPr="00A36C0A">
        <w:rPr>
          <w:rFonts w:ascii="Arial" w:hAnsi="Arial" w:cs="Arial"/>
          <w:sz w:val="24"/>
          <w:szCs w:val="24"/>
        </w:rPr>
        <w:lastRenderedPageBreak/>
        <w:t>- отчуждения жилого помещения, принадлежащего подопечному, при перемене места жительства подопечного;</w:t>
      </w:r>
    </w:p>
    <w:p w:rsidR="00552AD7" w:rsidRPr="00A36C0A" w:rsidRDefault="00552AD7" w:rsidP="00552AD7">
      <w:pPr>
        <w:autoSpaceDE w:val="0"/>
        <w:autoSpaceDN w:val="0"/>
        <w:adjustRightInd w:val="0"/>
        <w:ind w:firstLine="540"/>
        <w:jc w:val="both"/>
        <w:rPr>
          <w:rFonts w:ascii="Arial" w:hAnsi="Arial" w:cs="Arial"/>
          <w:sz w:val="24"/>
          <w:szCs w:val="24"/>
        </w:rPr>
      </w:pPr>
      <w:r w:rsidRPr="00A36C0A">
        <w:rPr>
          <w:rFonts w:ascii="Arial" w:hAnsi="Arial" w:cs="Arial"/>
          <w:sz w:val="24"/>
          <w:szCs w:val="24"/>
        </w:rPr>
        <w:t xml:space="preserve">- отчуждения недвижимого имущества в исключительных случаях (необходимость оплаты дорогостоящего лечения и </w:t>
      </w:r>
      <w:proofErr w:type="gramStart"/>
      <w:r w:rsidRPr="00A36C0A">
        <w:rPr>
          <w:rFonts w:ascii="Arial" w:hAnsi="Arial" w:cs="Arial"/>
          <w:sz w:val="24"/>
          <w:szCs w:val="24"/>
        </w:rPr>
        <w:t>другое</w:t>
      </w:r>
      <w:proofErr w:type="gramEnd"/>
      <w:r w:rsidRPr="00A36C0A">
        <w:rPr>
          <w:rFonts w:ascii="Arial" w:hAnsi="Arial" w:cs="Arial"/>
          <w:sz w:val="24"/>
          <w:szCs w:val="24"/>
        </w:rPr>
        <w:t>), если этого требуют интересы несовершеннолетнего.</w:t>
      </w:r>
    </w:p>
    <w:p w:rsidR="00552AD7" w:rsidRPr="00A36C0A" w:rsidRDefault="00552AD7" w:rsidP="00552AD7">
      <w:pPr>
        <w:jc w:val="both"/>
        <w:rPr>
          <w:rFonts w:ascii="Arial" w:hAnsi="Arial" w:cs="Arial"/>
          <w:sz w:val="24"/>
          <w:szCs w:val="24"/>
        </w:rPr>
      </w:pPr>
      <w:bookmarkStart w:id="0" w:name="sub_10021"/>
    </w:p>
    <w:p w:rsidR="00552AD7" w:rsidRPr="00A36C0A" w:rsidRDefault="00552AD7" w:rsidP="00552AD7">
      <w:pPr>
        <w:jc w:val="both"/>
        <w:rPr>
          <w:rFonts w:ascii="Arial" w:hAnsi="Arial" w:cs="Arial"/>
          <w:sz w:val="24"/>
          <w:szCs w:val="24"/>
        </w:rPr>
      </w:pPr>
      <w:r w:rsidRPr="00A36C0A">
        <w:rPr>
          <w:rFonts w:ascii="Arial" w:hAnsi="Arial" w:cs="Arial"/>
          <w:sz w:val="24"/>
          <w:szCs w:val="24"/>
        </w:rPr>
        <w:t xml:space="preserve">4. Выдачу предварительного разрешения на совершение сделок с недвижимым имуществом несовершеннолетних или отказ в выдаче такого разрешения осуществляет Отдел по делам семьи и детства </w:t>
      </w:r>
      <w:proofErr w:type="gramStart"/>
      <w:r w:rsidRPr="00A36C0A">
        <w:rPr>
          <w:rFonts w:ascii="Arial" w:hAnsi="Arial" w:cs="Arial"/>
          <w:sz w:val="24"/>
          <w:szCs w:val="24"/>
        </w:rPr>
        <w:t>Администрации</w:t>
      </w:r>
      <w:proofErr w:type="gramEnd"/>
      <w:r w:rsidRPr="00A36C0A">
        <w:rPr>
          <w:rFonts w:ascii="Arial" w:hAnsi="Arial" w:cs="Arial"/>
          <w:sz w:val="24"/>
          <w:szCs w:val="24"/>
        </w:rPr>
        <w:t xml:space="preserve"> ЗАТО </w:t>
      </w:r>
      <w:r w:rsidR="00C47CCC" w:rsidRPr="00A36C0A">
        <w:rPr>
          <w:rFonts w:ascii="Arial" w:hAnsi="Arial" w:cs="Arial"/>
          <w:sz w:val="24"/>
          <w:szCs w:val="24"/>
        </w:rPr>
        <w:br/>
      </w:r>
      <w:r w:rsidRPr="00A36C0A">
        <w:rPr>
          <w:rFonts w:ascii="Arial" w:hAnsi="Arial" w:cs="Arial"/>
          <w:sz w:val="24"/>
          <w:szCs w:val="24"/>
        </w:rPr>
        <w:t>г. Железногорск (далее - Отдел по делам семьи и детства).</w:t>
      </w:r>
    </w:p>
    <w:p w:rsidR="00552AD7" w:rsidRPr="00A36C0A" w:rsidRDefault="00552AD7" w:rsidP="00552AD7">
      <w:pPr>
        <w:autoSpaceDE w:val="0"/>
        <w:autoSpaceDN w:val="0"/>
        <w:adjustRightInd w:val="0"/>
        <w:jc w:val="both"/>
        <w:rPr>
          <w:rFonts w:ascii="Arial" w:hAnsi="Arial" w:cs="Arial"/>
          <w:sz w:val="24"/>
          <w:szCs w:val="24"/>
        </w:rPr>
      </w:pPr>
      <w:r w:rsidRPr="00A36C0A">
        <w:rPr>
          <w:rFonts w:ascii="Arial" w:hAnsi="Arial" w:cs="Arial"/>
          <w:sz w:val="24"/>
          <w:szCs w:val="24"/>
        </w:rPr>
        <w:t xml:space="preserve">    Адрес Отдела по делам семьи и детства: 662971, Российская Федерация, Красноярский край, ЗАТО Железногорск, г. Железногорск, ул. Ленина, д. 39-а, 6 этаж, кабинеты № 6-11, 6-14, 6-14а.</w:t>
      </w:r>
    </w:p>
    <w:p w:rsidR="00552AD7" w:rsidRPr="00A36C0A" w:rsidRDefault="00552AD7" w:rsidP="00552AD7">
      <w:pPr>
        <w:autoSpaceDE w:val="0"/>
        <w:autoSpaceDN w:val="0"/>
        <w:adjustRightInd w:val="0"/>
        <w:jc w:val="both"/>
        <w:rPr>
          <w:rFonts w:ascii="Arial" w:hAnsi="Arial" w:cs="Arial"/>
          <w:sz w:val="24"/>
          <w:szCs w:val="24"/>
        </w:rPr>
      </w:pPr>
      <w:r w:rsidRPr="00A36C0A">
        <w:rPr>
          <w:rFonts w:ascii="Arial" w:hAnsi="Arial" w:cs="Arial"/>
          <w:sz w:val="24"/>
          <w:szCs w:val="24"/>
        </w:rPr>
        <w:t xml:space="preserve">     Время приема документов: понедельник, среда с 14-00 до 17-00 часов. Телефоны для справок: 8 (3919) 72-75-22, 72-75-21, 72-75-20, 74-63-76.</w:t>
      </w:r>
    </w:p>
    <w:p w:rsidR="00552AD7" w:rsidRPr="00A36C0A" w:rsidRDefault="00552AD7" w:rsidP="00552AD7">
      <w:pPr>
        <w:autoSpaceDE w:val="0"/>
        <w:autoSpaceDN w:val="0"/>
        <w:adjustRightInd w:val="0"/>
        <w:jc w:val="both"/>
        <w:rPr>
          <w:rFonts w:ascii="Arial" w:hAnsi="Arial" w:cs="Arial"/>
          <w:sz w:val="24"/>
          <w:szCs w:val="24"/>
        </w:rPr>
      </w:pPr>
      <w:r w:rsidRPr="00A36C0A">
        <w:rPr>
          <w:rFonts w:ascii="Arial" w:hAnsi="Arial" w:cs="Arial"/>
          <w:sz w:val="24"/>
          <w:szCs w:val="24"/>
        </w:rPr>
        <w:t xml:space="preserve">     Адрес электронной почты: </w:t>
      </w:r>
      <w:hyperlink r:id="rId11" w:history="1">
        <w:r w:rsidRPr="00A36C0A">
          <w:rPr>
            <w:rStyle w:val="af4"/>
            <w:rFonts w:ascii="Arial" w:hAnsi="Arial" w:cs="Arial"/>
            <w:sz w:val="24"/>
            <w:szCs w:val="24"/>
          </w:rPr>
          <w:t>ksmod@adm.k26.ru</w:t>
        </w:r>
      </w:hyperlink>
      <w:r w:rsidRPr="00A36C0A">
        <w:rPr>
          <w:rFonts w:ascii="Arial" w:hAnsi="Arial" w:cs="Arial"/>
          <w:sz w:val="24"/>
          <w:szCs w:val="24"/>
        </w:rPr>
        <w:t>.</w:t>
      </w:r>
    </w:p>
    <w:p w:rsidR="00552AD7" w:rsidRPr="00A36C0A" w:rsidRDefault="00552AD7" w:rsidP="00552AD7">
      <w:pPr>
        <w:autoSpaceDE w:val="0"/>
        <w:autoSpaceDN w:val="0"/>
        <w:adjustRightInd w:val="0"/>
        <w:jc w:val="both"/>
        <w:rPr>
          <w:rFonts w:ascii="Arial" w:hAnsi="Arial" w:cs="Arial"/>
          <w:sz w:val="24"/>
          <w:szCs w:val="24"/>
        </w:rPr>
      </w:pPr>
    </w:p>
    <w:bookmarkEnd w:id="0"/>
    <w:p w:rsidR="00552AD7" w:rsidRPr="00A36C0A" w:rsidRDefault="00552AD7" w:rsidP="00552AD7">
      <w:pPr>
        <w:jc w:val="both"/>
        <w:rPr>
          <w:rFonts w:ascii="Arial" w:hAnsi="Arial" w:cs="Arial"/>
          <w:sz w:val="24"/>
          <w:szCs w:val="24"/>
        </w:rPr>
      </w:pPr>
      <w:r w:rsidRPr="00A36C0A">
        <w:rPr>
          <w:rFonts w:ascii="Arial" w:hAnsi="Arial" w:cs="Arial"/>
          <w:sz w:val="24"/>
          <w:szCs w:val="24"/>
        </w:rPr>
        <w:t xml:space="preserve">5. Для получения документов, находящихся в распоряжении иных государственных органов, учреждений и организаций, Отдел по делам семьи и детства </w:t>
      </w:r>
      <w:proofErr w:type="gramStart"/>
      <w:r w:rsidRPr="00A36C0A">
        <w:rPr>
          <w:rFonts w:ascii="Arial" w:hAnsi="Arial" w:cs="Arial"/>
          <w:sz w:val="24"/>
          <w:szCs w:val="24"/>
        </w:rPr>
        <w:t>Администрации</w:t>
      </w:r>
      <w:proofErr w:type="gramEnd"/>
      <w:r w:rsidRPr="00A36C0A">
        <w:rPr>
          <w:rFonts w:ascii="Arial" w:hAnsi="Arial" w:cs="Arial"/>
          <w:sz w:val="24"/>
          <w:szCs w:val="24"/>
        </w:rPr>
        <w:t xml:space="preserve"> ЗАТО г. Железногорск взаимодействует:</w:t>
      </w:r>
    </w:p>
    <w:p w:rsidR="00552AD7" w:rsidRPr="00A36C0A" w:rsidRDefault="00552AD7" w:rsidP="00552AD7">
      <w:pPr>
        <w:jc w:val="both"/>
        <w:rPr>
          <w:rFonts w:ascii="Arial" w:hAnsi="Arial" w:cs="Arial"/>
          <w:sz w:val="24"/>
          <w:szCs w:val="24"/>
        </w:rPr>
      </w:pPr>
      <w:r w:rsidRPr="00A36C0A">
        <w:rPr>
          <w:rFonts w:ascii="Arial" w:hAnsi="Arial" w:cs="Arial"/>
          <w:sz w:val="24"/>
          <w:szCs w:val="24"/>
        </w:rPr>
        <w:t>- с Управлением Федеральной службы государственной регистрации, кадастра и картографии по Красноярскому краю;</w:t>
      </w:r>
    </w:p>
    <w:p w:rsidR="00D44BE8" w:rsidRPr="00A36C0A" w:rsidRDefault="00552AD7" w:rsidP="00552AD7">
      <w:pPr>
        <w:jc w:val="both"/>
        <w:rPr>
          <w:rFonts w:ascii="Arial" w:hAnsi="Arial" w:cs="Arial"/>
          <w:sz w:val="24"/>
          <w:szCs w:val="24"/>
        </w:rPr>
      </w:pPr>
      <w:r w:rsidRPr="00A36C0A">
        <w:rPr>
          <w:rFonts w:ascii="Arial" w:hAnsi="Arial" w:cs="Arial"/>
          <w:sz w:val="24"/>
          <w:szCs w:val="24"/>
        </w:rPr>
        <w:t xml:space="preserve">-  с МУ МВД России </w:t>
      </w:r>
      <w:proofErr w:type="gramStart"/>
      <w:r w:rsidRPr="00A36C0A">
        <w:rPr>
          <w:rFonts w:ascii="Arial" w:hAnsi="Arial" w:cs="Arial"/>
          <w:sz w:val="24"/>
          <w:szCs w:val="24"/>
        </w:rPr>
        <w:t>по</w:t>
      </w:r>
      <w:proofErr w:type="gramEnd"/>
      <w:r w:rsidRPr="00A36C0A">
        <w:rPr>
          <w:rFonts w:ascii="Arial" w:hAnsi="Arial" w:cs="Arial"/>
          <w:sz w:val="24"/>
          <w:szCs w:val="24"/>
        </w:rPr>
        <w:t xml:space="preserve"> ЗАТО г. Железногорск</w:t>
      </w:r>
      <w:r w:rsidR="00D44BE8" w:rsidRPr="00A36C0A">
        <w:rPr>
          <w:rFonts w:ascii="Arial" w:hAnsi="Arial" w:cs="Arial"/>
          <w:sz w:val="24"/>
          <w:szCs w:val="24"/>
        </w:rPr>
        <w:t>;</w:t>
      </w:r>
    </w:p>
    <w:p w:rsidR="00D44BE8" w:rsidRPr="00A36C0A" w:rsidRDefault="00D44BE8" w:rsidP="00552AD7">
      <w:pPr>
        <w:jc w:val="both"/>
        <w:rPr>
          <w:rFonts w:ascii="Arial" w:hAnsi="Arial" w:cs="Arial"/>
          <w:sz w:val="24"/>
          <w:szCs w:val="24"/>
        </w:rPr>
      </w:pPr>
      <w:r w:rsidRPr="00A36C0A">
        <w:rPr>
          <w:rFonts w:ascii="Arial" w:hAnsi="Arial" w:cs="Arial"/>
          <w:sz w:val="24"/>
          <w:szCs w:val="24"/>
        </w:rPr>
        <w:t>-  с образовательным учреждением, где обучается и (или) содержится несовершеннолетний;</w:t>
      </w:r>
    </w:p>
    <w:p w:rsidR="00552AD7" w:rsidRPr="00A36C0A" w:rsidRDefault="00D44BE8" w:rsidP="00552AD7">
      <w:pPr>
        <w:jc w:val="both"/>
        <w:rPr>
          <w:rFonts w:ascii="Arial" w:hAnsi="Arial" w:cs="Arial"/>
          <w:sz w:val="24"/>
          <w:szCs w:val="24"/>
        </w:rPr>
      </w:pPr>
      <w:r w:rsidRPr="00A36C0A">
        <w:rPr>
          <w:rFonts w:ascii="Arial" w:hAnsi="Arial" w:cs="Arial"/>
          <w:sz w:val="24"/>
          <w:szCs w:val="24"/>
        </w:rPr>
        <w:t xml:space="preserve">-  комиссией по делам несовершеннолетних и защите их прав </w:t>
      </w:r>
      <w:proofErr w:type="gramStart"/>
      <w:r w:rsidRPr="00A36C0A">
        <w:rPr>
          <w:rFonts w:ascii="Arial" w:hAnsi="Arial" w:cs="Arial"/>
          <w:sz w:val="24"/>
          <w:szCs w:val="24"/>
        </w:rPr>
        <w:t>Администрации</w:t>
      </w:r>
      <w:proofErr w:type="gramEnd"/>
      <w:r w:rsidRPr="00A36C0A">
        <w:rPr>
          <w:rFonts w:ascii="Arial" w:hAnsi="Arial" w:cs="Arial"/>
          <w:sz w:val="24"/>
          <w:szCs w:val="24"/>
        </w:rPr>
        <w:t xml:space="preserve"> ЗАТО г. Железногорск</w:t>
      </w:r>
      <w:r w:rsidR="00552AD7" w:rsidRPr="00A36C0A">
        <w:rPr>
          <w:rFonts w:ascii="Arial" w:hAnsi="Arial" w:cs="Arial"/>
          <w:sz w:val="24"/>
          <w:szCs w:val="24"/>
        </w:rPr>
        <w:t>.</w:t>
      </w:r>
    </w:p>
    <w:p w:rsidR="00552AD7" w:rsidRPr="00A36C0A" w:rsidRDefault="00552AD7" w:rsidP="00552AD7">
      <w:pPr>
        <w:jc w:val="both"/>
        <w:rPr>
          <w:rFonts w:ascii="Arial" w:hAnsi="Arial" w:cs="Arial"/>
          <w:sz w:val="24"/>
          <w:szCs w:val="24"/>
        </w:rPr>
      </w:pPr>
      <w:r w:rsidRPr="00A36C0A">
        <w:rPr>
          <w:rFonts w:ascii="Arial" w:hAnsi="Arial" w:cs="Arial"/>
          <w:sz w:val="24"/>
          <w:szCs w:val="24"/>
        </w:rPr>
        <w:t xml:space="preserve">6. Предварительное разрешение на совершение сделок с недвижимым имуществом несовершеннолетних либо отказ в выдаче предварительного разрешения на совершение сделок с недвижимым имуществом несовершеннолетних оформляется в виде постановления </w:t>
      </w:r>
      <w:proofErr w:type="gramStart"/>
      <w:r w:rsidRPr="00A36C0A">
        <w:rPr>
          <w:rFonts w:ascii="Arial" w:hAnsi="Arial" w:cs="Arial"/>
          <w:sz w:val="24"/>
          <w:szCs w:val="24"/>
        </w:rPr>
        <w:t>Администрации</w:t>
      </w:r>
      <w:proofErr w:type="gramEnd"/>
      <w:r w:rsidRPr="00A36C0A">
        <w:rPr>
          <w:rFonts w:ascii="Arial" w:hAnsi="Arial" w:cs="Arial"/>
          <w:sz w:val="24"/>
          <w:szCs w:val="24"/>
        </w:rPr>
        <w:t xml:space="preserve"> ЗАТО </w:t>
      </w:r>
      <w:r w:rsidR="00C47CCC" w:rsidRPr="00A36C0A">
        <w:rPr>
          <w:rFonts w:ascii="Arial" w:hAnsi="Arial" w:cs="Arial"/>
          <w:sz w:val="24"/>
          <w:szCs w:val="24"/>
        </w:rPr>
        <w:br/>
      </w:r>
      <w:r w:rsidRPr="00A36C0A">
        <w:rPr>
          <w:rFonts w:ascii="Arial" w:hAnsi="Arial" w:cs="Arial"/>
          <w:sz w:val="24"/>
          <w:szCs w:val="24"/>
        </w:rPr>
        <w:t xml:space="preserve">г. Железногорск в срок не позднее, чем через пятнадцать  дней с даты подачи заявления о выдаче такого разрешения. </w:t>
      </w:r>
    </w:p>
    <w:p w:rsidR="00552AD7" w:rsidRPr="00A36C0A" w:rsidRDefault="00552AD7" w:rsidP="00552AD7">
      <w:pPr>
        <w:jc w:val="both"/>
        <w:rPr>
          <w:rFonts w:ascii="Arial" w:hAnsi="Arial" w:cs="Arial"/>
          <w:sz w:val="24"/>
          <w:szCs w:val="24"/>
        </w:rPr>
      </w:pPr>
      <w:bookmarkStart w:id="1" w:name="sub_10061"/>
      <w:r w:rsidRPr="00A36C0A">
        <w:rPr>
          <w:rFonts w:ascii="Arial" w:hAnsi="Arial" w:cs="Arial"/>
          <w:sz w:val="24"/>
          <w:szCs w:val="24"/>
        </w:rPr>
        <w:t xml:space="preserve">7. Заявитель (заявители) лично подает в Отдел по делам семьи и детства </w:t>
      </w:r>
      <w:proofErr w:type="gramStart"/>
      <w:r w:rsidRPr="00A36C0A">
        <w:rPr>
          <w:rFonts w:ascii="Arial" w:hAnsi="Arial" w:cs="Arial"/>
          <w:sz w:val="24"/>
          <w:szCs w:val="24"/>
        </w:rPr>
        <w:t>Администрации</w:t>
      </w:r>
      <w:proofErr w:type="gramEnd"/>
      <w:r w:rsidRPr="00A36C0A">
        <w:rPr>
          <w:rFonts w:ascii="Arial" w:hAnsi="Arial" w:cs="Arial"/>
          <w:sz w:val="24"/>
          <w:szCs w:val="24"/>
        </w:rPr>
        <w:t xml:space="preserve"> ЗАТО г. Железногорск заявление с просьбой выдать предварительное разрешение на совершение сделок с имуществом несовершеннолетних с приложением документов, подтверждающих право заявителя действовать (давать согласие несовершеннолетним) от имени несовершеннолетних (далее - заявление):</w:t>
      </w:r>
    </w:p>
    <w:p w:rsidR="00552AD7" w:rsidRPr="00A36C0A" w:rsidRDefault="00552AD7" w:rsidP="00552AD7">
      <w:pPr>
        <w:jc w:val="both"/>
        <w:rPr>
          <w:rFonts w:ascii="Arial" w:hAnsi="Arial" w:cs="Arial"/>
          <w:sz w:val="24"/>
          <w:szCs w:val="24"/>
        </w:rPr>
      </w:pPr>
      <w:bookmarkStart w:id="2" w:name="sub_10319"/>
      <w:bookmarkEnd w:id="1"/>
      <w:r w:rsidRPr="00A36C0A">
        <w:rPr>
          <w:rFonts w:ascii="Arial" w:hAnsi="Arial" w:cs="Arial"/>
          <w:sz w:val="24"/>
          <w:szCs w:val="24"/>
        </w:rPr>
        <w:t xml:space="preserve">1) заявления обоих родителей (единственного родителя) о </w:t>
      </w:r>
      <w:r w:rsidR="005960CC" w:rsidRPr="00A36C0A">
        <w:rPr>
          <w:rFonts w:ascii="Arial" w:hAnsi="Arial" w:cs="Arial"/>
          <w:sz w:val="24"/>
          <w:szCs w:val="24"/>
        </w:rPr>
        <w:t>разрешении</w:t>
      </w:r>
      <w:r w:rsidRPr="00A36C0A">
        <w:rPr>
          <w:rFonts w:ascii="Arial" w:hAnsi="Arial" w:cs="Arial"/>
          <w:sz w:val="24"/>
          <w:szCs w:val="24"/>
        </w:rPr>
        <w:t xml:space="preserve"> на совершение сделок с недвижимым  имуществом несовершеннолетних. При отсутствии родителей (одного из них) предоставляются: справка из органов записи актов гражданского состояния, подтверждающая, что сведения об отце ребенка внесены на основании заявления матери ребенка; вступившее в законную силу решение суда о лишении родительских прав родителей (родителя); вступившее в законную силу решение суда о признании родителей (родителя) </w:t>
      </w:r>
      <w:proofErr w:type="gramStart"/>
      <w:r w:rsidRPr="00A36C0A">
        <w:rPr>
          <w:rFonts w:ascii="Arial" w:hAnsi="Arial" w:cs="Arial"/>
          <w:sz w:val="24"/>
          <w:szCs w:val="24"/>
        </w:rPr>
        <w:t>недееспособным</w:t>
      </w:r>
      <w:proofErr w:type="gramEnd"/>
      <w:r w:rsidRPr="00A36C0A">
        <w:rPr>
          <w:rFonts w:ascii="Arial" w:hAnsi="Arial" w:cs="Arial"/>
          <w:sz w:val="24"/>
          <w:szCs w:val="24"/>
        </w:rPr>
        <w:t>; документы, подтверждающие уклонение родителей (родителя) от воспитания и содержания ребенка без уважительных причин (справка о задолженности по выплате алиментов от 3-х и более лет из службы судебных приставов); документы, свидетельствующие о невозможности установления места нахождения родителей (второго родителя); свидетельство о смерти;</w:t>
      </w:r>
    </w:p>
    <w:p w:rsidR="00552AD7" w:rsidRPr="00A36C0A" w:rsidRDefault="00552AD7" w:rsidP="00552AD7">
      <w:pPr>
        <w:jc w:val="both"/>
        <w:rPr>
          <w:rFonts w:ascii="Arial" w:hAnsi="Arial" w:cs="Arial"/>
          <w:sz w:val="24"/>
          <w:szCs w:val="24"/>
        </w:rPr>
      </w:pPr>
      <w:bookmarkStart w:id="3" w:name="sub_10320"/>
      <w:bookmarkEnd w:id="2"/>
      <w:r w:rsidRPr="00A36C0A">
        <w:rPr>
          <w:rFonts w:ascii="Arial" w:hAnsi="Arial" w:cs="Arial"/>
          <w:sz w:val="24"/>
          <w:szCs w:val="24"/>
        </w:rPr>
        <w:lastRenderedPageBreak/>
        <w:t>2) заявление несовершеннолетнего в возрасте от 14 до 18 лет о согласии на совершение сделок с его недвижимым имуществом.</w:t>
      </w:r>
    </w:p>
    <w:p w:rsidR="005960CC" w:rsidRPr="00A36C0A" w:rsidRDefault="005960CC" w:rsidP="00552AD7">
      <w:pPr>
        <w:jc w:val="both"/>
        <w:rPr>
          <w:rFonts w:ascii="Arial" w:hAnsi="Arial" w:cs="Arial"/>
          <w:sz w:val="24"/>
          <w:szCs w:val="24"/>
        </w:rPr>
      </w:pPr>
      <w:bookmarkStart w:id="4" w:name="sub_10062"/>
      <w:bookmarkEnd w:id="3"/>
    </w:p>
    <w:p w:rsidR="00552AD7" w:rsidRPr="00A36C0A" w:rsidRDefault="00552AD7" w:rsidP="00552AD7">
      <w:pPr>
        <w:jc w:val="both"/>
        <w:rPr>
          <w:rFonts w:ascii="Arial" w:hAnsi="Arial" w:cs="Arial"/>
          <w:sz w:val="24"/>
          <w:szCs w:val="24"/>
        </w:rPr>
      </w:pPr>
      <w:r w:rsidRPr="00A36C0A">
        <w:rPr>
          <w:rFonts w:ascii="Arial" w:hAnsi="Arial" w:cs="Arial"/>
          <w:sz w:val="24"/>
          <w:szCs w:val="24"/>
        </w:rPr>
        <w:t>Заявитель подтверждает своей подписью с проставлением даты подачи заявления достоверность указанных в нем сведений.</w:t>
      </w:r>
    </w:p>
    <w:p w:rsidR="00552AD7" w:rsidRPr="00A36C0A" w:rsidRDefault="00552AD7" w:rsidP="00552AD7">
      <w:pPr>
        <w:jc w:val="both"/>
        <w:rPr>
          <w:rFonts w:ascii="Arial" w:hAnsi="Arial" w:cs="Arial"/>
          <w:sz w:val="24"/>
          <w:szCs w:val="24"/>
        </w:rPr>
      </w:pPr>
      <w:bookmarkStart w:id="5" w:name="sub_10063"/>
      <w:bookmarkEnd w:id="4"/>
      <w:r w:rsidRPr="00A36C0A">
        <w:rPr>
          <w:rFonts w:ascii="Arial" w:hAnsi="Arial" w:cs="Arial"/>
          <w:sz w:val="24"/>
          <w:szCs w:val="24"/>
        </w:rPr>
        <w:t>8. Заявитель предоставляет в Отдел по делам семьи и детства совместно с заявлением следующие документы в оригиналах и копиях или нотариально заверенные копии:</w:t>
      </w:r>
    </w:p>
    <w:p w:rsidR="00552AD7" w:rsidRPr="00A36C0A" w:rsidRDefault="00552AD7" w:rsidP="00552AD7">
      <w:pPr>
        <w:jc w:val="both"/>
        <w:rPr>
          <w:rFonts w:ascii="Arial" w:hAnsi="Arial" w:cs="Arial"/>
          <w:sz w:val="24"/>
          <w:szCs w:val="24"/>
        </w:rPr>
      </w:pPr>
      <w:bookmarkStart w:id="6" w:name="sub_10321"/>
      <w:bookmarkEnd w:id="5"/>
      <w:r w:rsidRPr="00A36C0A">
        <w:rPr>
          <w:rFonts w:ascii="Arial" w:hAnsi="Arial" w:cs="Arial"/>
          <w:sz w:val="24"/>
          <w:szCs w:val="24"/>
        </w:rPr>
        <w:t>1) свидетельство о рождении несовершеннолетнего;</w:t>
      </w:r>
    </w:p>
    <w:bookmarkEnd w:id="6"/>
    <w:p w:rsidR="00552AD7" w:rsidRPr="00A36C0A" w:rsidRDefault="00552AD7" w:rsidP="00552AD7">
      <w:pPr>
        <w:jc w:val="both"/>
        <w:rPr>
          <w:rFonts w:ascii="Arial" w:hAnsi="Arial" w:cs="Arial"/>
          <w:sz w:val="24"/>
          <w:szCs w:val="24"/>
        </w:rPr>
      </w:pPr>
      <w:r w:rsidRPr="00A36C0A">
        <w:rPr>
          <w:rFonts w:ascii="Arial" w:hAnsi="Arial" w:cs="Arial"/>
          <w:sz w:val="24"/>
          <w:szCs w:val="24"/>
        </w:rPr>
        <w:t>2) паспорта родителей (законных представителей) и несовершеннолетнего, достигшего 14 лет;</w:t>
      </w:r>
    </w:p>
    <w:p w:rsidR="00552AD7" w:rsidRPr="00A36C0A" w:rsidRDefault="00552AD7" w:rsidP="00552AD7">
      <w:pPr>
        <w:jc w:val="both"/>
        <w:rPr>
          <w:rFonts w:ascii="Arial" w:hAnsi="Arial" w:cs="Arial"/>
          <w:sz w:val="24"/>
          <w:szCs w:val="24"/>
        </w:rPr>
      </w:pPr>
      <w:r w:rsidRPr="00A36C0A">
        <w:rPr>
          <w:rFonts w:ascii="Arial" w:hAnsi="Arial" w:cs="Arial"/>
          <w:sz w:val="24"/>
          <w:szCs w:val="24"/>
        </w:rPr>
        <w:t>3) выписка из домовой книги и финансово-лицевого счета с места жительства (места пребывания) несовершеннолетнего, выданная не ранее 30 дней до момента обращения.</w:t>
      </w:r>
    </w:p>
    <w:p w:rsidR="00552AD7" w:rsidRPr="00A36C0A" w:rsidRDefault="00552AD7" w:rsidP="00552AD7">
      <w:pPr>
        <w:jc w:val="both"/>
        <w:rPr>
          <w:rFonts w:ascii="Arial" w:hAnsi="Arial" w:cs="Arial"/>
          <w:sz w:val="24"/>
          <w:szCs w:val="24"/>
        </w:rPr>
      </w:pPr>
      <w:r w:rsidRPr="00A36C0A">
        <w:rPr>
          <w:rFonts w:ascii="Arial" w:hAnsi="Arial" w:cs="Arial"/>
          <w:sz w:val="24"/>
          <w:szCs w:val="24"/>
        </w:rPr>
        <w:t>8.1. Дополнительно предоставляются в случае отчуждения недвижимого имущества</w:t>
      </w:r>
      <w:r w:rsidR="009C5044" w:rsidRPr="00A36C0A">
        <w:rPr>
          <w:rFonts w:ascii="Arial" w:hAnsi="Arial" w:cs="Arial"/>
          <w:sz w:val="24"/>
          <w:szCs w:val="24"/>
        </w:rPr>
        <w:t xml:space="preserve"> в оригиналах и копиях или в нотариально заверенных копиях:</w:t>
      </w:r>
    </w:p>
    <w:p w:rsidR="00552AD7" w:rsidRPr="00A36C0A" w:rsidRDefault="00552AD7" w:rsidP="00552AD7">
      <w:pPr>
        <w:jc w:val="both"/>
        <w:rPr>
          <w:rFonts w:ascii="Arial" w:hAnsi="Arial" w:cs="Arial"/>
          <w:sz w:val="24"/>
          <w:szCs w:val="24"/>
        </w:rPr>
      </w:pPr>
      <w:bookmarkStart w:id="7" w:name="sub_10324"/>
      <w:proofErr w:type="gramStart"/>
      <w:r w:rsidRPr="00A36C0A">
        <w:rPr>
          <w:rFonts w:ascii="Arial" w:hAnsi="Arial" w:cs="Arial"/>
          <w:sz w:val="24"/>
          <w:szCs w:val="24"/>
        </w:rPr>
        <w:t>1) правоустанавливающие документы на отчуждаемое и на приобретаемое (приобретенное) недвижимое имущество;</w:t>
      </w:r>
      <w:proofErr w:type="gramEnd"/>
    </w:p>
    <w:p w:rsidR="00552AD7" w:rsidRPr="00A36C0A" w:rsidRDefault="00552AD7" w:rsidP="00552AD7">
      <w:pPr>
        <w:autoSpaceDE w:val="0"/>
        <w:autoSpaceDN w:val="0"/>
        <w:adjustRightInd w:val="0"/>
        <w:jc w:val="both"/>
        <w:rPr>
          <w:rFonts w:ascii="Arial" w:hAnsi="Arial" w:cs="Arial"/>
          <w:sz w:val="24"/>
          <w:szCs w:val="24"/>
        </w:rPr>
      </w:pPr>
      <w:bookmarkStart w:id="8" w:name="sub_10325"/>
      <w:bookmarkEnd w:id="7"/>
      <w:proofErr w:type="gramStart"/>
      <w:r w:rsidRPr="00A36C0A">
        <w:rPr>
          <w:rFonts w:ascii="Arial" w:hAnsi="Arial" w:cs="Arial"/>
          <w:sz w:val="24"/>
          <w:szCs w:val="24"/>
        </w:rPr>
        <w:t>2) технический паспорт или выписка из технического паспорта, или справка о технических характеристиках жилого помещения</w:t>
      </w:r>
      <w:r w:rsidR="005960CC" w:rsidRPr="00A36C0A">
        <w:rPr>
          <w:rFonts w:ascii="Arial" w:hAnsi="Arial" w:cs="Arial"/>
          <w:sz w:val="24"/>
          <w:szCs w:val="24"/>
        </w:rPr>
        <w:t xml:space="preserve">, или иной другой документ, содержащий сведения об общей и жилой </w:t>
      </w:r>
      <w:r w:rsidR="002E36E4" w:rsidRPr="00A36C0A">
        <w:rPr>
          <w:rFonts w:ascii="Arial" w:hAnsi="Arial" w:cs="Arial"/>
          <w:sz w:val="24"/>
          <w:szCs w:val="24"/>
        </w:rPr>
        <w:t>площади</w:t>
      </w:r>
      <w:r w:rsidR="00D13E8A" w:rsidRPr="00A36C0A">
        <w:rPr>
          <w:rFonts w:ascii="Arial" w:hAnsi="Arial" w:cs="Arial"/>
          <w:sz w:val="24"/>
          <w:szCs w:val="24"/>
        </w:rPr>
        <w:t xml:space="preserve"> отчуждаемого и приобретаемого жилого помещения, </w:t>
      </w:r>
      <w:r w:rsidR="002E36E4" w:rsidRPr="00A36C0A">
        <w:rPr>
          <w:rFonts w:ascii="Arial" w:hAnsi="Arial" w:cs="Arial"/>
          <w:sz w:val="24"/>
          <w:szCs w:val="24"/>
        </w:rPr>
        <w:t>степени</w:t>
      </w:r>
      <w:r w:rsidR="00D13E8A" w:rsidRPr="00A36C0A">
        <w:rPr>
          <w:rFonts w:ascii="Arial" w:hAnsi="Arial" w:cs="Arial"/>
          <w:sz w:val="24"/>
          <w:szCs w:val="24"/>
        </w:rPr>
        <w:t xml:space="preserve"> физического</w:t>
      </w:r>
      <w:r w:rsidR="002E36E4" w:rsidRPr="00A36C0A">
        <w:rPr>
          <w:rFonts w:ascii="Arial" w:hAnsi="Arial" w:cs="Arial"/>
          <w:sz w:val="24"/>
          <w:szCs w:val="24"/>
        </w:rPr>
        <w:t xml:space="preserve"> износа здания, </w:t>
      </w:r>
      <w:r w:rsidR="005960CC" w:rsidRPr="00A36C0A">
        <w:rPr>
          <w:rFonts w:ascii="Arial" w:hAnsi="Arial" w:cs="Arial"/>
          <w:sz w:val="24"/>
          <w:szCs w:val="24"/>
        </w:rPr>
        <w:t>выданный уполномоченной на то организацией</w:t>
      </w:r>
      <w:r w:rsidRPr="00A36C0A">
        <w:rPr>
          <w:rFonts w:ascii="Arial" w:hAnsi="Arial" w:cs="Arial"/>
          <w:sz w:val="24"/>
          <w:szCs w:val="24"/>
        </w:rPr>
        <w:t>;</w:t>
      </w:r>
      <w:proofErr w:type="gramEnd"/>
    </w:p>
    <w:p w:rsidR="00552AD7" w:rsidRPr="00A36C0A" w:rsidRDefault="00552AD7" w:rsidP="00552AD7">
      <w:pPr>
        <w:autoSpaceDE w:val="0"/>
        <w:autoSpaceDN w:val="0"/>
        <w:adjustRightInd w:val="0"/>
        <w:jc w:val="both"/>
        <w:rPr>
          <w:rFonts w:ascii="Arial" w:hAnsi="Arial" w:cs="Arial"/>
          <w:sz w:val="24"/>
          <w:szCs w:val="24"/>
        </w:rPr>
      </w:pPr>
      <w:r w:rsidRPr="00A36C0A">
        <w:rPr>
          <w:rFonts w:ascii="Arial" w:hAnsi="Arial" w:cs="Arial"/>
          <w:sz w:val="24"/>
          <w:szCs w:val="24"/>
        </w:rPr>
        <w:t>3) выписка из домовой книги и финансово-лицевого счета на отчуждаемое и на приобретаемое недвижимое имущество - жилое помещение, либо иные документы, содержащие сведения о лицах, проживающих в жилом помещении, выданные не ранее 30 дней до момента обращения;</w:t>
      </w:r>
    </w:p>
    <w:p w:rsidR="00552AD7" w:rsidRPr="00A36C0A" w:rsidRDefault="00552AD7" w:rsidP="00552AD7">
      <w:pPr>
        <w:jc w:val="both"/>
        <w:rPr>
          <w:rFonts w:ascii="Arial" w:hAnsi="Arial" w:cs="Arial"/>
          <w:sz w:val="24"/>
          <w:szCs w:val="24"/>
        </w:rPr>
      </w:pPr>
      <w:bookmarkStart w:id="9" w:name="sub_10326"/>
      <w:bookmarkEnd w:id="8"/>
      <w:r w:rsidRPr="00A36C0A">
        <w:rPr>
          <w:rFonts w:ascii="Arial" w:hAnsi="Arial" w:cs="Arial"/>
          <w:sz w:val="24"/>
          <w:szCs w:val="24"/>
        </w:rPr>
        <w:t>4) заявление собственников жилого помещения, приобретаемого в собственность несовершеннолетнего (нотариально заверенное либо удостоверенное специалистом Отдела по делам семьи и детства)</w:t>
      </w:r>
      <w:bookmarkStart w:id="10" w:name="sub_10328"/>
      <w:bookmarkEnd w:id="9"/>
      <w:r w:rsidRPr="00A36C0A">
        <w:rPr>
          <w:rFonts w:ascii="Arial" w:hAnsi="Arial" w:cs="Arial"/>
          <w:sz w:val="24"/>
          <w:szCs w:val="24"/>
        </w:rPr>
        <w:t>;</w:t>
      </w:r>
    </w:p>
    <w:p w:rsidR="00552AD7" w:rsidRPr="00A36C0A" w:rsidRDefault="00552AD7" w:rsidP="00552AD7">
      <w:pPr>
        <w:jc w:val="both"/>
        <w:rPr>
          <w:rFonts w:ascii="Arial" w:hAnsi="Arial" w:cs="Arial"/>
          <w:sz w:val="24"/>
          <w:szCs w:val="24"/>
        </w:rPr>
      </w:pPr>
      <w:r w:rsidRPr="00A36C0A">
        <w:rPr>
          <w:rFonts w:ascii="Arial" w:hAnsi="Arial" w:cs="Arial"/>
          <w:sz w:val="24"/>
          <w:szCs w:val="24"/>
        </w:rPr>
        <w:t>5) если квартира (имущество) находится в залоге у кредитной организации (банка), необходим документ (согласие) в свободной форме от кредитной организации (банка) на отчуждение имущества, либо выделении в жилом помещении долей;</w:t>
      </w:r>
    </w:p>
    <w:p w:rsidR="00655084" w:rsidRPr="00A36C0A" w:rsidRDefault="00552AD7" w:rsidP="00655084">
      <w:pPr>
        <w:jc w:val="both"/>
        <w:rPr>
          <w:rFonts w:ascii="Arial" w:hAnsi="Arial" w:cs="Arial"/>
          <w:sz w:val="24"/>
          <w:szCs w:val="24"/>
        </w:rPr>
      </w:pPr>
      <w:r w:rsidRPr="00A36C0A">
        <w:rPr>
          <w:rFonts w:ascii="Arial" w:hAnsi="Arial" w:cs="Arial"/>
          <w:sz w:val="24"/>
          <w:szCs w:val="24"/>
        </w:rPr>
        <w:t>6) выписка ЕГРН, подтверждающая право собственности и отсутствие обременения (запрета на регистрацию) на отчуждаемое, приобретаемое жилое помещение из Федеральной службы государственной регистрации, кадастра и картографии</w:t>
      </w:r>
      <w:r w:rsidR="00655084" w:rsidRPr="00A36C0A">
        <w:rPr>
          <w:rFonts w:ascii="Arial" w:hAnsi="Arial" w:cs="Arial"/>
          <w:sz w:val="24"/>
          <w:szCs w:val="24"/>
        </w:rPr>
        <w:t>, выданная не ранее 30 дней до момента обращения.</w:t>
      </w:r>
    </w:p>
    <w:bookmarkEnd w:id="10"/>
    <w:p w:rsidR="00552AD7" w:rsidRPr="00A36C0A" w:rsidRDefault="00552AD7" w:rsidP="00552AD7">
      <w:pPr>
        <w:jc w:val="both"/>
        <w:rPr>
          <w:rFonts w:ascii="Arial" w:hAnsi="Arial" w:cs="Arial"/>
          <w:color w:val="000000" w:themeColor="text1"/>
          <w:sz w:val="24"/>
          <w:szCs w:val="24"/>
        </w:rPr>
      </w:pPr>
      <w:r w:rsidRPr="00A36C0A">
        <w:rPr>
          <w:rFonts w:ascii="Arial" w:hAnsi="Arial" w:cs="Arial"/>
          <w:color w:val="000000" w:themeColor="text1"/>
          <w:sz w:val="24"/>
          <w:szCs w:val="24"/>
        </w:rPr>
        <w:t>8.2.</w:t>
      </w:r>
      <w:r w:rsidRPr="00A36C0A">
        <w:rPr>
          <w:rFonts w:ascii="Arial" w:hAnsi="Arial" w:cs="Arial"/>
          <w:sz w:val="24"/>
          <w:szCs w:val="24"/>
        </w:rPr>
        <w:t xml:space="preserve"> </w:t>
      </w:r>
      <w:r w:rsidR="00655084" w:rsidRPr="00A36C0A">
        <w:rPr>
          <w:rFonts w:ascii="Arial" w:hAnsi="Arial" w:cs="Arial"/>
          <w:sz w:val="24"/>
          <w:szCs w:val="24"/>
        </w:rPr>
        <w:t>В</w:t>
      </w:r>
      <w:r w:rsidR="00655084" w:rsidRPr="00A36C0A">
        <w:rPr>
          <w:rFonts w:ascii="Arial" w:hAnsi="Arial" w:cs="Arial"/>
          <w:color w:val="000000" w:themeColor="text1"/>
          <w:sz w:val="24"/>
          <w:szCs w:val="24"/>
        </w:rPr>
        <w:t xml:space="preserve"> случае изменения долей наследуемого имущества</w:t>
      </w:r>
      <w:r w:rsidR="00655084" w:rsidRPr="00A36C0A">
        <w:rPr>
          <w:rFonts w:ascii="Arial" w:hAnsi="Arial" w:cs="Arial"/>
          <w:sz w:val="24"/>
          <w:szCs w:val="24"/>
        </w:rPr>
        <w:t xml:space="preserve"> д</w:t>
      </w:r>
      <w:r w:rsidRPr="00A36C0A">
        <w:rPr>
          <w:rFonts w:ascii="Arial" w:hAnsi="Arial" w:cs="Arial"/>
          <w:sz w:val="24"/>
          <w:szCs w:val="24"/>
        </w:rPr>
        <w:t>ополнительно предоставляются</w:t>
      </w:r>
      <w:r w:rsidR="009C5044" w:rsidRPr="00A36C0A">
        <w:rPr>
          <w:rFonts w:ascii="Arial" w:hAnsi="Arial" w:cs="Arial"/>
          <w:sz w:val="24"/>
          <w:szCs w:val="24"/>
        </w:rPr>
        <w:t xml:space="preserve"> в оригиналах и копиях или нотариально заверенные копии:</w:t>
      </w:r>
    </w:p>
    <w:p w:rsidR="00552AD7" w:rsidRPr="00A36C0A" w:rsidRDefault="00552AD7" w:rsidP="00552AD7">
      <w:pPr>
        <w:jc w:val="both"/>
        <w:rPr>
          <w:rFonts w:ascii="Arial" w:hAnsi="Arial" w:cs="Arial"/>
          <w:sz w:val="24"/>
          <w:szCs w:val="24"/>
        </w:rPr>
      </w:pPr>
      <w:bookmarkStart w:id="11" w:name="sub_10329"/>
      <w:r w:rsidRPr="00A36C0A">
        <w:rPr>
          <w:rFonts w:ascii="Arial" w:hAnsi="Arial" w:cs="Arial"/>
          <w:color w:val="000000" w:themeColor="text1"/>
          <w:sz w:val="24"/>
          <w:szCs w:val="24"/>
        </w:rPr>
        <w:t>1) свидетельство о смерти наследодателя;</w:t>
      </w:r>
    </w:p>
    <w:p w:rsidR="00552AD7" w:rsidRPr="00A36C0A" w:rsidRDefault="00552AD7" w:rsidP="00552AD7">
      <w:pPr>
        <w:jc w:val="both"/>
        <w:rPr>
          <w:rFonts w:ascii="Arial" w:hAnsi="Arial" w:cs="Arial"/>
          <w:sz w:val="24"/>
          <w:szCs w:val="24"/>
        </w:rPr>
      </w:pPr>
      <w:bookmarkStart w:id="12" w:name="sub_10330"/>
      <w:bookmarkEnd w:id="11"/>
      <w:r w:rsidRPr="00A36C0A">
        <w:rPr>
          <w:rFonts w:ascii="Arial" w:hAnsi="Arial" w:cs="Arial"/>
          <w:sz w:val="24"/>
          <w:szCs w:val="24"/>
        </w:rPr>
        <w:t>2) информационное письмо в свободной форме от нотариуса с указанием размера долей наследуемого имущества несовершеннолетнего;</w:t>
      </w:r>
    </w:p>
    <w:p w:rsidR="00552AD7" w:rsidRPr="00A36C0A" w:rsidRDefault="00552AD7" w:rsidP="00552AD7">
      <w:pPr>
        <w:jc w:val="both"/>
        <w:rPr>
          <w:rFonts w:ascii="Arial" w:hAnsi="Arial" w:cs="Arial"/>
          <w:sz w:val="24"/>
          <w:szCs w:val="24"/>
        </w:rPr>
      </w:pPr>
      <w:bookmarkStart w:id="13" w:name="sub_10331"/>
      <w:bookmarkEnd w:id="12"/>
      <w:r w:rsidRPr="00A36C0A">
        <w:rPr>
          <w:rFonts w:ascii="Arial" w:hAnsi="Arial" w:cs="Arial"/>
          <w:sz w:val="24"/>
          <w:szCs w:val="24"/>
        </w:rPr>
        <w:t xml:space="preserve">3) копии правоустанавливающих и </w:t>
      </w:r>
      <w:proofErr w:type="spellStart"/>
      <w:r w:rsidRPr="00A36C0A">
        <w:rPr>
          <w:rFonts w:ascii="Arial" w:hAnsi="Arial" w:cs="Arial"/>
          <w:sz w:val="24"/>
          <w:szCs w:val="24"/>
        </w:rPr>
        <w:t>правоудостоверяющих</w:t>
      </w:r>
      <w:proofErr w:type="spellEnd"/>
      <w:r w:rsidRPr="00A36C0A">
        <w:rPr>
          <w:rFonts w:ascii="Arial" w:hAnsi="Arial" w:cs="Arial"/>
          <w:sz w:val="24"/>
          <w:szCs w:val="24"/>
        </w:rPr>
        <w:t xml:space="preserve"> документов на наследственное имущество (указанные документы требуются в случае отсутствия сведений в Едином государственном реестре недвижимости);</w:t>
      </w:r>
    </w:p>
    <w:p w:rsidR="00552AD7" w:rsidRPr="00A36C0A" w:rsidRDefault="00552AD7" w:rsidP="00552AD7">
      <w:pPr>
        <w:jc w:val="both"/>
        <w:rPr>
          <w:rFonts w:ascii="Arial" w:hAnsi="Arial" w:cs="Arial"/>
          <w:sz w:val="24"/>
          <w:szCs w:val="24"/>
        </w:rPr>
      </w:pPr>
      <w:bookmarkStart w:id="14" w:name="sub_10332"/>
      <w:bookmarkEnd w:id="13"/>
      <w:r w:rsidRPr="00A36C0A">
        <w:rPr>
          <w:rFonts w:ascii="Arial" w:hAnsi="Arial" w:cs="Arial"/>
          <w:sz w:val="24"/>
          <w:szCs w:val="24"/>
        </w:rPr>
        <w:t>4) проект соглашения о разделе наследственного имущества.</w:t>
      </w:r>
    </w:p>
    <w:p w:rsidR="00552AD7" w:rsidRPr="00A36C0A" w:rsidRDefault="00552AD7" w:rsidP="00552AD7">
      <w:pPr>
        <w:jc w:val="both"/>
        <w:rPr>
          <w:rFonts w:ascii="Arial" w:hAnsi="Arial" w:cs="Arial"/>
          <w:sz w:val="24"/>
          <w:szCs w:val="24"/>
        </w:rPr>
      </w:pPr>
      <w:bookmarkStart w:id="15" w:name="sub_10065"/>
      <w:bookmarkEnd w:id="14"/>
      <w:r w:rsidRPr="00A36C0A">
        <w:rPr>
          <w:rFonts w:ascii="Arial" w:hAnsi="Arial" w:cs="Arial"/>
          <w:sz w:val="24"/>
          <w:szCs w:val="24"/>
        </w:rPr>
        <w:t xml:space="preserve">9. Документы, выданные компетентным органом иностранного государства, должны быть легализованы путем проставления </w:t>
      </w:r>
      <w:proofErr w:type="spellStart"/>
      <w:r w:rsidRPr="00A36C0A">
        <w:rPr>
          <w:rFonts w:ascii="Arial" w:hAnsi="Arial" w:cs="Arial"/>
          <w:sz w:val="24"/>
          <w:szCs w:val="24"/>
        </w:rPr>
        <w:t>Апостиля</w:t>
      </w:r>
      <w:proofErr w:type="spellEnd"/>
      <w:r w:rsidRPr="00A36C0A">
        <w:rPr>
          <w:rFonts w:ascii="Arial" w:hAnsi="Arial" w:cs="Arial"/>
          <w:sz w:val="24"/>
          <w:szCs w:val="24"/>
        </w:rPr>
        <w:t xml:space="preserve"> (для предъявления на территории стран, признающих такую форму легализации) или иным способом.</w:t>
      </w:r>
    </w:p>
    <w:bookmarkEnd w:id="15"/>
    <w:p w:rsidR="00552AD7" w:rsidRPr="00A36C0A" w:rsidRDefault="00552AD7" w:rsidP="00552AD7">
      <w:pPr>
        <w:jc w:val="both"/>
        <w:rPr>
          <w:rFonts w:ascii="Arial" w:hAnsi="Arial" w:cs="Arial"/>
          <w:sz w:val="24"/>
          <w:szCs w:val="24"/>
        </w:rPr>
      </w:pPr>
    </w:p>
    <w:p w:rsidR="00552AD7" w:rsidRPr="00A36C0A" w:rsidRDefault="00552AD7" w:rsidP="00552AD7">
      <w:pPr>
        <w:jc w:val="both"/>
        <w:rPr>
          <w:rFonts w:ascii="Arial" w:hAnsi="Arial" w:cs="Arial"/>
          <w:sz w:val="24"/>
          <w:szCs w:val="24"/>
        </w:rPr>
      </w:pPr>
      <w:bookmarkStart w:id="16" w:name="sub_10074"/>
      <w:r w:rsidRPr="00A36C0A">
        <w:rPr>
          <w:rFonts w:ascii="Arial" w:hAnsi="Arial" w:cs="Arial"/>
          <w:sz w:val="24"/>
          <w:szCs w:val="24"/>
        </w:rPr>
        <w:t xml:space="preserve">10. Заявитель может по своей инициативе самостоятельно представить в Отдел по делам семьи и детства документы, указанные в подпункте 6 </w:t>
      </w:r>
      <w:hyperlink w:anchor="sub_10071" w:history="1">
        <w:proofErr w:type="gramStart"/>
        <w:r w:rsidRPr="00A36C0A">
          <w:rPr>
            <w:rStyle w:val="af3"/>
            <w:rFonts w:ascii="Arial" w:hAnsi="Arial" w:cs="Arial"/>
            <w:color w:val="000000" w:themeColor="text1"/>
            <w:sz w:val="24"/>
            <w:szCs w:val="24"/>
          </w:rPr>
          <w:t>пункт</w:t>
        </w:r>
        <w:proofErr w:type="gramEnd"/>
      </w:hyperlink>
      <w:r w:rsidRPr="00A36C0A">
        <w:rPr>
          <w:rFonts w:ascii="Arial" w:hAnsi="Arial" w:cs="Arial"/>
          <w:sz w:val="24"/>
          <w:szCs w:val="24"/>
        </w:rPr>
        <w:t>а</w:t>
      </w:r>
      <w:r w:rsidRPr="00A36C0A">
        <w:rPr>
          <w:rFonts w:ascii="Arial" w:hAnsi="Arial" w:cs="Arial"/>
          <w:color w:val="000000" w:themeColor="text1"/>
          <w:sz w:val="24"/>
          <w:szCs w:val="24"/>
        </w:rPr>
        <w:t xml:space="preserve"> 8.1. </w:t>
      </w:r>
      <w:r w:rsidRPr="00A36C0A">
        <w:rPr>
          <w:rFonts w:ascii="Arial" w:hAnsi="Arial" w:cs="Arial"/>
          <w:sz w:val="24"/>
          <w:szCs w:val="24"/>
        </w:rPr>
        <w:t xml:space="preserve"> </w:t>
      </w:r>
      <w:bookmarkStart w:id="17" w:name="sub_10075"/>
      <w:bookmarkEnd w:id="16"/>
      <w:r w:rsidRPr="00A36C0A">
        <w:rPr>
          <w:rFonts w:ascii="Arial" w:hAnsi="Arial" w:cs="Arial"/>
          <w:sz w:val="24"/>
          <w:szCs w:val="24"/>
        </w:rPr>
        <w:t>Порядка.</w:t>
      </w:r>
    </w:p>
    <w:p w:rsidR="00552AD7" w:rsidRPr="00A36C0A" w:rsidRDefault="00552AD7" w:rsidP="00552AD7">
      <w:pPr>
        <w:jc w:val="both"/>
        <w:rPr>
          <w:rFonts w:ascii="Arial" w:hAnsi="Arial" w:cs="Arial"/>
          <w:sz w:val="24"/>
          <w:szCs w:val="24"/>
        </w:rPr>
      </w:pPr>
    </w:p>
    <w:p w:rsidR="00552AD7" w:rsidRPr="00A36C0A" w:rsidRDefault="00552AD7" w:rsidP="00552AD7">
      <w:pPr>
        <w:jc w:val="both"/>
        <w:rPr>
          <w:rFonts w:ascii="Arial" w:hAnsi="Arial" w:cs="Arial"/>
          <w:sz w:val="24"/>
          <w:szCs w:val="24"/>
        </w:rPr>
      </w:pPr>
      <w:r w:rsidRPr="00A36C0A">
        <w:rPr>
          <w:rFonts w:ascii="Arial" w:hAnsi="Arial" w:cs="Arial"/>
          <w:sz w:val="24"/>
          <w:szCs w:val="24"/>
        </w:rPr>
        <w:t xml:space="preserve">11. В случае </w:t>
      </w:r>
      <w:proofErr w:type="spellStart"/>
      <w:r w:rsidRPr="00A36C0A">
        <w:rPr>
          <w:rFonts w:ascii="Arial" w:hAnsi="Arial" w:cs="Arial"/>
          <w:sz w:val="24"/>
          <w:szCs w:val="24"/>
        </w:rPr>
        <w:t>непредоставления</w:t>
      </w:r>
      <w:proofErr w:type="spellEnd"/>
      <w:r w:rsidRPr="00A36C0A">
        <w:rPr>
          <w:rFonts w:ascii="Arial" w:hAnsi="Arial" w:cs="Arial"/>
          <w:sz w:val="24"/>
          <w:szCs w:val="24"/>
        </w:rPr>
        <w:t xml:space="preserve"> заявителем по собственной инициативе документов, указанных в подпункте 6 пункта </w:t>
      </w:r>
      <w:hyperlink w:anchor="sub_10071" w:history="1">
        <w:r w:rsidRPr="00A36C0A">
          <w:rPr>
            <w:rStyle w:val="af3"/>
            <w:rFonts w:ascii="Arial" w:hAnsi="Arial" w:cs="Arial"/>
            <w:color w:val="000000" w:themeColor="text1"/>
            <w:sz w:val="24"/>
            <w:szCs w:val="24"/>
          </w:rPr>
          <w:t>8.1.</w:t>
        </w:r>
      </w:hyperlink>
      <w:r w:rsidRPr="00A36C0A">
        <w:rPr>
          <w:rFonts w:ascii="Arial" w:hAnsi="Arial" w:cs="Arial"/>
          <w:sz w:val="24"/>
          <w:szCs w:val="24"/>
        </w:rPr>
        <w:t xml:space="preserve"> Порядка, запрос осуществляется специалистами Отдела по делам семьи и детства в порядке межведомственного взаимодействия.</w:t>
      </w:r>
    </w:p>
    <w:p w:rsidR="00552AD7" w:rsidRPr="00A36C0A" w:rsidRDefault="00552AD7" w:rsidP="00552AD7">
      <w:pPr>
        <w:jc w:val="both"/>
        <w:rPr>
          <w:rFonts w:ascii="Arial" w:hAnsi="Arial" w:cs="Arial"/>
          <w:sz w:val="24"/>
          <w:szCs w:val="24"/>
        </w:rPr>
      </w:pPr>
      <w:r w:rsidRPr="00A36C0A">
        <w:rPr>
          <w:rFonts w:ascii="Arial" w:hAnsi="Arial" w:cs="Arial"/>
          <w:sz w:val="24"/>
          <w:szCs w:val="24"/>
        </w:rPr>
        <w:t xml:space="preserve">12. </w:t>
      </w:r>
      <w:bookmarkStart w:id="18" w:name="sub_10091"/>
      <w:bookmarkEnd w:id="17"/>
      <w:r w:rsidRPr="00A36C0A">
        <w:rPr>
          <w:rFonts w:ascii="Arial" w:hAnsi="Arial" w:cs="Arial"/>
          <w:sz w:val="24"/>
          <w:szCs w:val="24"/>
        </w:rPr>
        <w:t>Основанием для отказа в приеме документов являются:</w:t>
      </w:r>
    </w:p>
    <w:bookmarkEnd w:id="18"/>
    <w:p w:rsidR="00552AD7" w:rsidRPr="00A36C0A" w:rsidRDefault="00552AD7" w:rsidP="00552AD7">
      <w:pPr>
        <w:jc w:val="both"/>
        <w:rPr>
          <w:rFonts w:ascii="Arial" w:hAnsi="Arial" w:cs="Arial"/>
          <w:sz w:val="24"/>
          <w:szCs w:val="24"/>
        </w:rPr>
      </w:pPr>
      <w:r w:rsidRPr="00A36C0A">
        <w:rPr>
          <w:rFonts w:ascii="Arial" w:hAnsi="Arial" w:cs="Arial"/>
          <w:sz w:val="24"/>
          <w:szCs w:val="24"/>
        </w:rPr>
        <w:t xml:space="preserve">а) место жительства (место пребывания) несовершеннолетнего находится на территории, на которую не распространяются полномочия </w:t>
      </w:r>
      <w:r w:rsidR="00686472" w:rsidRPr="00A36C0A">
        <w:rPr>
          <w:rFonts w:ascii="Arial" w:hAnsi="Arial" w:cs="Arial"/>
          <w:sz w:val="24"/>
          <w:szCs w:val="24"/>
        </w:rPr>
        <w:t>Отдела по делам семьи и детства</w:t>
      </w:r>
      <w:r w:rsidRPr="00A36C0A">
        <w:rPr>
          <w:rFonts w:ascii="Arial" w:hAnsi="Arial" w:cs="Arial"/>
          <w:sz w:val="24"/>
          <w:szCs w:val="24"/>
        </w:rPr>
        <w:t>;</w:t>
      </w:r>
    </w:p>
    <w:p w:rsidR="00552AD7" w:rsidRPr="00A36C0A" w:rsidRDefault="00552AD7" w:rsidP="00552AD7">
      <w:pPr>
        <w:jc w:val="both"/>
        <w:rPr>
          <w:rFonts w:ascii="Arial" w:hAnsi="Arial" w:cs="Arial"/>
          <w:sz w:val="24"/>
          <w:szCs w:val="24"/>
        </w:rPr>
      </w:pPr>
      <w:r w:rsidRPr="00A36C0A">
        <w:rPr>
          <w:rFonts w:ascii="Arial" w:hAnsi="Arial" w:cs="Arial"/>
          <w:sz w:val="24"/>
          <w:szCs w:val="24"/>
        </w:rPr>
        <w:t>б) наличие повреждений предоставляемых документов, не позволяющих однозначно истолковать их содержание;</w:t>
      </w:r>
    </w:p>
    <w:p w:rsidR="00552AD7" w:rsidRPr="00A36C0A" w:rsidRDefault="00552AD7" w:rsidP="00552AD7">
      <w:pPr>
        <w:jc w:val="both"/>
        <w:rPr>
          <w:rFonts w:ascii="Arial" w:hAnsi="Arial" w:cs="Arial"/>
          <w:sz w:val="24"/>
          <w:szCs w:val="24"/>
        </w:rPr>
      </w:pPr>
      <w:r w:rsidRPr="00A36C0A">
        <w:rPr>
          <w:rFonts w:ascii="Arial" w:hAnsi="Arial" w:cs="Arial"/>
          <w:sz w:val="24"/>
          <w:szCs w:val="24"/>
        </w:rPr>
        <w:t>в) предоставление документов лицом, не относящимся к кругу заявителей или не имеющим такого права в силу отсутствия соответствующего полномочия.</w:t>
      </w:r>
    </w:p>
    <w:p w:rsidR="00552AD7" w:rsidRPr="00A36C0A" w:rsidRDefault="00552AD7" w:rsidP="00552AD7">
      <w:pPr>
        <w:jc w:val="both"/>
        <w:rPr>
          <w:rFonts w:ascii="Arial" w:hAnsi="Arial" w:cs="Arial"/>
          <w:sz w:val="24"/>
          <w:szCs w:val="24"/>
        </w:rPr>
      </w:pPr>
      <w:bookmarkStart w:id="19" w:name="sub_10102"/>
      <w:r w:rsidRPr="00A36C0A">
        <w:rPr>
          <w:rFonts w:ascii="Arial" w:hAnsi="Arial" w:cs="Arial"/>
          <w:sz w:val="24"/>
          <w:szCs w:val="24"/>
        </w:rPr>
        <w:t>1</w:t>
      </w:r>
      <w:r w:rsidR="00EF0028" w:rsidRPr="00A36C0A">
        <w:rPr>
          <w:rFonts w:ascii="Arial" w:hAnsi="Arial" w:cs="Arial"/>
          <w:sz w:val="24"/>
          <w:szCs w:val="24"/>
        </w:rPr>
        <w:t>3</w:t>
      </w:r>
      <w:r w:rsidRPr="00A36C0A">
        <w:rPr>
          <w:rFonts w:ascii="Arial" w:hAnsi="Arial" w:cs="Arial"/>
          <w:sz w:val="24"/>
          <w:szCs w:val="24"/>
        </w:rPr>
        <w:t>. Основаниями для отказа в выдаче предварительного разрешения на совершение сделок с недвижимым имуществом несовершеннолетних являются:</w:t>
      </w:r>
    </w:p>
    <w:p w:rsidR="00552AD7" w:rsidRPr="00A36C0A" w:rsidRDefault="00552AD7" w:rsidP="00552AD7">
      <w:pPr>
        <w:jc w:val="both"/>
        <w:rPr>
          <w:rFonts w:ascii="Arial" w:hAnsi="Arial" w:cs="Arial"/>
          <w:sz w:val="24"/>
          <w:szCs w:val="24"/>
        </w:rPr>
      </w:pPr>
      <w:r w:rsidRPr="00A36C0A">
        <w:rPr>
          <w:rFonts w:ascii="Arial" w:hAnsi="Arial" w:cs="Arial"/>
          <w:sz w:val="24"/>
          <w:szCs w:val="24"/>
        </w:rPr>
        <w:t>а) предоставление неполного комплекта документов, указанных в пунктах 7, 8, 8.1, 8.2 (за исключением подпункта 6 пункта 8.1.) Порядка;</w:t>
      </w:r>
    </w:p>
    <w:bookmarkEnd w:id="19"/>
    <w:p w:rsidR="00552AD7" w:rsidRPr="00A36C0A" w:rsidRDefault="00552AD7" w:rsidP="00552AD7">
      <w:pPr>
        <w:jc w:val="both"/>
        <w:rPr>
          <w:rFonts w:ascii="Arial" w:hAnsi="Arial" w:cs="Arial"/>
          <w:sz w:val="24"/>
          <w:szCs w:val="24"/>
        </w:rPr>
      </w:pPr>
      <w:r w:rsidRPr="00A36C0A">
        <w:rPr>
          <w:rFonts w:ascii="Arial" w:hAnsi="Arial" w:cs="Arial"/>
          <w:sz w:val="24"/>
          <w:szCs w:val="24"/>
        </w:rPr>
        <w:t xml:space="preserve">б) предоставление заявителем документов, выполненных не на русском языке и не легализованных в соответствии с </w:t>
      </w:r>
      <w:hyperlink w:anchor="sub_10065" w:history="1">
        <w:r w:rsidRPr="00A36C0A">
          <w:rPr>
            <w:rStyle w:val="af3"/>
            <w:rFonts w:ascii="Arial" w:hAnsi="Arial" w:cs="Arial"/>
            <w:color w:val="000000" w:themeColor="text1"/>
            <w:sz w:val="24"/>
            <w:szCs w:val="24"/>
          </w:rPr>
          <w:t>пунктом 9</w:t>
        </w:r>
        <w:r w:rsidRPr="00A36C0A">
          <w:rPr>
            <w:rStyle w:val="af3"/>
            <w:rFonts w:ascii="Arial" w:hAnsi="Arial" w:cs="Arial"/>
            <w:sz w:val="24"/>
            <w:szCs w:val="24"/>
          </w:rPr>
          <w:t xml:space="preserve"> </w:t>
        </w:r>
      </w:hyperlink>
      <w:r w:rsidRPr="00A36C0A">
        <w:rPr>
          <w:rFonts w:ascii="Arial" w:hAnsi="Arial" w:cs="Arial"/>
          <w:sz w:val="24"/>
          <w:szCs w:val="24"/>
        </w:rPr>
        <w:t xml:space="preserve"> Порядка;</w:t>
      </w:r>
    </w:p>
    <w:p w:rsidR="00552AD7" w:rsidRPr="00A36C0A" w:rsidRDefault="00552AD7" w:rsidP="00552AD7">
      <w:pPr>
        <w:jc w:val="both"/>
        <w:rPr>
          <w:rFonts w:ascii="Arial" w:hAnsi="Arial" w:cs="Arial"/>
          <w:sz w:val="24"/>
          <w:szCs w:val="24"/>
        </w:rPr>
      </w:pPr>
      <w:r w:rsidRPr="00A36C0A">
        <w:rPr>
          <w:rFonts w:ascii="Arial" w:hAnsi="Arial" w:cs="Arial"/>
          <w:sz w:val="24"/>
          <w:szCs w:val="24"/>
        </w:rPr>
        <w:t>в) обнаружение факта нарушения имущественных прав и законных интересов несовершеннолетних;</w:t>
      </w:r>
    </w:p>
    <w:p w:rsidR="00552AD7" w:rsidRPr="00A36C0A" w:rsidRDefault="00552AD7" w:rsidP="00552AD7">
      <w:pPr>
        <w:jc w:val="both"/>
        <w:rPr>
          <w:rFonts w:ascii="Arial" w:hAnsi="Arial" w:cs="Arial"/>
          <w:sz w:val="24"/>
          <w:szCs w:val="24"/>
        </w:rPr>
      </w:pPr>
      <w:r w:rsidRPr="00A36C0A">
        <w:rPr>
          <w:rFonts w:ascii="Arial" w:hAnsi="Arial" w:cs="Arial"/>
          <w:sz w:val="24"/>
          <w:szCs w:val="24"/>
        </w:rPr>
        <w:t xml:space="preserve"> </w:t>
      </w:r>
      <w:bookmarkStart w:id="20" w:name="sub_10221"/>
      <w:r w:rsidRPr="00A36C0A">
        <w:rPr>
          <w:rFonts w:ascii="Arial" w:hAnsi="Arial" w:cs="Arial"/>
          <w:sz w:val="24"/>
          <w:szCs w:val="24"/>
        </w:rPr>
        <w:t>1</w:t>
      </w:r>
      <w:r w:rsidR="00EF0028" w:rsidRPr="00A36C0A">
        <w:rPr>
          <w:rFonts w:ascii="Arial" w:hAnsi="Arial" w:cs="Arial"/>
          <w:sz w:val="24"/>
          <w:szCs w:val="24"/>
        </w:rPr>
        <w:t>4</w:t>
      </w:r>
      <w:r w:rsidRPr="00A36C0A">
        <w:rPr>
          <w:rFonts w:ascii="Arial" w:hAnsi="Arial" w:cs="Arial"/>
          <w:sz w:val="24"/>
          <w:szCs w:val="24"/>
        </w:rPr>
        <w:t xml:space="preserve">. В случае отсутствия документов, указанных в подпункте 6 </w:t>
      </w:r>
      <w:hyperlink w:anchor="sub_10007" w:history="1">
        <w:r w:rsidRPr="00A36C0A">
          <w:rPr>
            <w:rStyle w:val="af3"/>
            <w:rFonts w:ascii="Arial" w:hAnsi="Arial" w:cs="Arial"/>
            <w:color w:val="000000" w:themeColor="text1"/>
            <w:sz w:val="24"/>
            <w:szCs w:val="24"/>
          </w:rPr>
          <w:t>пункта 8</w:t>
        </w:r>
      </w:hyperlink>
      <w:r w:rsidRPr="00A36C0A">
        <w:rPr>
          <w:rFonts w:ascii="Arial" w:hAnsi="Arial" w:cs="Arial"/>
          <w:color w:val="000000" w:themeColor="text1"/>
          <w:sz w:val="24"/>
          <w:szCs w:val="24"/>
        </w:rPr>
        <w:t xml:space="preserve">.1.  </w:t>
      </w:r>
      <w:r w:rsidRPr="00A36C0A">
        <w:rPr>
          <w:rFonts w:ascii="Arial" w:hAnsi="Arial" w:cs="Arial"/>
          <w:sz w:val="24"/>
          <w:szCs w:val="24"/>
        </w:rPr>
        <w:t xml:space="preserve">Порядка, не представленных заявителем по собственной инициативе, или представленных заявителем по собственной инициативе, но не соответствующих требованиям к данным документам, специалист Отдела по делам семьи и детства в течение 2 дней </w:t>
      </w:r>
      <w:proofErr w:type="gramStart"/>
      <w:r w:rsidRPr="00A36C0A">
        <w:rPr>
          <w:rFonts w:ascii="Arial" w:hAnsi="Arial" w:cs="Arial"/>
          <w:sz w:val="24"/>
          <w:szCs w:val="24"/>
        </w:rPr>
        <w:t>с даты регистрации</w:t>
      </w:r>
      <w:proofErr w:type="gramEnd"/>
      <w:r w:rsidRPr="00A36C0A">
        <w:rPr>
          <w:rFonts w:ascii="Arial" w:hAnsi="Arial" w:cs="Arial"/>
          <w:sz w:val="24"/>
          <w:szCs w:val="24"/>
        </w:rPr>
        <w:t xml:space="preserve"> заявления при помощи системы межведомственного электронного взаимодействия осуществляет формирование запросов для получения соответствующих документов или информации.</w:t>
      </w:r>
    </w:p>
    <w:bookmarkEnd w:id="20"/>
    <w:p w:rsidR="00552AD7" w:rsidRPr="00A36C0A" w:rsidRDefault="00552AD7" w:rsidP="00552AD7">
      <w:pPr>
        <w:jc w:val="both"/>
        <w:rPr>
          <w:rFonts w:ascii="Arial" w:hAnsi="Arial" w:cs="Arial"/>
          <w:sz w:val="24"/>
          <w:szCs w:val="24"/>
        </w:rPr>
      </w:pPr>
      <w:r w:rsidRPr="00A36C0A">
        <w:rPr>
          <w:rFonts w:ascii="Arial" w:hAnsi="Arial" w:cs="Arial"/>
          <w:sz w:val="24"/>
          <w:szCs w:val="24"/>
        </w:rPr>
        <w:t xml:space="preserve"> </w:t>
      </w:r>
      <w:bookmarkStart w:id="21" w:name="sub_10222"/>
      <w:r w:rsidR="00686472" w:rsidRPr="00A36C0A">
        <w:rPr>
          <w:rFonts w:ascii="Arial" w:hAnsi="Arial" w:cs="Arial"/>
          <w:sz w:val="24"/>
          <w:szCs w:val="24"/>
        </w:rPr>
        <w:t xml:space="preserve">       </w:t>
      </w:r>
      <w:r w:rsidRPr="00A36C0A">
        <w:rPr>
          <w:rFonts w:ascii="Arial" w:hAnsi="Arial" w:cs="Arial"/>
          <w:sz w:val="24"/>
          <w:szCs w:val="24"/>
        </w:rPr>
        <w:t>С использованием системы межведомственного электронного взаимодействия предусмотрено получение специалистом Отдела по делам семьи и детства:</w:t>
      </w:r>
    </w:p>
    <w:bookmarkEnd w:id="21"/>
    <w:p w:rsidR="00552AD7" w:rsidRPr="00A36C0A" w:rsidRDefault="00552AD7" w:rsidP="00552AD7">
      <w:pPr>
        <w:jc w:val="both"/>
        <w:rPr>
          <w:rFonts w:ascii="Arial" w:hAnsi="Arial" w:cs="Arial"/>
          <w:sz w:val="24"/>
          <w:szCs w:val="24"/>
        </w:rPr>
      </w:pPr>
      <w:r w:rsidRPr="00A36C0A">
        <w:rPr>
          <w:rFonts w:ascii="Arial" w:hAnsi="Arial" w:cs="Arial"/>
          <w:sz w:val="24"/>
          <w:szCs w:val="24"/>
        </w:rPr>
        <w:t xml:space="preserve">- выписки ЕГРН об отсутствии </w:t>
      </w:r>
      <w:r w:rsidR="00686472" w:rsidRPr="00A36C0A">
        <w:rPr>
          <w:rFonts w:ascii="Arial" w:hAnsi="Arial" w:cs="Arial"/>
          <w:sz w:val="24"/>
          <w:szCs w:val="24"/>
        </w:rPr>
        <w:t xml:space="preserve">запрета на совершение регистрационных действий в отношении </w:t>
      </w:r>
      <w:r w:rsidRPr="00A36C0A">
        <w:rPr>
          <w:rFonts w:ascii="Arial" w:hAnsi="Arial" w:cs="Arial"/>
          <w:sz w:val="24"/>
          <w:szCs w:val="24"/>
        </w:rPr>
        <w:t>приобретаемо</w:t>
      </w:r>
      <w:r w:rsidR="00686472" w:rsidRPr="00A36C0A">
        <w:rPr>
          <w:rFonts w:ascii="Arial" w:hAnsi="Arial" w:cs="Arial"/>
          <w:sz w:val="24"/>
          <w:szCs w:val="24"/>
        </w:rPr>
        <w:t>го</w:t>
      </w:r>
      <w:r w:rsidRPr="00A36C0A">
        <w:rPr>
          <w:rFonts w:ascii="Arial" w:hAnsi="Arial" w:cs="Arial"/>
          <w:sz w:val="24"/>
          <w:szCs w:val="24"/>
        </w:rPr>
        <w:t xml:space="preserve"> жило</w:t>
      </w:r>
      <w:r w:rsidR="00686472" w:rsidRPr="00A36C0A">
        <w:rPr>
          <w:rFonts w:ascii="Arial" w:hAnsi="Arial" w:cs="Arial"/>
          <w:sz w:val="24"/>
          <w:szCs w:val="24"/>
        </w:rPr>
        <w:t>го</w:t>
      </w:r>
      <w:r w:rsidRPr="00A36C0A">
        <w:rPr>
          <w:rFonts w:ascii="Arial" w:hAnsi="Arial" w:cs="Arial"/>
          <w:sz w:val="24"/>
          <w:szCs w:val="24"/>
        </w:rPr>
        <w:t xml:space="preserve"> помещени</w:t>
      </w:r>
      <w:r w:rsidR="00686472" w:rsidRPr="00A36C0A">
        <w:rPr>
          <w:rFonts w:ascii="Arial" w:hAnsi="Arial" w:cs="Arial"/>
          <w:sz w:val="24"/>
          <w:szCs w:val="24"/>
        </w:rPr>
        <w:t>я</w:t>
      </w:r>
      <w:r w:rsidRPr="00A36C0A">
        <w:rPr>
          <w:rFonts w:ascii="Arial" w:hAnsi="Arial" w:cs="Arial"/>
          <w:sz w:val="24"/>
          <w:szCs w:val="24"/>
        </w:rPr>
        <w:t xml:space="preserve"> из Федеральной службы государственной регистрации, кадастра и картографии;</w:t>
      </w:r>
    </w:p>
    <w:p w:rsidR="00552AD7" w:rsidRPr="00A36C0A" w:rsidRDefault="00552AD7" w:rsidP="00552AD7">
      <w:pPr>
        <w:jc w:val="both"/>
        <w:rPr>
          <w:rFonts w:ascii="Arial" w:hAnsi="Arial" w:cs="Arial"/>
          <w:sz w:val="24"/>
          <w:szCs w:val="24"/>
        </w:rPr>
      </w:pPr>
      <w:r w:rsidRPr="00A36C0A">
        <w:rPr>
          <w:rFonts w:ascii="Arial" w:hAnsi="Arial" w:cs="Arial"/>
          <w:sz w:val="24"/>
          <w:szCs w:val="24"/>
        </w:rPr>
        <w:t>- выписки ЕГРН, подтверждающей право собственности на отчуждаемое имущество и на приобретаемое жилое помещение из Федеральной службы государственной регистрации, кадастра и картографии.</w:t>
      </w:r>
    </w:p>
    <w:p w:rsidR="00686472" w:rsidRPr="00A36C0A" w:rsidRDefault="00686472" w:rsidP="00686472">
      <w:pPr>
        <w:jc w:val="both"/>
        <w:rPr>
          <w:rFonts w:ascii="Arial" w:hAnsi="Arial" w:cs="Arial"/>
          <w:sz w:val="24"/>
          <w:szCs w:val="24"/>
        </w:rPr>
      </w:pPr>
      <w:bookmarkStart w:id="22" w:name="sub_10351"/>
      <w:r w:rsidRPr="00A36C0A">
        <w:rPr>
          <w:rFonts w:ascii="Arial" w:hAnsi="Arial" w:cs="Arial"/>
          <w:sz w:val="24"/>
          <w:szCs w:val="24"/>
        </w:rPr>
        <w:t xml:space="preserve">     Специалист, осуществляющий формирование запросов, после получения ответов на бумажных носителях, заверяет их с указанием следующих обязательных реквизитов - должность, подпись, расшифровка подписи и дата.</w:t>
      </w:r>
    </w:p>
    <w:p w:rsidR="00552AD7" w:rsidRPr="00A36C0A" w:rsidRDefault="00552AD7" w:rsidP="00552AD7">
      <w:pPr>
        <w:jc w:val="both"/>
        <w:rPr>
          <w:rFonts w:ascii="Arial" w:hAnsi="Arial" w:cs="Arial"/>
          <w:sz w:val="24"/>
          <w:szCs w:val="24"/>
        </w:rPr>
      </w:pPr>
      <w:bookmarkStart w:id="23" w:name="sub_10242"/>
      <w:bookmarkEnd w:id="22"/>
      <w:r w:rsidRPr="00A36C0A">
        <w:rPr>
          <w:rFonts w:ascii="Arial" w:hAnsi="Arial" w:cs="Arial"/>
          <w:sz w:val="24"/>
          <w:szCs w:val="24"/>
        </w:rPr>
        <w:t>1</w:t>
      </w:r>
      <w:r w:rsidR="00686472" w:rsidRPr="00A36C0A">
        <w:rPr>
          <w:rFonts w:ascii="Arial" w:hAnsi="Arial" w:cs="Arial"/>
          <w:sz w:val="24"/>
          <w:szCs w:val="24"/>
        </w:rPr>
        <w:t>5</w:t>
      </w:r>
      <w:r w:rsidRPr="00A36C0A">
        <w:rPr>
          <w:rFonts w:ascii="Arial" w:hAnsi="Arial" w:cs="Arial"/>
          <w:sz w:val="24"/>
          <w:szCs w:val="24"/>
        </w:rPr>
        <w:t xml:space="preserve">.  Для получения предварительного разрешения на заключение договора купли-продажи жилого помещения в связи с переездом несовершеннолетнего на постоянное место жительства за </w:t>
      </w:r>
      <w:proofErr w:type="gramStart"/>
      <w:r w:rsidRPr="00A36C0A">
        <w:rPr>
          <w:rFonts w:ascii="Arial" w:hAnsi="Arial" w:cs="Arial"/>
          <w:sz w:val="24"/>
          <w:szCs w:val="24"/>
        </w:rPr>
        <w:t>пределы</w:t>
      </w:r>
      <w:proofErr w:type="gramEnd"/>
      <w:r w:rsidRPr="00A36C0A">
        <w:rPr>
          <w:rFonts w:ascii="Arial" w:hAnsi="Arial" w:cs="Arial"/>
          <w:sz w:val="24"/>
          <w:szCs w:val="24"/>
        </w:rPr>
        <w:t xml:space="preserve"> ЗАТО Железногорск, родители (законные представители) предоставляют следующие документы</w:t>
      </w:r>
      <w:r w:rsidR="009C5044" w:rsidRPr="00A36C0A">
        <w:rPr>
          <w:rFonts w:ascii="Arial" w:hAnsi="Arial" w:cs="Arial"/>
          <w:sz w:val="24"/>
          <w:szCs w:val="24"/>
        </w:rPr>
        <w:t xml:space="preserve"> в оригиналах и копиях или нотариально заверенные копии:</w:t>
      </w:r>
    </w:p>
    <w:p w:rsidR="00552AD7" w:rsidRPr="00A36C0A" w:rsidRDefault="00552AD7" w:rsidP="00552AD7">
      <w:pPr>
        <w:jc w:val="both"/>
        <w:rPr>
          <w:rFonts w:ascii="Arial" w:hAnsi="Arial" w:cs="Arial"/>
          <w:sz w:val="24"/>
          <w:szCs w:val="24"/>
        </w:rPr>
      </w:pPr>
      <w:r w:rsidRPr="00A36C0A">
        <w:rPr>
          <w:rFonts w:ascii="Arial" w:hAnsi="Arial" w:cs="Arial"/>
          <w:sz w:val="24"/>
          <w:szCs w:val="24"/>
        </w:rPr>
        <w:t>1) правоустанавливающих документов на отчуждаемое и на приобретаемое (приобретенное) недвижимое имущество;</w:t>
      </w:r>
    </w:p>
    <w:p w:rsidR="00C65CE1" w:rsidRPr="00A36C0A" w:rsidRDefault="00552AD7" w:rsidP="00552AD7">
      <w:pPr>
        <w:autoSpaceDE w:val="0"/>
        <w:autoSpaceDN w:val="0"/>
        <w:adjustRightInd w:val="0"/>
        <w:jc w:val="both"/>
        <w:rPr>
          <w:rFonts w:ascii="Arial" w:hAnsi="Arial" w:cs="Arial"/>
          <w:sz w:val="24"/>
          <w:szCs w:val="24"/>
        </w:rPr>
      </w:pPr>
      <w:proofErr w:type="gramStart"/>
      <w:r w:rsidRPr="00A36C0A">
        <w:rPr>
          <w:rFonts w:ascii="Arial" w:hAnsi="Arial" w:cs="Arial"/>
          <w:sz w:val="24"/>
          <w:szCs w:val="24"/>
        </w:rPr>
        <w:t xml:space="preserve">2) </w:t>
      </w:r>
      <w:r w:rsidR="00686472" w:rsidRPr="00A36C0A">
        <w:rPr>
          <w:rFonts w:ascii="Arial" w:hAnsi="Arial" w:cs="Arial"/>
          <w:sz w:val="24"/>
          <w:szCs w:val="24"/>
        </w:rPr>
        <w:t>технического паспорта или выписка из технического паспорта, или справка о технических характеристиках жилого помещения, или иной другой документ, содержащий сведения об общей и жилой площади отчуждаемого и приобретаемого жилого помещения, степени физического износа здания, выданный уполномоченной на то организацией;</w:t>
      </w:r>
      <w:proofErr w:type="gramEnd"/>
    </w:p>
    <w:p w:rsidR="00552AD7" w:rsidRPr="00A36C0A" w:rsidRDefault="00552AD7" w:rsidP="00552AD7">
      <w:pPr>
        <w:autoSpaceDE w:val="0"/>
        <w:autoSpaceDN w:val="0"/>
        <w:adjustRightInd w:val="0"/>
        <w:jc w:val="both"/>
        <w:rPr>
          <w:rFonts w:ascii="Arial" w:hAnsi="Arial" w:cs="Arial"/>
          <w:sz w:val="24"/>
          <w:szCs w:val="24"/>
        </w:rPr>
      </w:pPr>
      <w:r w:rsidRPr="00A36C0A">
        <w:rPr>
          <w:rFonts w:ascii="Arial" w:hAnsi="Arial" w:cs="Arial"/>
          <w:sz w:val="24"/>
          <w:szCs w:val="24"/>
        </w:rPr>
        <w:t xml:space="preserve">3) выписки из домовой книги и финансово-лицевого счета на отчуждаемое и на приобретаемое недвижимое имущество - жилое помещение, либо иные документы, </w:t>
      </w:r>
      <w:r w:rsidRPr="00A36C0A">
        <w:rPr>
          <w:rFonts w:ascii="Arial" w:hAnsi="Arial" w:cs="Arial"/>
          <w:sz w:val="24"/>
          <w:szCs w:val="24"/>
        </w:rPr>
        <w:lastRenderedPageBreak/>
        <w:t>содержащие сведения о лицах, проживающих в жилом помещении, выданные не ранее 30 дней до момента обращения;</w:t>
      </w:r>
    </w:p>
    <w:p w:rsidR="00552AD7" w:rsidRPr="00A36C0A" w:rsidRDefault="00552AD7" w:rsidP="00552AD7">
      <w:pPr>
        <w:jc w:val="both"/>
        <w:rPr>
          <w:rFonts w:ascii="Arial" w:hAnsi="Arial" w:cs="Arial"/>
          <w:sz w:val="24"/>
          <w:szCs w:val="24"/>
        </w:rPr>
      </w:pPr>
      <w:r w:rsidRPr="00A36C0A">
        <w:rPr>
          <w:rFonts w:ascii="Arial" w:hAnsi="Arial" w:cs="Arial"/>
          <w:sz w:val="24"/>
          <w:szCs w:val="24"/>
        </w:rPr>
        <w:t>4) предварительный договор купли-продажи на приобретаемое жилое помещение.</w:t>
      </w:r>
    </w:p>
    <w:p w:rsidR="009C5044" w:rsidRPr="00A36C0A" w:rsidRDefault="00552AD7" w:rsidP="00A36C0A">
      <w:pPr>
        <w:autoSpaceDE w:val="0"/>
        <w:autoSpaceDN w:val="0"/>
        <w:adjustRightInd w:val="0"/>
        <w:jc w:val="both"/>
        <w:rPr>
          <w:rFonts w:ascii="Arial" w:hAnsi="Arial" w:cs="Arial"/>
          <w:sz w:val="24"/>
          <w:szCs w:val="24"/>
        </w:rPr>
      </w:pPr>
      <w:bookmarkStart w:id="24" w:name="sub_10357"/>
      <w:bookmarkEnd w:id="23"/>
      <w:r w:rsidRPr="00A36C0A">
        <w:rPr>
          <w:rFonts w:ascii="Arial" w:hAnsi="Arial" w:cs="Arial"/>
          <w:b/>
          <w:sz w:val="24"/>
          <w:szCs w:val="24"/>
        </w:rPr>
        <w:t xml:space="preserve"> </w:t>
      </w:r>
      <w:bookmarkStart w:id="25" w:name="Par0"/>
      <w:bookmarkEnd w:id="25"/>
      <w:r w:rsidRPr="00A36C0A">
        <w:rPr>
          <w:rFonts w:ascii="Arial" w:hAnsi="Arial" w:cs="Arial"/>
          <w:sz w:val="24"/>
          <w:szCs w:val="24"/>
        </w:rPr>
        <w:t>1</w:t>
      </w:r>
      <w:r w:rsidR="00686472" w:rsidRPr="00A36C0A">
        <w:rPr>
          <w:rFonts w:ascii="Arial" w:hAnsi="Arial" w:cs="Arial"/>
          <w:sz w:val="24"/>
          <w:szCs w:val="24"/>
        </w:rPr>
        <w:t>6</w:t>
      </w:r>
      <w:r w:rsidRPr="00A36C0A">
        <w:rPr>
          <w:rFonts w:ascii="Arial" w:hAnsi="Arial" w:cs="Arial"/>
          <w:sz w:val="24"/>
          <w:szCs w:val="24"/>
        </w:rPr>
        <w:t xml:space="preserve">. </w:t>
      </w:r>
      <w:proofErr w:type="gramStart"/>
      <w:r w:rsidRPr="00A36C0A">
        <w:rPr>
          <w:rFonts w:ascii="Arial" w:hAnsi="Arial" w:cs="Arial"/>
          <w:sz w:val="24"/>
          <w:szCs w:val="24"/>
        </w:rPr>
        <w:t>Для получения предварительного разрешения на отчуждение недвижимого имущества с целью последующего приобретения недвижимого имущества с использованием заемных средств, влекущего возникновение ипотеки, собственником которого будет являться несовершеннолетний или в отношении которого несовершеннолетний, находящийся под опекой или попечительством либо оставшийся без родительского попечения (о чем известно органу опеки и попечительства), будет иметь право проживания, дополнительно представляются</w:t>
      </w:r>
      <w:r w:rsidR="009C5044" w:rsidRPr="00A36C0A">
        <w:rPr>
          <w:rFonts w:ascii="Arial" w:hAnsi="Arial" w:cs="Arial"/>
          <w:sz w:val="24"/>
          <w:szCs w:val="24"/>
        </w:rPr>
        <w:t xml:space="preserve"> следующие документы в оригиналах и копиях</w:t>
      </w:r>
      <w:proofErr w:type="gramEnd"/>
      <w:r w:rsidR="009C5044" w:rsidRPr="00A36C0A">
        <w:rPr>
          <w:rFonts w:ascii="Arial" w:hAnsi="Arial" w:cs="Arial"/>
          <w:sz w:val="24"/>
          <w:szCs w:val="24"/>
        </w:rPr>
        <w:t xml:space="preserve"> или нотариально заверенные копии:</w:t>
      </w:r>
    </w:p>
    <w:p w:rsidR="00552AD7" w:rsidRPr="00A36C0A" w:rsidRDefault="00552AD7" w:rsidP="009C5044">
      <w:pPr>
        <w:autoSpaceDE w:val="0"/>
        <w:autoSpaceDN w:val="0"/>
        <w:adjustRightInd w:val="0"/>
        <w:jc w:val="both"/>
        <w:rPr>
          <w:rFonts w:ascii="Arial" w:hAnsi="Arial" w:cs="Arial"/>
          <w:sz w:val="24"/>
          <w:szCs w:val="24"/>
        </w:rPr>
      </w:pPr>
      <w:proofErr w:type="gramStart"/>
      <w:r w:rsidRPr="00A36C0A">
        <w:rPr>
          <w:rFonts w:ascii="Arial" w:hAnsi="Arial" w:cs="Arial"/>
          <w:sz w:val="24"/>
          <w:szCs w:val="24"/>
        </w:rPr>
        <w:t>а) уведомление кредитора (заимодавца) о возможности предоставления кредита (займа) родителям (законным представителям) на приобретение недвижимого имущества с использованием заемных средств, влекущее возникновение ипотеки, на условиях приобретения в собственность несовершеннолетнего недвижимого имущества или с правом проживания несовершеннолетнего, находящегося под опекой или попечительством либо оставшегося без родительского попечения (о чем известно Отделу по делам семьи и детства);</w:t>
      </w:r>
      <w:proofErr w:type="gramEnd"/>
    </w:p>
    <w:p w:rsidR="00552AD7" w:rsidRPr="00A36C0A" w:rsidRDefault="00552AD7" w:rsidP="00552AD7">
      <w:pPr>
        <w:autoSpaceDE w:val="0"/>
        <w:autoSpaceDN w:val="0"/>
        <w:adjustRightInd w:val="0"/>
        <w:ind w:firstLine="540"/>
        <w:jc w:val="both"/>
        <w:rPr>
          <w:rFonts w:ascii="Arial" w:hAnsi="Arial" w:cs="Arial"/>
          <w:sz w:val="24"/>
          <w:szCs w:val="24"/>
        </w:rPr>
      </w:pPr>
      <w:r w:rsidRPr="00A36C0A">
        <w:rPr>
          <w:rFonts w:ascii="Arial" w:hAnsi="Arial" w:cs="Arial"/>
          <w:sz w:val="24"/>
          <w:szCs w:val="24"/>
        </w:rPr>
        <w:t>б) обязательство (заявление) родителей (законных представителей) несовершеннолетнего о направлении средств, оставшихся в их распоряжении после удовлетворения требований кредиторов (заимодавцев) в случае обращения взыскания на заложенное недвижимое имущество, на приобретение в собственность несовершеннолетнего иного недвижимого имущества, пригодного для постоянного проживания.</w:t>
      </w:r>
    </w:p>
    <w:p w:rsidR="00552AD7" w:rsidRPr="00A36C0A" w:rsidRDefault="00552AD7" w:rsidP="00EF0028">
      <w:pPr>
        <w:jc w:val="both"/>
        <w:rPr>
          <w:rFonts w:ascii="Arial" w:hAnsi="Arial" w:cs="Arial"/>
          <w:sz w:val="24"/>
          <w:szCs w:val="24"/>
        </w:rPr>
      </w:pPr>
      <w:r w:rsidRPr="00A36C0A">
        <w:rPr>
          <w:rFonts w:ascii="Arial" w:hAnsi="Arial" w:cs="Arial"/>
          <w:sz w:val="24"/>
          <w:szCs w:val="24"/>
        </w:rPr>
        <w:t>1</w:t>
      </w:r>
      <w:r w:rsidR="00686472" w:rsidRPr="00A36C0A">
        <w:rPr>
          <w:rFonts w:ascii="Arial" w:hAnsi="Arial" w:cs="Arial"/>
          <w:sz w:val="24"/>
          <w:szCs w:val="24"/>
        </w:rPr>
        <w:t>7</w:t>
      </w:r>
      <w:r w:rsidRPr="00A36C0A">
        <w:rPr>
          <w:rFonts w:ascii="Arial" w:hAnsi="Arial" w:cs="Arial"/>
          <w:sz w:val="24"/>
          <w:szCs w:val="24"/>
        </w:rPr>
        <w:t>.  При выдаче предварительного разрешения на отчуждение жилого помещения с последующим приобретением другого жилого помещения в постановлении указывается, что:</w:t>
      </w:r>
    </w:p>
    <w:p w:rsidR="00552AD7" w:rsidRPr="00A36C0A" w:rsidRDefault="00552AD7" w:rsidP="009C5044">
      <w:pPr>
        <w:autoSpaceDE w:val="0"/>
        <w:autoSpaceDN w:val="0"/>
        <w:adjustRightInd w:val="0"/>
        <w:jc w:val="both"/>
        <w:rPr>
          <w:rFonts w:ascii="Arial" w:hAnsi="Arial" w:cs="Arial"/>
          <w:sz w:val="24"/>
          <w:szCs w:val="24"/>
        </w:rPr>
      </w:pPr>
      <w:r w:rsidRPr="00A36C0A">
        <w:rPr>
          <w:rFonts w:ascii="Arial" w:hAnsi="Arial" w:cs="Arial"/>
          <w:sz w:val="24"/>
          <w:szCs w:val="24"/>
        </w:rPr>
        <w:t>- отчуждение производится с обязательным приобретением жилого помещения либо его доли в собственность несовершеннолетнего;</w:t>
      </w:r>
    </w:p>
    <w:p w:rsidR="00552AD7" w:rsidRPr="00A36C0A" w:rsidRDefault="00552AD7" w:rsidP="009C5044">
      <w:pPr>
        <w:autoSpaceDE w:val="0"/>
        <w:autoSpaceDN w:val="0"/>
        <w:adjustRightInd w:val="0"/>
        <w:jc w:val="both"/>
        <w:rPr>
          <w:rFonts w:ascii="Arial" w:hAnsi="Arial" w:cs="Arial"/>
          <w:sz w:val="24"/>
          <w:szCs w:val="24"/>
        </w:rPr>
      </w:pPr>
      <w:proofErr w:type="gramStart"/>
      <w:r w:rsidRPr="00A36C0A">
        <w:rPr>
          <w:rFonts w:ascii="Arial" w:hAnsi="Arial" w:cs="Arial"/>
          <w:sz w:val="24"/>
          <w:szCs w:val="24"/>
        </w:rPr>
        <w:t>- отчуждение производится с обязательным обеспечением права пользования несовершеннолетнего по новому месту жительства - в случае</w:t>
      </w:r>
      <w:r w:rsidR="009C5044" w:rsidRPr="00A36C0A">
        <w:rPr>
          <w:rFonts w:ascii="Arial" w:hAnsi="Arial" w:cs="Arial"/>
          <w:sz w:val="24"/>
          <w:szCs w:val="24"/>
        </w:rPr>
        <w:t xml:space="preserve"> отчуждения</w:t>
      </w:r>
      <w:r w:rsidRPr="00A36C0A">
        <w:rPr>
          <w:rFonts w:ascii="Arial" w:hAnsi="Arial" w:cs="Arial"/>
          <w:sz w:val="24"/>
          <w:szCs w:val="24"/>
        </w:rPr>
        <w:t xml:space="preserve"> </w:t>
      </w:r>
      <w:r w:rsidR="009C5044" w:rsidRPr="00A36C0A">
        <w:rPr>
          <w:rFonts w:ascii="Arial" w:eastAsia="Calibri" w:hAnsi="Arial" w:cs="Arial"/>
          <w:sz w:val="24"/>
          <w:szCs w:val="24"/>
        </w:rPr>
        <w:t xml:space="preserve">жилого помещения, в котором проживают находящиеся под опекой или попечительством члены семьи собственника данного жилого помещения либо оставшиеся без родительского попечения несовершеннолетние члены семьи собственника, если при этом затрагиваются права или охраняемые законом интересы указанных лиц </w:t>
      </w:r>
      <w:r w:rsidRPr="00A36C0A">
        <w:rPr>
          <w:rFonts w:ascii="Arial" w:hAnsi="Arial" w:cs="Arial"/>
          <w:sz w:val="24"/>
          <w:szCs w:val="24"/>
        </w:rPr>
        <w:t>(о чем известно От</w:t>
      </w:r>
      <w:r w:rsidR="009C5044" w:rsidRPr="00A36C0A">
        <w:rPr>
          <w:rFonts w:ascii="Arial" w:hAnsi="Arial" w:cs="Arial"/>
          <w:sz w:val="24"/>
          <w:szCs w:val="24"/>
        </w:rPr>
        <w:t>делу по делам семьи и детства).</w:t>
      </w:r>
      <w:proofErr w:type="gramEnd"/>
    </w:p>
    <w:p w:rsidR="00552AD7" w:rsidRPr="00A36C0A" w:rsidRDefault="00686472" w:rsidP="00552AD7">
      <w:pPr>
        <w:autoSpaceDE w:val="0"/>
        <w:autoSpaceDN w:val="0"/>
        <w:adjustRightInd w:val="0"/>
        <w:jc w:val="both"/>
        <w:rPr>
          <w:rFonts w:ascii="Arial" w:hAnsi="Arial" w:cs="Arial"/>
          <w:sz w:val="24"/>
          <w:szCs w:val="24"/>
        </w:rPr>
      </w:pPr>
      <w:r w:rsidRPr="00A36C0A">
        <w:rPr>
          <w:rFonts w:ascii="Arial" w:hAnsi="Arial" w:cs="Arial"/>
          <w:sz w:val="24"/>
          <w:szCs w:val="24"/>
        </w:rPr>
        <w:t>18</w:t>
      </w:r>
      <w:r w:rsidR="00552AD7" w:rsidRPr="00A36C0A">
        <w:rPr>
          <w:rFonts w:ascii="Arial" w:hAnsi="Arial" w:cs="Arial"/>
          <w:sz w:val="24"/>
          <w:szCs w:val="24"/>
        </w:rPr>
        <w:t>.  Выдача предварительного разрешения на отчуждение жилого помещения возможна после  регистрации на имя несовершеннолетнего иного жилого помещения либо доли в собственности в жилом помещении, за исключением наследования, не ранее 12 месяцев, предшествующих обращению с заявлением о выдаче предварительного разрешения.</w:t>
      </w:r>
    </w:p>
    <w:p w:rsidR="00552AD7" w:rsidRPr="00A36C0A" w:rsidRDefault="00D44BE8" w:rsidP="00552AD7">
      <w:pPr>
        <w:pStyle w:val="1"/>
        <w:framePr w:w="0" w:hRule="auto" w:hSpace="0" w:wrap="auto" w:vAnchor="margin" w:hAnchor="text" w:xAlign="left" w:yAlign="inline"/>
        <w:jc w:val="both"/>
        <w:rPr>
          <w:rFonts w:ascii="Arial" w:hAnsi="Arial" w:cs="Arial"/>
          <w:b w:val="0"/>
          <w:sz w:val="24"/>
          <w:szCs w:val="24"/>
        </w:rPr>
      </w:pPr>
      <w:r w:rsidRPr="00A36C0A">
        <w:rPr>
          <w:rFonts w:ascii="Arial" w:hAnsi="Arial" w:cs="Arial"/>
          <w:b w:val="0"/>
          <w:sz w:val="24"/>
          <w:szCs w:val="24"/>
        </w:rPr>
        <w:t>19</w:t>
      </w:r>
      <w:r w:rsidR="00552AD7" w:rsidRPr="00A36C0A">
        <w:rPr>
          <w:rFonts w:ascii="Arial" w:hAnsi="Arial" w:cs="Arial"/>
          <w:b w:val="0"/>
          <w:sz w:val="24"/>
          <w:szCs w:val="24"/>
        </w:rPr>
        <w:t xml:space="preserve">. В случае допущенных опечаток и ошибок в выданных постановлениях </w:t>
      </w:r>
      <w:proofErr w:type="gramStart"/>
      <w:r w:rsidR="00552AD7" w:rsidRPr="00A36C0A">
        <w:rPr>
          <w:rFonts w:ascii="Arial" w:hAnsi="Arial" w:cs="Arial"/>
          <w:b w:val="0"/>
          <w:sz w:val="24"/>
          <w:szCs w:val="24"/>
        </w:rPr>
        <w:t>Администрации</w:t>
      </w:r>
      <w:proofErr w:type="gramEnd"/>
      <w:r w:rsidR="00552AD7" w:rsidRPr="00A36C0A">
        <w:rPr>
          <w:rFonts w:ascii="Arial" w:hAnsi="Arial" w:cs="Arial"/>
          <w:b w:val="0"/>
          <w:sz w:val="24"/>
          <w:szCs w:val="24"/>
        </w:rPr>
        <w:t xml:space="preserve"> ЗАТО г. Железногорск о предварительном разрешении на совершение сделки с недвижимым имуществом несовершеннолетних или отказ</w:t>
      </w:r>
      <w:r w:rsidR="00EF0028" w:rsidRPr="00A36C0A">
        <w:rPr>
          <w:rFonts w:ascii="Arial" w:hAnsi="Arial" w:cs="Arial"/>
          <w:b w:val="0"/>
          <w:sz w:val="24"/>
          <w:szCs w:val="24"/>
        </w:rPr>
        <w:t>е</w:t>
      </w:r>
      <w:r w:rsidR="00552AD7" w:rsidRPr="00A36C0A">
        <w:rPr>
          <w:rFonts w:ascii="Arial" w:hAnsi="Arial" w:cs="Arial"/>
          <w:b w:val="0"/>
          <w:sz w:val="24"/>
          <w:szCs w:val="24"/>
        </w:rPr>
        <w:t xml:space="preserve"> в выдаче предварительного разрешения на совершение сделок с недвижимым имуществом несовершеннолетних</w:t>
      </w:r>
      <w:r w:rsidR="00EF0028" w:rsidRPr="00A36C0A">
        <w:rPr>
          <w:rFonts w:ascii="Arial" w:hAnsi="Arial" w:cs="Arial"/>
          <w:b w:val="0"/>
          <w:sz w:val="24"/>
          <w:szCs w:val="24"/>
        </w:rPr>
        <w:t>,</w:t>
      </w:r>
      <w:r w:rsidR="00552AD7" w:rsidRPr="00A36C0A">
        <w:rPr>
          <w:rFonts w:ascii="Arial" w:hAnsi="Arial" w:cs="Arial"/>
          <w:b w:val="0"/>
          <w:sz w:val="24"/>
          <w:szCs w:val="24"/>
        </w:rPr>
        <w:t xml:space="preserve"> заявитель </w:t>
      </w:r>
      <w:r w:rsidR="000B578F" w:rsidRPr="00A36C0A">
        <w:rPr>
          <w:rFonts w:ascii="Arial" w:hAnsi="Arial" w:cs="Arial"/>
          <w:b w:val="0"/>
          <w:sz w:val="24"/>
          <w:szCs w:val="24"/>
        </w:rPr>
        <w:t xml:space="preserve">лично </w:t>
      </w:r>
      <w:r w:rsidR="00552AD7" w:rsidRPr="00A36C0A">
        <w:rPr>
          <w:rFonts w:ascii="Arial" w:hAnsi="Arial" w:cs="Arial"/>
          <w:b w:val="0"/>
          <w:sz w:val="24"/>
          <w:szCs w:val="24"/>
        </w:rPr>
        <w:t xml:space="preserve">обращается в </w:t>
      </w:r>
      <w:r w:rsidR="000B578F" w:rsidRPr="00A36C0A">
        <w:rPr>
          <w:rFonts w:ascii="Arial" w:hAnsi="Arial" w:cs="Arial"/>
          <w:b w:val="0"/>
          <w:sz w:val="24"/>
          <w:szCs w:val="24"/>
        </w:rPr>
        <w:t xml:space="preserve">Отдел по делам семьи и детства </w:t>
      </w:r>
      <w:r w:rsidR="00552AD7" w:rsidRPr="00A36C0A">
        <w:rPr>
          <w:rFonts w:ascii="Arial" w:hAnsi="Arial" w:cs="Arial"/>
          <w:b w:val="0"/>
          <w:sz w:val="24"/>
          <w:szCs w:val="24"/>
        </w:rPr>
        <w:t xml:space="preserve">с письменным заявлением об исправлении допущенных опечаток и ошибок (форма произвольная) с приложением документа, выданного по результатам обращения в </w:t>
      </w:r>
      <w:r w:rsidR="000B578F" w:rsidRPr="00A36C0A">
        <w:rPr>
          <w:rFonts w:ascii="Arial" w:hAnsi="Arial" w:cs="Arial"/>
          <w:b w:val="0"/>
          <w:sz w:val="24"/>
          <w:szCs w:val="24"/>
        </w:rPr>
        <w:t>Отдел по делам семьи и детства</w:t>
      </w:r>
      <w:r w:rsidR="00552AD7" w:rsidRPr="00A36C0A">
        <w:rPr>
          <w:rFonts w:ascii="Arial" w:hAnsi="Arial" w:cs="Arial"/>
          <w:b w:val="0"/>
          <w:sz w:val="24"/>
          <w:szCs w:val="24"/>
        </w:rPr>
        <w:t>.</w:t>
      </w:r>
    </w:p>
    <w:bookmarkEnd w:id="24"/>
    <w:p w:rsidR="00552AD7" w:rsidRPr="00A36C0A" w:rsidRDefault="00552AD7" w:rsidP="00552AD7">
      <w:pPr>
        <w:jc w:val="both"/>
        <w:rPr>
          <w:rFonts w:ascii="Arial" w:hAnsi="Arial" w:cs="Arial"/>
          <w:sz w:val="24"/>
          <w:szCs w:val="24"/>
        </w:rPr>
      </w:pPr>
      <w:r w:rsidRPr="00A36C0A">
        <w:rPr>
          <w:rFonts w:ascii="Arial" w:hAnsi="Arial" w:cs="Arial"/>
          <w:sz w:val="24"/>
          <w:szCs w:val="24"/>
        </w:rPr>
        <w:t>2</w:t>
      </w:r>
      <w:r w:rsidR="00D44BE8" w:rsidRPr="00A36C0A">
        <w:rPr>
          <w:rFonts w:ascii="Arial" w:hAnsi="Arial" w:cs="Arial"/>
          <w:sz w:val="24"/>
          <w:szCs w:val="24"/>
        </w:rPr>
        <w:t>0</w:t>
      </w:r>
      <w:r w:rsidRPr="00A36C0A">
        <w:rPr>
          <w:rFonts w:ascii="Arial" w:hAnsi="Arial" w:cs="Arial"/>
          <w:sz w:val="24"/>
          <w:szCs w:val="24"/>
        </w:rPr>
        <w:t>. В рамках процедуры по исправлению опечаток и ошибок выполняются следующие действия:</w:t>
      </w:r>
    </w:p>
    <w:p w:rsidR="00552AD7" w:rsidRPr="00A36C0A" w:rsidRDefault="00552AD7" w:rsidP="00552AD7">
      <w:pPr>
        <w:jc w:val="both"/>
        <w:rPr>
          <w:rFonts w:ascii="Arial" w:hAnsi="Arial" w:cs="Arial"/>
          <w:sz w:val="24"/>
          <w:szCs w:val="24"/>
        </w:rPr>
      </w:pPr>
      <w:r w:rsidRPr="00A36C0A">
        <w:rPr>
          <w:rFonts w:ascii="Arial" w:hAnsi="Arial" w:cs="Arial"/>
          <w:sz w:val="24"/>
          <w:szCs w:val="24"/>
        </w:rPr>
        <w:t>- прием и регистрация заявления и предоставленных материалов;</w:t>
      </w:r>
    </w:p>
    <w:p w:rsidR="00552AD7" w:rsidRPr="00A36C0A" w:rsidRDefault="00552AD7" w:rsidP="00552AD7">
      <w:pPr>
        <w:jc w:val="both"/>
        <w:rPr>
          <w:rFonts w:ascii="Arial" w:hAnsi="Arial" w:cs="Arial"/>
          <w:sz w:val="24"/>
          <w:szCs w:val="24"/>
        </w:rPr>
      </w:pPr>
      <w:r w:rsidRPr="00A36C0A">
        <w:rPr>
          <w:rFonts w:ascii="Arial" w:hAnsi="Arial" w:cs="Arial"/>
          <w:sz w:val="24"/>
          <w:szCs w:val="24"/>
        </w:rPr>
        <w:lastRenderedPageBreak/>
        <w:t>- рассмотрение обращения;</w:t>
      </w:r>
    </w:p>
    <w:p w:rsidR="00552AD7" w:rsidRPr="00A36C0A" w:rsidRDefault="00552AD7" w:rsidP="00552AD7">
      <w:pPr>
        <w:jc w:val="both"/>
        <w:rPr>
          <w:rFonts w:ascii="Arial" w:hAnsi="Arial" w:cs="Arial"/>
          <w:sz w:val="24"/>
          <w:szCs w:val="24"/>
        </w:rPr>
      </w:pPr>
      <w:r w:rsidRPr="00A36C0A">
        <w:rPr>
          <w:rFonts w:ascii="Arial" w:hAnsi="Arial" w:cs="Arial"/>
          <w:sz w:val="24"/>
          <w:szCs w:val="24"/>
        </w:rPr>
        <w:t xml:space="preserve">- оформление изменений в выданных постановлениях </w:t>
      </w:r>
      <w:proofErr w:type="gramStart"/>
      <w:r w:rsidRPr="00A36C0A">
        <w:rPr>
          <w:rFonts w:ascii="Arial" w:hAnsi="Arial" w:cs="Arial"/>
          <w:sz w:val="24"/>
          <w:szCs w:val="24"/>
        </w:rPr>
        <w:t>Администрации</w:t>
      </w:r>
      <w:proofErr w:type="gramEnd"/>
      <w:r w:rsidRPr="00A36C0A">
        <w:rPr>
          <w:rFonts w:ascii="Arial" w:hAnsi="Arial" w:cs="Arial"/>
          <w:sz w:val="24"/>
          <w:szCs w:val="24"/>
        </w:rPr>
        <w:t xml:space="preserve"> ЗАТО </w:t>
      </w:r>
      <w:r w:rsidRPr="00A36C0A">
        <w:rPr>
          <w:rFonts w:ascii="Arial" w:hAnsi="Arial" w:cs="Arial"/>
          <w:sz w:val="24"/>
          <w:szCs w:val="24"/>
        </w:rPr>
        <w:br/>
        <w:t>г. Железногорск либо отказ в исправлении допущенных опечаток и ошибок.</w:t>
      </w:r>
    </w:p>
    <w:p w:rsidR="00552AD7" w:rsidRPr="00A36C0A" w:rsidRDefault="00552AD7" w:rsidP="00552AD7">
      <w:pPr>
        <w:jc w:val="both"/>
        <w:rPr>
          <w:rFonts w:ascii="Arial" w:hAnsi="Arial" w:cs="Arial"/>
          <w:sz w:val="24"/>
          <w:szCs w:val="24"/>
        </w:rPr>
      </w:pPr>
      <w:bookmarkStart w:id="26" w:name="sub_10043"/>
      <w:r w:rsidRPr="00A36C0A">
        <w:rPr>
          <w:rFonts w:ascii="Arial" w:hAnsi="Arial" w:cs="Arial"/>
          <w:sz w:val="24"/>
          <w:szCs w:val="24"/>
        </w:rPr>
        <w:t>2</w:t>
      </w:r>
      <w:r w:rsidR="00D44BE8" w:rsidRPr="00A36C0A">
        <w:rPr>
          <w:rFonts w:ascii="Arial" w:hAnsi="Arial" w:cs="Arial"/>
          <w:sz w:val="24"/>
          <w:szCs w:val="24"/>
        </w:rPr>
        <w:t>1</w:t>
      </w:r>
      <w:r w:rsidRPr="00A36C0A">
        <w:rPr>
          <w:rFonts w:ascii="Arial" w:hAnsi="Arial" w:cs="Arial"/>
          <w:sz w:val="24"/>
          <w:szCs w:val="24"/>
        </w:rPr>
        <w:t xml:space="preserve">. </w:t>
      </w:r>
      <w:bookmarkEnd w:id="26"/>
      <w:r w:rsidRPr="00A36C0A">
        <w:rPr>
          <w:rFonts w:ascii="Arial" w:hAnsi="Arial" w:cs="Arial"/>
          <w:sz w:val="24"/>
          <w:szCs w:val="24"/>
        </w:rPr>
        <w:t xml:space="preserve">При установлении соответствия информации, указанной в заявлении, орган опеки и попечительства в течение 3 рабочих дней вносит изменения в постановление </w:t>
      </w:r>
      <w:proofErr w:type="gramStart"/>
      <w:r w:rsidRPr="00A36C0A">
        <w:rPr>
          <w:rFonts w:ascii="Arial" w:hAnsi="Arial" w:cs="Arial"/>
          <w:sz w:val="24"/>
          <w:szCs w:val="24"/>
        </w:rPr>
        <w:t>Администрации</w:t>
      </w:r>
      <w:proofErr w:type="gramEnd"/>
      <w:r w:rsidRPr="00A36C0A">
        <w:rPr>
          <w:rFonts w:ascii="Arial" w:hAnsi="Arial" w:cs="Arial"/>
          <w:sz w:val="24"/>
          <w:szCs w:val="24"/>
        </w:rPr>
        <w:t xml:space="preserve"> ЗАТО г. Железногорск. В случае несоответствия информации, указанной в заявлении и представленных документах заявителя, орган опеки и попечительства готовит проект уведомления об отказе в исправлении допущенных опечаток и ошибок в постановлениях </w:t>
      </w:r>
      <w:proofErr w:type="gramStart"/>
      <w:r w:rsidRPr="00A36C0A">
        <w:rPr>
          <w:rFonts w:ascii="Arial" w:hAnsi="Arial" w:cs="Arial"/>
          <w:sz w:val="24"/>
          <w:szCs w:val="24"/>
        </w:rPr>
        <w:t>Администрации</w:t>
      </w:r>
      <w:proofErr w:type="gramEnd"/>
      <w:r w:rsidRPr="00A36C0A">
        <w:rPr>
          <w:rFonts w:ascii="Arial" w:hAnsi="Arial" w:cs="Arial"/>
          <w:sz w:val="24"/>
          <w:szCs w:val="24"/>
        </w:rPr>
        <w:t xml:space="preserve"> ЗАТО г. Железногорск. </w:t>
      </w:r>
    </w:p>
    <w:p w:rsidR="00552AD7" w:rsidRPr="00A36C0A" w:rsidRDefault="00552AD7" w:rsidP="00552AD7">
      <w:pPr>
        <w:autoSpaceDE w:val="0"/>
        <w:autoSpaceDN w:val="0"/>
        <w:adjustRightInd w:val="0"/>
        <w:jc w:val="both"/>
        <w:rPr>
          <w:rFonts w:ascii="Arial" w:hAnsi="Arial" w:cs="Arial"/>
          <w:sz w:val="24"/>
          <w:szCs w:val="24"/>
        </w:rPr>
      </w:pPr>
      <w:r w:rsidRPr="00A36C0A">
        <w:rPr>
          <w:rFonts w:ascii="Arial" w:hAnsi="Arial" w:cs="Arial"/>
          <w:sz w:val="24"/>
          <w:szCs w:val="24"/>
        </w:rPr>
        <w:t>2</w:t>
      </w:r>
      <w:r w:rsidR="00D44BE8" w:rsidRPr="00A36C0A">
        <w:rPr>
          <w:rFonts w:ascii="Arial" w:hAnsi="Arial" w:cs="Arial"/>
          <w:sz w:val="24"/>
          <w:szCs w:val="24"/>
        </w:rPr>
        <w:t>2</w:t>
      </w:r>
      <w:r w:rsidRPr="00A36C0A">
        <w:rPr>
          <w:rFonts w:ascii="Arial" w:hAnsi="Arial" w:cs="Arial"/>
          <w:sz w:val="24"/>
          <w:szCs w:val="24"/>
        </w:rPr>
        <w:t xml:space="preserve">. При обнаружении возможного  факта нарушения имущественных прав и законных интересов несовершеннолетних заявление родителей (законных представителей) несовершеннолетних о выдаче предварительного разрешения рассматривается Заместителем </w:t>
      </w:r>
      <w:proofErr w:type="gramStart"/>
      <w:r w:rsidRPr="00A36C0A">
        <w:rPr>
          <w:rFonts w:ascii="Arial" w:hAnsi="Arial" w:cs="Arial"/>
          <w:sz w:val="24"/>
          <w:szCs w:val="24"/>
        </w:rPr>
        <w:t>Главы</w:t>
      </w:r>
      <w:proofErr w:type="gramEnd"/>
      <w:r w:rsidRPr="00A36C0A">
        <w:rPr>
          <w:rFonts w:ascii="Arial" w:hAnsi="Arial" w:cs="Arial"/>
          <w:sz w:val="24"/>
          <w:szCs w:val="24"/>
        </w:rPr>
        <w:t xml:space="preserve"> ЗАТО г. Железногорск по социальным вопросам. В данном случае срок выдачи предварительного разрешения может быть продлен до 60 дней, с обязательным письменным уведомлением заинтересованных лиц.</w:t>
      </w:r>
    </w:p>
    <w:p w:rsidR="00552AD7" w:rsidRPr="00A36C0A" w:rsidRDefault="00552AD7" w:rsidP="00552AD7">
      <w:pPr>
        <w:autoSpaceDE w:val="0"/>
        <w:autoSpaceDN w:val="0"/>
        <w:adjustRightInd w:val="0"/>
        <w:jc w:val="both"/>
        <w:rPr>
          <w:rFonts w:ascii="Arial" w:hAnsi="Arial" w:cs="Arial"/>
          <w:sz w:val="24"/>
          <w:szCs w:val="24"/>
        </w:rPr>
      </w:pPr>
      <w:r w:rsidRPr="00A36C0A">
        <w:rPr>
          <w:rFonts w:ascii="Arial" w:hAnsi="Arial" w:cs="Arial"/>
          <w:sz w:val="24"/>
          <w:szCs w:val="24"/>
        </w:rPr>
        <w:t>2</w:t>
      </w:r>
      <w:r w:rsidR="00D44BE8" w:rsidRPr="00A36C0A">
        <w:rPr>
          <w:rFonts w:ascii="Arial" w:hAnsi="Arial" w:cs="Arial"/>
          <w:sz w:val="24"/>
          <w:szCs w:val="24"/>
        </w:rPr>
        <w:t>3</w:t>
      </w:r>
      <w:r w:rsidRPr="00A36C0A">
        <w:rPr>
          <w:rFonts w:ascii="Arial" w:hAnsi="Arial" w:cs="Arial"/>
          <w:sz w:val="24"/>
          <w:szCs w:val="24"/>
        </w:rPr>
        <w:t xml:space="preserve">. </w:t>
      </w:r>
      <w:proofErr w:type="gramStart"/>
      <w:r w:rsidRPr="00A36C0A">
        <w:rPr>
          <w:rFonts w:ascii="Arial" w:hAnsi="Arial" w:cs="Arial"/>
          <w:sz w:val="24"/>
          <w:szCs w:val="24"/>
        </w:rPr>
        <w:t>Администрация</w:t>
      </w:r>
      <w:proofErr w:type="gramEnd"/>
      <w:r w:rsidRPr="00A36C0A">
        <w:rPr>
          <w:rFonts w:ascii="Arial" w:hAnsi="Arial" w:cs="Arial"/>
          <w:sz w:val="24"/>
          <w:szCs w:val="24"/>
        </w:rPr>
        <w:t xml:space="preserve"> ЗАТО г. Железногорск в случае, предусмотренном </w:t>
      </w:r>
      <w:hyperlink r:id="rId12" w:history="1">
        <w:r w:rsidRPr="00A36C0A">
          <w:rPr>
            <w:rFonts w:ascii="Arial" w:hAnsi="Arial" w:cs="Arial"/>
            <w:color w:val="000000" w:themeColor="text1"/>
            <w:sz w:val="24"/>
            <w:szCs w:val="24"/>
          </w:rPr>
          <w:t>пунктом 2</w:t>
        </w:r>
      </w:hyperlink>
      <w:r w:rsidR="00EF0028" w:rsidRPr="00A36C0A">
        <w:rPr>
          <w:rFonts w:ascii="Arial" w:hAnsi="Arial" w:cs="Arial"/>
          <w:sz w:val="24"/>
          <w:szCs w:val="24"/>
        </w:rPr>
        <w:t>3</w:t>
      </w:r>
      <w:r w:rsidRPr="00A36C0A">
        <w:rPr>
          <w:rFonts w:ascii="Arial" w:hAnsi="Arial" w:cs="Arial"/>
          <w:sz w:val="24"/>
          <w:szCs w:val="24"/>
        </w:rPr>
        <w:t xml:space="preserve"> настоящего Порядка, в целях защиты прав и охраняемых законом интересов несовершеннолетних осуществляет:</w:t>
      </w:r>
    </w:p>
    <w:p w:rsidR="00552AD7" w:rsidRPr="00A36C0A" w:rsidRDefault="00552AD7" w:rsidP="00552AD7">
      <w:pPr>
        <w:autoSpaceDE w:val="0"/>
        <w:autoSpaceDN w:val="0"/>
        <w:adjustRightInd w:val="0"/>
        <w:ind w:firstLine="540"/>
        <w:jc w:val="both"/>
        <w:rPr>
          <w:rFonts w:ascii="Arial" w:hAnsi="Arial" w:cs="Arial"/>
          <w:sz w:val="24"/>
          <w:szCs w:val="24"/>
        </w:rPr>
      </w:pPr>
      <w:r w:rsidRPr="00A36C0A">
        <w:rPr>
          <w:rFonts w:ascii="Arial" w:hAnsi="Arial" w:cs="Arial"/>
          <w:sz w:val="24"/>
          <w:szCs w:val="24"/>
        </w:rPr>
        <w:t>а) обследование жилищно-бытовых условий проживания несовершеннолетнего;</w:t>
      </w:r>
    </w:p>
    <w:p w:rsidR="00D44BE8" w:rsidRPr="00A36C0A" w:rsidRDefault="00552AD7" w:rsidP="00552AD7">
      <w:pPr>
        <w:autoSpaceDE w:val="0"/>
        <w:autoSpaceDN w:val="0"/>
        <w:adjustRightInd w:val="0"/>
        <w:ind w:firstLine="540"/>
        <w:jc w:val="both"/>
        <w:rPr>
          <w:rFonts w:ascii="Arial" w:hAnsi="Arial" w:cs="Arial"/>
          <w:sz w:val="24"/>
          <w:szCs w:val="24"/>
        </w:rPr>
      </w:pPr>
      <w:r w:rsidRPr="00A36C0A">
        <w:rPr>
          <w:rFonts w:ascii="Arial" w:hAnsi="Arial" w:cs="Arial"/>
          <w:sz w:val="24"/>
          <w:szCs w:val="24"/>
        </w:rPr>
        <w:t>б)</w:t>
      </w:r>
      <w:r w:rsidR="000B578F" w:rsidRPr="00A36C0A">
        <w:rPr>
          <w:rFonts w:ascii="Arial" w:hAnsi="Arial" w:cs="Arial"/>
          <w:sz w:val="24"/>
          <w:szCs w:val="24"/>
        </w:rPr>
        <w:t xml:space="preserve"> </w:t>
      </w:r>
      <w:r w:rsidR="00D44BE8" w:rsidRPr="00A36C0A">
        <w:rPr>
          <w:rFonts w:ascii="Arial" w:hAnsi="Arial" w:cs="Arial"/>
          <w:sz w:val="24"/>
          <w:szCs w:val="24"/>
        </w:rPr>
        <w:t>обследование приобретаемого жилого помещения;</w:t>
      </w:r>
    </w:p>
    <w:p w:rsidR="00552AD7" w:rsidRPr="00A36C0A" w:rsidRDefault="00D44BE8" w:rsidP="00552AD7">
      <w:pPr>
        <w:autoSpaceDE w:val="0"/>
        <w:autoSpaceDN w:val="0"/>
        <w:adjustRightInd w:val="0"/>
        <w:ind w:firstLine="540"/>
        <w:jc w:val="both"/>
        <w:rPr>
          <w:rFonts w:ascii="Arial" w:hAnsi="Arial" w:cs="Arial"/>
          <w:sz w:val="24"/>
          <w:szCs w:val="24"/>
        </w:rPr>
      </w:pPr>
      <w:r w:rsidRPr="00A36C0A">
        <w:rPr>
          <w:rFonts w:ascii="Arial" w:hAnsi="Arial" w:cs="Arial"/>
          <w:sz w:val="24"/>
          <w:szCs w:val="24"/>
        </w:rPr>
        <w:t xml:space="preserve">в) </w:t>
      </w:r>
      <w:r w:rsidR="000B578F" w:rsidRPr="00A36C0A">
        <w:rPr>
          <w:rFonts w:ascii="Arial" w:hAnsi="Arial" w:cs="Arial"/>
          <w:sz w:val="24"/>
          <w:szCs w:val="24"/>
        </w:rPr>
        <w:t xml:space="preserve">запрос и </w:t>
      </w:r>
      <w:r w:rsidR="00552AD7" w:rsidRPr="00A36C0A">
        <w:rPr>
          <w:rFonts w:ascii="Arial" w:hAnsi="Arial" w:cs="Arial"/>
          <w:sz w:val="24"/>
          <w:szCs w:val="24"/>
        </w:rPr>
        <w:t xml:space="preserve">изучение характеристик семьи несовершеннолетнего из образовательного учреждения, где обучается и (или) содержится несовершеннолетний, или от комиссии по делам несовершеннолетних и защите их прав </w:t>
      </w:r>
      <w:proofErr w:type="gramStart"/>
      <w:r w:rsidR="00552AD7" w:rsidRPr="00A36C0A">
        <w:rPr>
          <w:rFonts w:ascii="Arial" w:hAnsi="Arial" w:cs="Arial"/>
          <w:sz w:val="24"/>
          <w:szCs w:val="24"/>
        </w:rPr>
        <w:t>Администрации</w:t>
      </w:r>
      <w:proofErr w:type="gramEnd"/>
      <w:r w:rsidR="00552AD7" w:rsidRPr="00A36C0A">
        <w:rPr>
          <w:rFonts w:ascii="Arial" w:hAnsi="Arial" w:cs="Arial"/>
          <w:sz w:val="24"/>
          <w:szCs w:val="24"/>
        </w:rPr>
        <w:t xml:space="preserve"> ЗАТО г. Железногорск, или от отдела участковых уполномоченных полиции и по делам несовершеннолетних Межмуниципального управления МВД России по г. Железногорску;</w:t>
      </w:r>
    </w:p>
    <w:p w:rsidR="00552AD7" w:rsidRPr="00A36C0A" w:rsidRDefault="00552AD7" w:rsidP="00552AD7">
      <w:pPr>
        <w:autoSpaceDE w:val="0"/>
        <w:autoSpaceDN w:val="0"/>
        <w:adjustRightInd w:val="0"/>
        <w:ind w:firstLine="540"/>
        <w:jc w:val="both"/>
        <w:rPr>
          <w:rFonts w:ascii="Arial" w:hAnsi="Arial" w:cs="Arial"/>
          <w:sz w:val="24"/>
          <w:szCs w:val="24"/>
        </w:rPr>
      </w:pPr>
      <w:r w:rsidRPr="00A36C0A">
        <w:rPr>
          <w:rFonts w:ascii="Arial" w:hAnsi="Arial" w:cs="Arial"/>
          <w:sz w:val="24"/>
          <w:szCs w:val="24"/>
        </w:rPr>
        <w:t>в) рассмотрение дополнительно пред</w:t>
      </w:r>
      <w:r w:rsidR="00D44BE8" w:rsidRPr="00A36C0A">
        <w:rPr>
          <w:rFonts w:ascii="Arial" w:hAnsi="Arial" w:cs="Arial"/>
          <w:sz w:val="24"/>
          <w:szCs w:val="24"/>
        </w:rPr>
        <w:t>о</w:t>
      </w:r>
      <w:r w:rsidRPr="00A36C0A">
        <w:rPr>
          <w:rFonts w:ascii="Arial" w:hAnsi="Arial" w:cs="Arial"/>
          <w:sz w:val="24"/>
          <w:szCs w:val="24"/>
        </w:rPr>
        <w:t>ставленных родителями (законными представителями) документов:</w:t>
      </w:r>
    </w:p>
    <w:p w:rsidR="00552AD7" w:rsidRPr="00A36C0A" w:rsidRDefault="00552AD7" w:rsidP="00552AD7">
      <w:pPr>
        <w:autoSpaceDE w:val="0"/>
        <w:autoSpaceDN w:val="0"/>
        <w:adjustRightInd w:val="0"/>
        <w:ind w:firstLine="540"/>
        <w:jc w:val="both"/>
        <w:rPr>
          <w:rFonts w:ascii="Arial" w:hAnsi="Arial" w:cs="Arial"/>
          <w:sz w:val="24"/>
          <w:szCs w:val="24"/>
        </w:rPr>
      </w:pPr>
      <w:r w:rsidRPr="00A36C0A">
        <w:rPr>
          <w:rFonts w:ascii="Arial" w:hAnsi="Arial" w:cs="Arial"/>
          <w:sz w:val="24"/>
          <w:szCs w:val="24"/>
        </w:rPr>
        <w:t>- подтверждающих их платежеспособность;</w:t>
      </w:r>
    </w:p>
    <w:p w:rsidR="00552AD7" w:rsidRPr="00A36C0A" w:rsidRDefault="00552AD7" w:rsidP="00552AD7">
      <w:pPr>
        <w:autoSpaceDE w:val="0"/>
        <w:autoSpaceDN w:val="0"/>
        <w:adjustRightInd w:val="0"/>
        <w:ind w:firstLine="540"/>
        <w:jc w:val="both"/>
        <w:rPr>
          <w:rFonts w:ascii="Arial" w:hAnsi="Arial" w:cs="Arial"/>
          <w:sz w:val="24"/>
          <w:szCs w:val="24"/>
        </w:rPr>
      </w:pPr>
      <w:r w:rsidRPr="00A36C0A">
        <w:rPr>
          <w:rFonts w:ascii="Arial" w:hAnsi="Arial" w:cs="Arial"/>
          <w:sz w:val="24"/>
          <w:szCs w:val="24"/>
        </w:rPr>
        <w:t xml:space="preserve">- определяющих потребительские свойства жилых помещений, рыночную стоимость приобретаемого и (или) отчуждаемого жилого помещения с целью определения равноценности по потребительским свойствам приобретаемого жилого помещения </w:t>
      </w:r>
      <w:proofErr w:type="gramStart"/>
      <w:r w:rsidRPr="00A36C0A">
        <w:rPr>
          <w:rFonts w:ascii="Arial" w:hAnsi="Arial" w:cs="Arial"/>
          <w:sz w:val="24"/>
          <w:szCs w:val="24"/>
        </w:rPr>
        <w:t>отчуждаемому</w:t>
      </w:r>
      <w:proofErr w:type="gramEnd"/>
      <w:r w:rsidRPr="00A36C0A">
        <w:rPr>
          <w:rFonts w:ascii="Arial" w:hAnsi="Arial" w:cs="Arial"/>
          <w:sz w:val="24"/>
          <w:szCs w:val="24"/>
        </w:rPr>
        <w:t>, а также эквивалентности их рыночной стоимости;</w:t>
      </w:r>
    </w:p>
    <w:p w:rsidR="00552AD7" w:rsidRPr="00A36C0A" w:rsidRDefault="00552AD7" w:rsidP="00552AD7">
      <w:pPr>
        <w:autoSpaceDE w:val="0"/>
        <w:autoSpaceDN w:val="0"/>
        <w:adjustRightInd w:val="0"/>
        <w:ind w:firstLine="540"/>
        <w:jc w:val="both"/>
        <w:rPr>
          <w:rFonts w:ascii="Arial" w:hAnsi="Arial" w:cs="Arial"/>
          <w:sz w:val="24"/>
          <w:szCs w:val="24"/>
        </w:rPr>
      </w:pPr>
      <w:r w:rsidRPr="00A36C0A">
        <w:rPr>
          <w:rFonts w:ascii="Arial" w:hAnsi="Arial" w:cs="Arial"/>
          <w:sz w:val="24"/>
          <w:szCs w:val="24"/>
        </w:rPr>
        <w:t>- устанавливающих предварительные договорные отношения на совершение сделок в отношении недвижимого имущества;</w:t>
      </w:r>
    </w:p>
    <w:p w:rsidR="00552AD7" w:rsidRPr="00A36C0A" w:rsidRDefault="00552AD7" w:rsidP="00552AD7">
      <w:pPr>
        <w:autoSpaceDE w:val="0"/>
        <w:autoSpaceDN w:val="0"/>
        <w:adjustRightInd w:val="0"/>
        <w:ind w:firstLine="540"/>
        <w:jc w:val="both"/>
        <w:rPr>
          <w:rFonts w:ascii="Arial" w:hAnsi="Arial" w:cs="Arial"/>
          <w:sz w:val="24"/>
          <w:szCs w:val="24"/>
        </w:rPr>
      </w:pPr>
      <w:r w:rsidRPr="00A36C0A">
        <w:rPr>
          <w:rFonts w:ascii="Arial" w:hAnsi="Arial" w:cs="Arial"/>
          <w:sz w:val="24"/>
          <w:szCs w:val="24"/>
        </w:rPr>
        <w:t>г) запрос акта обследования жилого помещения у органа опеки и попечительства по месту нахождения приобретаемого жилого помещения, расположенного в другом населенном пункте.</w:t>
      </w:r>
    </w:p>
    <w:p w:rsidR="00EF0028" w:rsidRPr="00A36C0A" w:rsidRDefault="00EF0028" w:rsidP="00EF0028">
      <w:pPr>
        <w:jc w:val="both"/>
        <w:rPr>
          <w:rFonts w:ascii="Arial" w:hAnsi="Arial" w:cs="Arial"/>
          <w:sz w:val="24"/>
          <w:szCs w:val="24"/>
        </w:rPr>
      </w:pPr>
      <w:r w:rsidRPr="00A36C0A">
        <w:rPr>
          <w:rFonts w:ascii="Arial" w:hAnsi="Arial" w:cs="Arial"/>
          <w:sz w:val="24"/>
          <w:szCs w:val="24"/>
        </w:rPr>
        <w:t>2</w:t>
      </w:r>
      <w:r w:rsidR="00D44BE8" w:rsidRPr="00A36C0A">
        <w:rPr>
          <w:rFonts w:ascii="Arial" w:hAnsi="Arial" w:cs="Arial"/>
          <w:sz w:val="24"/>
          <w:szCs w:val="24"/>
        </w:rPr>
        <w:t>4</w:t>
      </w:r>
      <w:r w:rsidRPr="00A36C0A">
        <w:rPr>
          <w:rFonts w:ascii="Arial" w:hAnsi="Arial" w:cs="Arial"/>
          <w:sz w:val="24"/>
          <w:szCs w:val="24"/>
        </w:rPr>
        <w:t xml:space="preserve">. Предварительное разрешение на совершение сделки с недвижимым имуществом несовершеннолетних или отказ в выдаче предварительного разрешения на совершение сделок с недвижимым имуществом несовершеннолетних в виде постановления </w:t>
      </w:r>
      <w:proofErr w:type="gramStart"/>
      <w:r w:rsidRPr="00A36C0A">
        <w:rPr>
          <w:rFonts w:ascii="Arial" w:hAnsi="Arial" w:cs="Arial"/>
          <w:sz w:val="24"/>
          <w:szCs w:val="24"/>
        </w:rPr>
        <w:t>Администрации</w:t>
      </w:r>
      <w:proofErr w:type="gramEnd"/>
      <w:r w:rsidRPr="00A36C0A">
        <w:rPr>
          <w:rFonts w:ascii="Arial" w:hAnsi="Arial" w:cs="Arial"/>
          <w:sz w:val="24"/>
          <w:szCs w:val="24"/>
        </w:rPr>
        <w:t xml:space="preserve"> ЗАТО </w:t>
      </w:r>
      <w:r w:rsidRPr="00A36C0A">
        <w:rPr>
          <w:rFonts w:ascii="Arial" w:hAnsi="Arial" w:cs="Arial"/>
          <w:sz w:val="24"/>
          <w:szCs w:val="24"/>
        </w:rPr>
        <w:br/>
        <w:t>г. Железногорск вручается заявителю с разъяснением порядка его обжалования.</w:t>
      </w:r>
    </w:p>
    <w:p w:rsidR="00EF0028" w:rsidRPr="00A36C0A" w:rsidRDefault="00EF0028" w:rsidP="00EF0028">
      <w:pPr>
        <w:jc w:val="both"/>
        <w:rPr>
          <w:rFonts w:ascii="Arial" w:hAnsi="Arial" w:cs="Arial"/>
          <w:sz w:val="24"/>
          <w:szCs w:val="24"/>
        </w:rPr>
      </w:pPr>
      <w:r w:rsidRPr="00A36C0A">
        <w:rPr>
          <w:rFonts w:ascii="Arial" w:hAnsi="Arial" w:cs="Arial"/>
          <w:sz w:val="24"/>
          <w:szCs w:val="24"/>
        </w:rPr>
        <w:t xml:space="preserve">         Пункт 2</w:t>
      </w:r>
      <w:r w:rsidR="000C5504" w:rsidRPr="00A36C0A">
        <w:rPr>
          <w:rFonts w:ascii="Arial" w:hAnsi="Arial" w:cs="Arial"/>
          <w:sz w:val="24"/>
          <w:szCs w:val="24"/>
        </w:rPr>
        <w:t>4</w:t>
      </w:r>
      <w:r w:rsidRPr="00A36C0A">
        <w:rPr>
          <w:rFonts w:ascii="Arial" w:hAnsi="Arial" w:cs="Arial"/>
          <w:sz w:val="24"/>
          <w:szCs w:val="24"/>
        </w:rPr>
        <w:t xml:space="preserve">  является заключительным пунктом настоящего П</w:t>
      </w:r>
      <w:r w:rsidR="000C5504" w:rsidRPr="00A36C0A">
        <w:rPr>
          <w:rFonts w:ascii="Arial" w:hAnsi="Arial" w:cs="Arial"/>
          <w:sz w:val="24"/>
          <w:szCs w:val="24"/>
        </w:rPr>
        <w:t>орядка</w:t>
      </w:r>
      <w:r w:rsidRPr="00A36C0A">
        <w:rPr>
          <w:rFonts w:ascii="Arial" w:hAnsi="Arial" w:cs="Arial"/>
          <w:sz w:val="24"/>
          <w:szCs w:val="24"/>
        </w:rPr>
        <w:t>.</w:t>
      </w:r>
    </w:p>
    <w:p w:rsidR="00EF0028" w:rsidRPr="00A36C0A" w:rsidRDefault="00EF0028" w:rsidP="00552AD7">
      <w:pPr>
        <w:autoSpaceDE w:val="0"/>
        <w:autoSpaceDN w:val="0"/>
        <w:adjustRightInd w:val="0"/>
        <w:ind w:firstLine="540"/>
        <w:jc w:val="both"/>
        <w:rPr>
          <w:rFonts w:ascii="Arial" w:hAnsi="Arial" w:cs="Arial"/>
          <w:sz w:val="24"/>
          <w:szCs w:val="24"/>
        </w:rPr>
      </w:pPr>
    </w:p>
    <w:sectPr w:rsidR="00EF0028" w:rsidRPr="00A36C0A" w:rsidSect="00A36C0A">
      <w:headerReference w:type="even" r:id="rId13"/>
      <w:headerReference w:type="default" r:id="rId14"/>
      <w:pgSz w:w="11907" w:h="16840" w:code="9"/>
      <w:pgMar w:top="284" w:right="1080" w:bottom="1440" w:left="1080" w:header="720" w:footer="720" w:gutter="0"/>
      <w:pgNumType w:start="1"/>
      <w:cols w:space="720"/>
      <w:titlePg/>
      <w:docGrid w:linePitch="21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1045" w:rsidRDefault="00381045" w:rsidP="00337F86">
      <w:r>
        <w:separator/>
      </w:r>
    </w:p>
  </w:endnote>
  <w:endnote w:type="continuationSeparator" w:id="0">
    <w:p w:rsidR="00381045" w:rsidRDefault="00381045" w:rsidP="00337F86">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Lucida Console">
    <w:panose1 w:val="020B0609040504020204"/>
    <w:charset w:val="CC"/>
    <w:family w:val="modern"/>
    <w:pitch w:val="fixed"/>
    <w:sig w:usb0="8000028F" w:usb1="00001800" w:usb2="00000000" w:usb3="00000000" w:csb0="0000001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1045" w:rsidRDefault="00381045" w:rsidP="00337F86">
      <w:r>
        <w:separator/>
      </w:r>
    </w:p>
  </w:footnote>
  <w:footnote w:type="continuationSeparator" w:id="0">
    <w:p w:rsidR="00381045" w:rsidRDefault="00381045" w:rsidP="00337F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29BC" w:rsidRDefault="0023474B">
    <w:pPr>
      <w:pStyle w:val="a5"/>
      <w:framePr w:wrap="around" w:vAnchor="text" w:hAnchor="margin" w:xAlign="right" w:y="1"/>
      <w:rPr>
        <w:rStyle w:val="a7"/>
      </w:rPr>
    </w:pPr>
    <w:r>
      <w:rPr>
        <w:rStyle w:val="a7"/>
      </w:rPr>
      <w:fldChar w:fldCharType="begin"/>
    </w:r>
    <w:r w:rsidR="007129BC">
      <w:rPr>
        <w:rStyle w:val="a7"/>
      </w:rPr>
      <w:instrText xml:space="preserve">PAGE  </w:instrText>
    </w:r>
    <w:r>
      <w:rPr>
        <w:rStyle w:val="a7"/>
      </w:rPr>
      <w:fldChar w:fldCharType="end"/>
    </w:r>
  </w:p>
  <w:p w:rsidR="007129BC" w:rsidRDefault="007129BC">
    <w:pPr>
      <w:pStyle w:val="a5"/>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00667"/>
      <w:docPartObj>
        <w:docPartGallery w:val="Page Numbers (Top of Page)"/>
        <w:docPartUnique/>
      </w:docPartObj>
    </w:sdtPr>
    <w:sdtContent>
      <w:p w:rsidR="007129BC" w:rsidRDefault="0023474B">
        <w:pPr>
          <w:pStyle w:val="a5"/>
          <w:jc w:val="center"/>
        </w:pPr>
      </w:p>
    </w:sdtContent>
  </w:sdt>
  <w:p w:rsidR="007129BC" w:rsidRDefault="007129BC">
    <w:pPr>
      <w:pStyle w:val="a5"/>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0B3AB2"/>
    <w:multiLevelType w:val="multilevel"/>
    <w:tmpl w:val="274263BA"/>
    <w:lvl w:ilvl="0">
      <w:start w:val="1"/>
      <w:numFmt w:val="upperRoman"/>
      <w:lvlText w:val="%1."/>
      <w:lvlJc w:val="left"/>
      <w:pPr>
        <w:tabs>
          <w:tab w:val="num" w:pos="720"/>
        </w:tabs>
        <w:ind w:left="720" w:hanging="720"/>
      </w:pPr>
      <w:rPr>
        <w:rFonts w:hint="default"/>
      </w:rPr>
    </w:lvl>
    <w:lvl w:ilvl="1">
      <w:start w:val="3"/>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3240"/>
        </w:tabs>
        <w:ind w:left="3240" w:hanging="108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5040"/>
        </w:tabs>
        <w:ind w:left="5040" w:hanging="1440"/>
      </w:pPr>
      <w:rPr>
        <w:rFonts w:hint="default"/>
      </w:rPr>
    </w:lvl>
    <w:lvl w:ilvl="6">
      <w:start w:val="1"/>
      <w:numFmt w:val="decimal"/>
      <w:isLgl/>
      <w:lvlText w:val="%1.%2.%3.%4.%5.%6.%7."/>
      <w:lvlJc w:val="left"/>
      <w:pPr>
        <w:tabs>
          <w:tab w:val="num" w:pos="6120"/>
        </w:tabs>
        <w:ind w:left="6120" w:hanging="1800"/>
      </w:pPr>
      <w:rPr>
        <w:rFonts w:hint="default"/>
      </w:rPr>
    </w:lvl>
    <w:lvl w:ilvl="7">
      <w:start w:val="1"/>
      <w:numFmt w:val="decimal"/>
      <w:isLgl/>
      <w:lvlText w:val="%1.%2.%3.%4.%5.%6.%7.%8."/>
      <w:lvlJc w:val="left"/>
      <w:pPr>
        <w:tabs>
          <w:tab w:val="num" w:pos="6840"/>
        </w:tabs>
        <w:ind w:left="6840" w:hanging="1800"/>
      </w:pPr>
      <w:rPr>
        <w:rFonts w:hint="default"/>
      </w:rPr>
    </w:lvl>
    <w:lvl w:ilvl="8">
      <w:start w:val="1"/>
      <w:numFmt w:val="decimal"/>
      <w:isLgl/>
      <w:lvlText w:val="%1.%2.%3.%4.%5.%6.%7.%8.%9."/>
      <w:lvlJc w:val="left"/>
      <w:pPr>
        <w:tabs>
          <w:tab w:val="num" w:pos="7920"/>
        </w:tabs>
        <w:ind w:left="7920" w:hanging="2160"/>
      </w:pPr>
      <w:rPr>
        <w:rFonts w:hint="default"/>
      </w:rPr>
    </w:lvl>
  </w:abstractNum>
  <w:abstractNum w:abstractNumId="1">
    <w:nsid w:val="241B6B1A"/>
    <w:multiLevelType w:val="multilevel"/>
    <w:tmpl w:val="6666C5A0"/>
    <w:lvl w:ilvl="0">
      <w:start w:val="1"/>
      <w:numFmt w:val="decimal"/>
      <w:lvlText w:val="%1."/>
      <w:lvlJc w:val="left"/>
      <w:pPr>
        <w:ind w:left="1976" w:hanging="112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
    <w:nsid w:val="403B4AA5"/>
    <w:multiLevelType w:val="multilevel"/>
    <w:tmpl w:val="6666C5A0"/>
    <w:lvl w:ilvl="0">
      <w:start w:val="1"/>
      <w:numFmt w:val="decimal"/>
      <w:lvlText w:val="%1."/>
      <w:lvlJc w:val="left"/>
      <w:pPr>
        <w:ind w:left="1976" w:hanging="112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nsid w:val="482034CA"/>
    <w:multiLevelType w:val="hybridMultilevel"/>
    <w:tmpl w:val="DD466D7C"/>
    <w:lvl w:ilvl="0" w:tplc="159A01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53F24000"/>
    <w:multiLevelType w:val="multilevel"/>
    <w:tmpl w:val="86945B20"/>
    <w:lvl w:ilvl="0">
      <w:start w:val="3"/>
      <w:numFmt w:val="decimal"/>
      <w:lvlText w:val="%1."/>
      <w:lvlJc w:val="left"/>
      <w:pPr>
        <w:tabs>
          <w:tab w:val="num" w:pos="1190"/>
        </w:tabs>
        <w:ind w:left="1190" w:hanging="480"/>
      </w:pPr>
      <w:rPr>
        <w:rFonts w:hint="default"/>
      </w:rPr>
    </w:lvl>
    <w:lvl w:ilvl="1">
      <w:start w:val="1"/>
      <w:numFmt w:val="decimal"/>
      <w:lvlText w:val="%1.%2."/>
      <w:lvlJc w:val="left"/>
      <w:pPr>
        <w:tabs>
          <w:tab w:val="num" w:pos="1190"/>
        </w:tabs>
        <w:ind w:left="1190" w:hanging="480"/>
      </w:pPr>
      <w:rPr>
        <w:rFonts w:hint="default"/>
      </w:rPr>
    </w:lvl>
    <w:lvl w:ilvl="2">
      <w:start w:val="1"/>
      <w:numFmt w:val="decimal"/>
      <w:lvlText w:val="%1.%2.%3."/>
      <w:lvlJc w:val="left"/>
      <w:pPr>
        <w:tabs>
          <w:tab w:val="num" w:pos="1430"/>
        </w:tabs>
        <w:ind w:left="1430" w:hanging="720"/>
      </w:pPr>
      <w:rPr>
        <w:rFonts w:hint="default"/>
      </w:rPr>
    </w:lvl>
    <w:lvl w:ilvl="3">
      <w:start w:val="1"/>
      <w:numFmt w:val="decimal"/>
      <w:lvlText w:val="%1.%2.%3.%4."/>
      <w:lvlJc w:val="left"/>
      <w:pPr>
        <w:tabs>
          <w:tab w:val="num" w:pos="1430"/>
        </w:tabs>
        <w:ind w:left="1430" w:hanging="720"/>
      </w:pPr>
      <w:rPr>
        <w:rFonts w:hint="default"/>
      </w:rPr>
    </w:lvl>
    <w:lvl w:ilvl="4">
      <w:start w:val="1"/>
      <w:numFmt w:val="decimal"/>
      <w:lvlText w:val="%1.%2.%3.%4.%5."/>
      <w:lvlJc w:val="left"/>
      <w:pPr>
        <w:tabs>
          <w:tab w:val="num" w:pos="1790"/>
        </w:tabs>
        <w:ind w:left="1790" w:hanging="1080"/>
      </w:pPr>
      <w:rPr>
        <w:rFonts w:hint="default"/>
      </w:rPr>
    </w:lvl>
    <w:lvl w:ilvl="5">
      <w:start w:val="1"/>
      <w:numFmt w:val="decimal"/>
      <w:lvlText w:val="%1.%2.%3.%4.%5.%6."/>
      <w:lvlJc w:val="left"/>
      <w:pPr>
        <w:tabs>
          <w:tab w:val="num" w:pos="1790"/>
        </w:tabs>
        <w:ind w:left="1790" w:hanging="1080"/>
      </w:pPr>
      <w:rPr>
        <w:rFonts w:hint="default"/>
      </w:rPr>
    </w:lvl>
    <w:lvl w:ilvl="6">
      <w:start w:val="1"/>
      <w:numFmt w:val="decimal"/>
      <w:lvlText w:val="%1.%2.%3.%4.%5.%6.%7."/>
      <w:lvlJc w:val="left"/>
      <w:pPr>
        <w:tabs>
          <w:tab w:val="num" w:pos="2150"/>
        </w:tabs>
        <w:ind w:left="2150" w:hanging="1440"/>
      </w:pPr>
      <w:rPr>
        <w:rFonts w:hint="default"/>
      </w:rPr>
    </w:lvl>
    <w:lvl w:ilvl="7">
      <w:start w:val="1"/>
      <w:numFmt w:val="decimal"/>
      <w:lvlText w:val="%1.%2.%3.%4.%5.%6.%7.%8."/>
      <w:lvlJc w:val="left"/>
      <w:pPr>
        <w:tabs>
          <w:tab w:val="num" w:pos="2150"/>
        </w:tabs>
        <w:ind w:left="2150" w:hanging="1440"/>
      </w:pPr>
      <w:rPr>
        <w:rFonts w:hint="default"/>
      </w:rPr>
    </w:lvl>
    <w:lvl w:ilvl="8">
      <w:start w:val="1"/>
      <w:numFmt w:val="decimal"/>
      <w:lvlText w:val="%1.%2.%3.%4.%5.%6.%7.%8.%9."/>
      <w:lvlJc w:val="left"/>
      <w:pPr>
        <w:tabs>
          <w:tab w:val="num" w:pos="2510"/>
        </w:tabs>
        <w:ind w:left="2510" w:hanging="1800"/>
      </w:pPr>
      <w:rPr>
        <w:rFonts w:hint="default"/>
      </w:rPr>
    </w:lvl>
  </w:abstractNum>
  <w:abstractNum w:abstractNumId="5">
    <w:nsid w:val="5C921222"/>
    <w:multiLevelType w:val="hybridMultilevel"/>
    <w:tmpl w:val="AE883E40"/>
    <w:lvl w:ilvl="0" w:tplc="5AC4A9BA">
      <w:start w:val="3"/>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6">
    <w:nsid w:val="69443176"/>
    <w:multiLevelType w:val="multilevel"/>
    <w:tmpl w:val="6666C5A0"/>
    <w:lvl w:ilvl="0">
      <w:start w:val="1"/>
      <w:numFmt w:val="decimal"/>
      <w:lvlText w:val="%1."/>
      <w:lvlJc w:val="left"/>
      <w:pPr>
        <w:ind w:left="1976" w:hanging="112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1"/>
  </w:num>
  <w:num w:numId="2">
    <w:abstractNumId w:val="0"/>
  </w:num>
  <w:num w:numId="3">
    <w:abstractNumId w:val="4"/>
  </w:num>
  <w:num w:numId="4">
    <w:abstractNumId w:val="2"/>
  </w:num>
  <w:num w:numId="5">
    <w:abstractNumId w:val="6"/>
  </w:num>
  <w:num w:numId="6">
    <w:abstractNumId w:val="5"/>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hideSpellingErrors/>
  <w:hideGrammaticalErrors/>
  <w:proofState w:spelling="clean" w:grammar="clean"/>
  <w:defaultTabStop w:val="708"/>
  <w:drawingGridHorizontalSpacing w:val="80"/>
  <w:displayHorizontalDrawingGridEvery w:val="2"/>
  <w:characterSpacingControl w:val="doNotCompress"/>
  <w:hdrShapeDefaults>
    <o:shapedefaults v:ext="edit" spidmax="89089"/>
  </w:hdrShapeDefaults>
  <w:footnotePr>
    <w:footnote w:id="-1"/>
    <w:footnote w:id="0"/>
  </w:footnotePr>
  <w:endnotePr>
    <w:endnote w:id="-1"/>
    <w:endnote w:id="0"/>
  </w:endnotePr>
  <w:compat/>
  <w:rsids>
    <w:rsidRoot w:val="000C61EA"/>
    <w:rsid w:val="00024106"/>
    <w:rsid w:val="00094A63"/>
    <w:rsid w:val="000B578F"/>
    <w:rsid w:val="000C5504"/>
    <w:rsid w:val="000C563D"/>
    <w:rsid w:val="000C61EA"/>
    <w:rsid w:val="000D30D8"/>
    <w:rsid w:val="000D41C8"/>
    <w:rsid w:val="000F1FAD"/>
    <w:rsid w:val="001112CB"/>
    <w:rsid w:val="00111BCF"/>
    <w:rsid w:val="0012701E"/>
    <w:rsid w:val="00134D40"/>
    <w:rsid w:val="00141E1D"/>
    <w:rsid w:val="00153B5D"/>
    <w:rsid w:val="00154FDF"/>
    <w:rsid w:val="00157D84"/>
    <w:rsid w:val="001637AF"/>
    <w:rsid w:val="0017326B"/>
    <w:rsid w:val="00197596"/>
    <w:rsid w:val="001B2696"/>
    <w:rsid w:val="001B7FF9"/>
    <w:rsid w:val="001C7210"/>
    <w:rsid w:val="002138BB"/>
    <w:rsid w:val="0023474B"/>
    <w:rsid w:val="002572D6"/>
    <w:rsid w:val="00260D2C"/>
    <w:rsid w:val="002647FC"/>
    <w:rsid w:val="00277D5D"/>
    <w:rsid w:val="00296088"/>
    <w:rsid w:val="002B5B4F"/>
    <w:rsid w:val="002C14B7"/>
    <w:rsid w:val="002E36E4"/>
    <w:rsid w:val="002E564B"/>
    <w:rsid w:val="00311434"/>
    <w:rsid w:val="00314BB4"/>
    <w:rsid w:val="00320D7D"/>
    <w:rsid w:val="00325977"/>
    <w:rsid w:val="00327B3B"/>
    <w:rsid w:val="00337F86"/>
    <w:rsid w:val="00377315"/>
    <w:rsid w:val="00381045"/>
    <w:rsid w:val="00387D23"/>
    <w:rsid w:val="00397F70"/>
    <w:rsid w:val="003A07DC"/>
    <w:rsid w:val="003C502B"/>
    <w:rsid w:val="003E5ABB"/>
    <w:rsid w:val="0042798C"/>
    <w:rsid w:val="0044320D"/>
    <w:rsid w:val="00487A93"/>
    <w:rsid w:val="004A570D"/>
    <w:rsid w:val="004B275E"/>
    <w:rsid w:val="004B37A4"/>
    <w:rsid w:val="004C5A9E"/>
    <w:rsid w:val="004D217E"/>
    <w:rsid w:val="004E68FD"/>
    <w:rsid w:val="004F5C89"/>
    <w:rsid w:val="00506207"/>
    <w:rsid w:val="00552AD7"/>
    <w:rsid w:val="00577F6E"/>
    <w:rsid w:val="00580259"/>
    <w:rsid w:val="00592405"/>
    <w:rsid w:val="005960CC"/>
    <w:rsid w:val="005A7C74"/>
    <w:rsid w:val="005B2D77"/>
    <w:rsid w:val="005D62D0"/>
    <w:rsid w:val="005E4853"/>
    <w:rsid w:val="005E5D02"/>
    <w:rsid w:val="006105ED"/>
    <w:rsid w:val="006128B0"/>
    <w:rsid w:val="00621F55"/>
    <w:rsid w:val="00643C0C"/>
    <w:rsid w:val="00655084"/>
    <w:rsid w:val="00676DC1"/>
    <w:rsid w:val="00680AA5"/>
    <w:rsid w:val="00686472"/>
    <w:rsid w:val="006E1AE9"/>
    <w:rsid w:val="006E5049"/>
    <w:rsid w:val="006F50D0"/>
    <w:rsid w:val="00702151"/>
    <w:rsid w:val="00707F42"/>
    <w:rsid w:val="00707F92"/>
    <w:rsid w:val="007129BC"/>
    <w:rsid w:val="007303E6"/>
    <w:rsid w:val="00731468"/>
    <w:rsid w:val="00731814"/>
    <w:rsid w:val="00756460"/>
    <w:rsid w:val="007B2ACB"/>
    <w:rsid w:val="007D44A9"/>
    <w:rsid w:val="007F49A6"/>
    <w:rsid w:val="00812592"/>
    <w:rsid w:val="008230AA"/>
    <w:rsid w:val="008323E8"/>
    <w:rsid w:val="008343D0"/>
    <w:rsid w:val="00835C48"/>
    <w:rsid w:val="0086292D"/>
    <w:rsid w:val="00865B2B"/>
    <w:rsid w:val="00874A1B"/>
    <w:rsid w:val="00887DCC"/>
    <w:rsid w:val="008C6DEF"/>
    <w:rsid w:val="009067C9"/>
    <w:rsid w:val="00906AC5"/>
    <w:rsid w:val="0091277D"/>
    <w:rsid w:val="0091617E"/>
    <w:rsid w:val="009428DD"/>
    <w:rsid w:val="0096333F"/>
    <w:rsid w:val="00972AB1"/>
    <w:rsid w:val="00982A0A"/>
    <w:rsid w:val="009877EC"/>
    <w:rsid w:val="00987801"/>
    <w:rsid w:val="0099513C"/>
    <w:rsid w:val="009C5044"/>
    <w:rsid w:val="00A10288"/>
    <w:rsid w:val="00A1695E"/>
    <w:rsid w:val="00A31CCC"/>
    <w:rsid w:val="00A335F5"/>
    <w:rsid w:val="00A36C0A"/>
    <w:rsid w:val="00A40ADD"/>
    <w:rsid w:val="00A45C11"/>
    <w:rsid w:val="00A62408"/>
    <w:rsid w:val="00AA103E"/>
    <w:rsid w:val="00AD124D"/>
    <w:rsid w:val="00AD2547"/>
    <w:rsid w:val="00AD2C05"/>
    <w:rsid w:val="00AE4CB0"/>
    <w:rsid w:val="00AF7B95"/>
    <w:rsid w:val="00B03F3B"/>
    <w:rsid w:val="00B1341B"/>
    <w:rsid w:val="00B25D5F"/>
    <w:rsid w:val="00B26CC5"/>
    <w:rsid w:val="00B6373F"/>
    <w:rsid w:val="00B63F77"/>
    <w:rsid w:val="00B85AB8"/>
    <w:rsid w:val="00BA3BBB"/>
    <w:rsid w:val="00BC4197"/>
    <w:rsid w:val="00BF24DE"/>
    <w:rsid w:val="00C06B3B"/>
    <w:rsid w:val="00C47CCC"/>
    <w:rsid w:val="00C633E0"/>
    <w:rsid w:val="00C65CE1"/>
    <w:rsid w:val="00C70F69"/>
    <w:rsid w:val="00C86A23"/>
    <w:rsid w:val="00C94638"/>
    <w:rsid w:val="00CB4165"/>
    <w:rsid w:val="00CE2805"/>
    <w:rsid w:val="00CF384D"/>
    <w:rsid w:val="00D13E8A"/>
    <w:rsid w:val="00D33552"/>
    <w:rsid w:val="00D372A4"/>
    <w:rsid w:val="00D44BE8"/>
    <w:rsid w:val="00D51700"/>
    <w:rsid w:val="00D60677"/>
    <w:rsid w:val="00D610F2"/>
    <w:rsid w:val="00D85A88"/>
    <w:rsid w:val="00DD629C"/>
    <w:rsid w:val="00E00810"/>
    <w:rsid w:val="00E06DD8"/>
    <w:rsid w:val="00E1340F"/>
    <w:rsid w:val="00E15B07"/>
    <w:rsid w:val="00E21A83"/>
    <w:rsid w:val="00E2469C"/>
    <w:rsid w:val="00E30E52"/>
    <w:rsid w:val="00E40CA7"/>
    <w:rsid w:val="00E41509"/>
    <w:rsid w:val="00E53C5B"/>
    <w:rsid w:val="00E619E6"/>
    <w:rsid w:val="00E90589"/>
    <w:rsid w:val="00EC21D9"/>
    <w:rsid w:val="00EE151D"/>
    <w:rsid w:val="00EF0028"/>
    <w:rsid w:val="00F03569"/>
    <w:rsid w:val="00F056D1"/>
    <w:rsid w:val="00F43B16"/>
    <w:rsid w:val="00F602DE"/>
    <w:rsid w:val="00F831AA"/>
    <w:rsid w:val="00FA56D4"/>
    <w:rsid w:val="00FA6A6C"/>
    <w:rsid w:val="00FB5ABE"/>
    <w:rsid w:val="00FF3B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90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61EA"/>
    <w:rPr>
      <w:rFonts w:ascii="Lucida Console" w:eastAsia="Times New Roman" w:hAnsi="Lucida Console"/>
      <w:sz w:val="16"/>
    </w:rPr>
  </w:style>
  <w:style w:type="paragraph" w:styleId="1">
    <w:name w:val="heading 1"/>
    <w:basedOn w:val="a"/>
    <w:next w:val="a"/>
    <w:link w:val="10"/>
    <w:qFormat/>
    <w:rsid w:val="000C61EA"/>
    <w:pPr>
      <w:keepNext/>
      <w:framePr w:w="4401" w:h="1873" w:hSpace="180" w:wrap="around" w:vAnchor="text" w:hAnchor="page" w:x="3633" w:y="1593"/>
      <w:jc w:val="center"/>
      <w:outlineLvl w:val="0"/>
    </w:pPr>
    <w:rPr>
      <w:rFonts w:ascii="Times New Roman" w:hAnsi="Times New Roman"/>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5E5D02"/>
    <w:pPr>
      <w:jc w:val="center"/>
    </w:pPr>
    <w:rPr>
      <w:rFonts w:ascii="Times New Roman" w:hAnsi="Times New Roman"/>
      <w:sz w:val="28"/>
    </w:rPr>
  </w:style>
  <w:style w:type="character" w:customStyle="1" w:styleId="a4">
    <w:name w:val="Название Знак"/>
    <w:basedOn w:val="a0"/>
    <w:link w:val="a3"/>
    <w:rsid w:val="005E5D02"/>
    <w:rPr>
      <w:rFonts w:ascii="Times New Roman" w:eastAsia="Times New Roman" w:hAnsi="Times New Roman"/>
      <w:sz w:val="28"/>
    </w:rPr>
  </w:style>
  <w:style w:type="character" w:customStyle="1" w:styleId="10">
    <w:name w:val="Заголовок 1 Знак"/>
    <w:basedOn w:val="a0"/>
    <w:link w:val="1"/>
    <w:rsid w:val="000C61EA"/>
    <w:rPr>
      <w:rFonts w:ascii="Times New Roman" w:eastAsia="Times New Roman" w:hAnsi="Times New Roman"/>
      <w:b/>
      <w:sz w:val="28"/>
    </w:rPr>
  </w:style>
  <w:style w:type="paragraph" w:styleId="a5">
    <w:name w:val="header"/>
    <w:basedOn w:val="a"/>
    <w:link w:val="a6"/>
    <w:uiPriority w:val="99"/>
    <w:rsid w:val="000C61EA"/>
    <w:pPr>
      <w:tabs>
        <w:tab w:val="center" w:pos="4536"/>
        <w:tab w:val="right" w:pos="9072"/>
      </w:tabs>
    </w:pPr>
  </w:style>
  <w:style w:type="character" w:customStyle="1" w:styleId="a6">
    <w:name w:val="Верхний колонтитул Знак"/>
    <w:basedOn w:val="a0"/>
    <w:link w:val="a5"/>
    <w:uiPriority w:val="99"/>
    <w:rsid w:val="000C61EA"/>
    <w:rPr>
      <w:rFonts w:ascii="Lucida Console" w:eastAsia="Times New Roman" w:hAnsi="Lucida Console"/>
      <w:sz w:val="16"/>
    </w:rPr>
  </w:style>
  <w:style w:type="character" w:styleId="a7">
    <w:name w:val="page number"/>
    <w:basedOn w:val="a0"/>
    <w:semiHidden/>
    <w:rsid w:val="000C61EA"/>
  </w:style>
  <w:style w:type="paragraph" w:styleId="3">
    <w:name w:val="Body Text 3"/>
    <w:basedOn w:val="a"/>
    <w:link w:val="30"/>
    <w:rsid w:val="000C61EA"/>
    <w:pPr>
      <w:framePr w:w="4401" w:h="1873" w:hSpace="180" w:wrap="around" w:vAnchor="text" w:hAnchor="page" w:x="4321" w:y="103"/>
      <w:jc w:val="center"/>
    </w:pPr>
    <w:rPr>
      <w:rFonts w:ascii="Times New Roman" w:hAnsi="Times New Roman"/>
      <w:b/>
    </w:rPr>
  </w:style>
  <w:style w:type="character" w:customStyle="1" w:styleId="30">
    <w:name w:val="Основной текст 3 Знак"/>
    <w:basedOn w:val="a0"/>
    <w:link w:val="3"/>
    <w:rsid w:val="000C61EA"/>
    <w:rPr>
      <w:rFonts w:ascii="Times New Roman" w:eastAsia="Times New Roman" w:hAnsi="Times New Roman"/>
      <w:b/>
      <w:sz w:val="16"/>
    </w:rPr>
  </w:style>
  <w:style w:type="paragraph" w:styleId="a8">
    <w:name w:val="Normal (Web)"/>
    <w:basedOn w:val="a"/>
    <w:uiPriority w:val="99"/>
    <w:unhideWhenUsed/>
    <w:rsid w:val="000C61EA"/>
    <w:pPr>
      <w:spacing w:before="100" w:beforeAutospacing="1" w:after="119"/>
    </w:pPr>
    <w:rPr>
      <w:rFonts w:ascii="Times New Roman" w:hAnsi="Times New Roman"/>
      <w:sz w:val="24"/>
      <w:szCs w:val="24"/>
    </w:rPr>
  </w:style>
  <w:style w:type="paragraph" w:customStyle="1" w:styleId="ConsPlusTitle">
    <w:name w:val="ConsPlusTitle"/>
    <w:uiPriority w:val="99"/>
    <w:rsid w:val="000C61EA"/>
    <w:pPr>
      <w:widowControl w:val="0"/>
      <w:autoSpaceDE w:val="0"/>
      <w:autoSpaceDN w:val="0"/>
      <w:adjustRightInd w:val="0"/>
    </w:pPr>
    <w:rPr>
      <w:rFonts w:eastAsia="Times New Roman" w:cs="Calibri"/>
      <w:b/>
      <w:bCs/>
      <w:sz w:val="22"/>
      <w:szCs w:val="22"/>
    </w:rPr>
  </w:style>
  <w:style w:type="paragraph" w:customStyle="1" w:styleId="ConsPlusNormal">
    <w:name w:val="ConsPlusNormal"/>
    <w:rsid w:val="000C61EA"/>
    <w:pPr>
      <w:autoSpaceDE w:val="0"/>
      <w:autoSpaceDN w:val="0"/>
      <w:adjustRightInd w:val="0"/>
    </w:pPr>
    <w:rPr>
      <w:rFonts w:ascii="Arial" w:eastAsia="Times New Roman" w:hAnsi="Arial" w:cs="Arial"/>
    </w:rPr>
  </w:style>
  <w:style w:type="paragraph" w:styleId="a9">
    <w:name w:val="Balloon Text"/>
    <w:basedOn w:val="a"/>
    <w:link w:val="aa"/>
    <w:uiPriority w:val="99"/>
    <w:semiHidden/>
    <w:unhideWhenUsed/>
    <w:rsid w:val="000C61EA"/>
    <w:rPr>
      <w:rFonts w:ascii="Tahoma" w:hAnsi="Tahoma" w:cs="Tahoma"/>
      <w:szCs w:val="16"/>
    </w:rPr>
  </w:style>
  <w:style w:type="character" w:customStyle="1" w:styleId="aa">
    <w:name w:val="Текст выноски Знак"/>
    <w:basedOn w:val="a0"/>
    <w:link w:val="a9"/>
    <w:uiPriority w:val="99"/>
    <w:semiHidden/>
    <w:rsid w:val="000C61EA"/>
    <w:rPr>
      <w:rFonts w:ascii="Tahoma" w:eastAsia="Times New Roman" w:hAnsi="Tahoma" w:cs="Tahoma"/>
      <w:sz w:val="16"/>
      <w:szCs w:val="16"/>
    </w:rPr>
  </w:style>
  <w:style w:type="paragraph" w:styleId="ab">
    <w:name w:val="Body Text"/>
    <w:basedOn w:val="a"/>
    <w:link w:val="ac"/>
    <w:uiPriority w:val="99"/>
    <w:semiHidden/>
    <w:unhideWhenUsed/>
    <w:rsid w:val="00D60677"/>
    <w:pPr>
      <w:spacing w:after="120"/>
    </w:pPr>
  </w:style>
  <w:style w:type="character" w:customStyle="1" w:styleId="ac">
    <w:name w:val="Основной текст Знак"/>
    <w:basedOn w:val="a0"/>
    <w:link w:val="ab"/>
    <w:uiPriority w:val="99"/>
    <w:semiHidden/>
    <w:rsid w:val="00D60677"/>
    <w:rPr>
      <w:rFonts w:ascii="Lucida Console" w:eastAsia="Times New Roman" w:hAnsi="Lucida Console"/>
      <w:sz w:val="16"/>
    </w:rPr>
  </w:style>
  <w:style w:type="paragraph" w:customStyle="1" w:styleId="ad">
    <w:name w:val="Заявление"/>
    <w:basedOn w:val="a"/>
    <w:next w:val="ae"/>
    <w:rsid w:val="00D60677"/>
  </w:style>
  <w:style w:type="paragraph" w:styleId="ae">
    <w:name w:val="envelope address"/>
    <w:basedOn w:val="a"/>
    <w:uiPriority w:val="99"/>
    <w:semiHidden/>
    <w:unhideWhenUsed/>
    <w:rsid w:val="00D60677"/>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af">
    <w:name w:val="List Paragraph"/>
    <w:basedOn w:val="a"/>
    <w:uiPriority w:val="34"/>
    <w:qFormat/>
    <w:rsid w:val="004A570D"/>
    <w:pPr>
      <w:ind w:left="720"/>
      <w:contextualSpacing/>
    </w:pPr>
  </w:style>
  <w:style w:type="table" w:styleId="af0">
    <w:name w:val="Table Grid"/>
    <w:basedOn w:val="a1"/>
    <w:uiPriority w:val="59"/>
    <w:rsid w:val="002647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footer"/>
    <w:basedOn w:val="a"/>
    <w:link w:val="af2"/>
    <w:uiPriority w:val="99"/>
    <w:semiHidden/>
    <w:unhideWhenUsed/>
    <w:rsid w:val="00812592"/>
    <w:pPr>
      <w:tabs>
        <w:tab w:val="center" w:pos="4677"/>
        <w:tab w:val="right" w:pos="9355"/>
      </w:tabs>
    </w:pPr>
  </w:style>
  <w:style w:type="character" w:customStyle="1" w:styleId="af2">
    <w:name w:val="Нижний колонтитул Знак"/>
    <w:basedOn w:val="a0"/>
    <w:link w:val="af1"/>
    <w:uiPriority w:val="99"/>
    <w:semiHidden/>
    <w:rsid w:val="00812592"/>
    <w:rPr>
      <w:rFonts w:ascii="Lucida Console" w:eastAsia="Times New Roman" w:hAnsi="Lucida Console"/>
      <w:sz w:val="16"/>
    </w:rPr>
  </w:style>
  <w:style w:type="character" w:customStyle="1" w:styleId="af3">
    <w:name w:val="Гипертекстовая ссылка"/>
    <w:basedOn w:val="a0"/>
    <w:uiPriority w:val="99"/>
    <w:rsid w:val="00552AD7"/>
    <w:rPr>
      <w:color w:val="106BBE"/>
    </w:rPr>
  </w:style>
  <w:style w:type="character" w:styleId="af4">
    <w:name w:val="Hyperlink"/>
    <w:basedOn w:val="a0"/>
    <w:uiPriority w:val="99"/>
    <w:unhideWhenUsed/>
    <w:rsid w:val="00552AD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10105807/0"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47C0D6BFE2072A67F685BCFCFAB32D06A4F72F417080BBC47CDC91E0B689D3793212F2A2DAA06A79CF4FABD892E68E9D52E7EF509E25F6DD3EEF8F2851hBC"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smod@adm.k26.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internet.garant.ru/document/redirect/193182/0" TargetMode="External"/><Relationship Id="rId4" Type="http://schemas.openxmlformats.org/officeDocument/2006/relationships/settings" Target="settings.xml"/><Relationship Id="rId9" Type="http://schemas.openxmlformats.org/officeDocument/2006/relationships/hyperlink" Target="http://internet.garant.ru/document/redirect/10164072/0"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AF2398-6CA4-4E47-8B27-0CC6F10C0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3180</Words>
  <Characters>18130</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ЗАТО г.Железногорск</Company>
  <LinksUpToDate>false</LinksUpToDate>
  <CharactersWithSpaces>21268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vershinina</dc:creator>
  <cp:lastModifiedBy>Stepanenko</cp:lastModifiedBy>
  <cp:revision>3</cp:revision>
  <cp:lastPrinted>2020-05-14T09:49:00Z</cp:lastPrinted>
  <dcterms:created xsi:type="dcterms:W3CDTF">2021-06-09T08:12:00Z</dcterms:created>
  <dcterms:modified xsi:type="dcterms:W3CDTF">2021-06-09T08:31:00Z</dcterms:modified>
</cp:coreProperties>
</file>