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B4F" w:rsidRDefault="00E240C6" w:rsidP="00E240C6">
      <w:pPr>
        <w:jc w:val="center"/>
      </w:pPr>
      <w:r w:rsidRPr="00E240C6">
        <w:rPr>
          <w:noProof/>
          <w:lang w:eastAsia="ru-RU"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40C6" w:rsidRDefault="00E240C6" w:rsidP="00E240C6">
      <w:pPr>
        <w:pStyle w:val="3"/>
        <w:framePr w:w="9897" w:wrap="around" w:x="1435" w:y="1"/>
        <w:widowControl w:val="0"/>
        <w:tabs>
          <w:tab w:val="left" w:pos="42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E240C6" w:rsidRPr="00C4332D" w:rsidRDefault="00E240C6" w:rsidP="00E240C6">
      <w:pPr>
        <w:pStyle w:val="3"/>
        <w:framePr w:w="9897" w:wrap="around" w:x="1435" w:y="1"/>
        <w:widowControl w:val="0"/>
        <w:tabs>
          <w:tab w:val="left" w:pos="426"/>
        </w:tabs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E240C6" w:rsidRPr="00C4332D" w:rsidRDefault="00E240C6" w:rsidP="00E240C6">
      <w:pPr>
        <w:pStyle w:val="1"/>
        <w:keepNext w:val="0"/>
        <w:framePr w:w="9897" w:wrap="around" w:x="1435" w:y="1"/>
        <w:widowControl w:val="0"/>
        <w:tabs>
          <w:tab w:val="left" w:pos="426"/>
        </w:tabs>
        <w:rPr>
          <w:rFonts w:ascii="Arial" w:hAnsi="Arial" w:cs="Arial"/>
          <w:szCs w:val="28"/>
        </w:rPr>
      </w:pPr>
    </w:p>
    <w:p w:rsidR="00E240C6" w:rsidRPr="006A0457" w:rsidRDefault="00E240C6" w:rsidP="00E240C6">
      <w:pPr>
        <w:pStyle w:val="1"/>
        <w:keepNext w:val="0"/>
        <w:framePr w:w="9897" w:wrap="around" w:x="1435" w:y="1"/>
        <w:widowControl w:val="0"/>
        <w:tabs>
          <w:tab w:val="left" w:pos="426"/>
        </w:tabs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E240C6" w:rsidRDefault="00E240C6" w:rsidP="00E240C6">
      <w:pPr>
        <w:framePr w:w="9897" w:h="1873" w:hSpace="180" w:wrap="around" w:vAnchor="text" w:hAnchor="page" w:x="1435" w:y="1"/>
        <w:widowControl w:val="0"/>
        <w:tabs>
          <w:tab w:val="left" w:pos="426"/>
        </w:tabs>
        <w:jc w:val="center"/>
        <w:rPr>
          <w:b/>
          <w:sz w:val="28"/>
        </w:rPr>
      </w:pPr>
    </w:p>
    <w:p w:rsidR="00E240C6" w:rsidRDefault="00E240C6" w:rsidP="00E240C6">
      <w:pPr>
        <w:framePr w:w="9897" w:h="1873" w:hSpace="180" w:wrap="around" w:vAnchor="text" w:hAnchor="page" w:x="1435" w:y="1"/>
        <w:widowControl w:val="0"/>
        <w:tabs>
          <w:tab w:val="left" w:pos="426"/>
        </w:tabs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E240C6" w:rsidRPr="00EE756A" w:rsidRDefault="00904854" w:rsidP="00E240C6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>16.11</w:t>
      </w:r>
      <w:r w:rsidR="00EE756A">
        <w:rPr>
          <w:rFonts w:ascii="Times New Roman" w:hAnsi="Times New Roman" w:cs="Times New Roman"/>
          <w:spacing w:val="1"/>
          <w:sz w:val="28"/>
          <w:szCs w:val="28"/>
        </w:rPr>
        <w:t xml:space="preserve">.2020     </w:t>
      </w:r>
      <w:r w:rsidR="00CD0210">
        <w:rPr>
          <w:rFonts w:ascii="Times New Roman" w:hAnsi="Times New Roman" w:cs="Times New Roman"/>
          <w:spacing w:val="1"/>
          <w:sz w:val="28"/>
          <w:szCs w:val="28"/>
        </w:rPr>
        <w:t xml:space="preserve">                           </w:t>
      </w:r>
      <w:r w:rsidR="00E240C6" w:rsidRPr="00EE756A">
        <w:rPr>
          <w:rFonts w:ascii="Times New Roman" w:hAnsi="Times New Roman" w:cs="Times New Roman"/>
          <w:spacing w:val="1"/>
          <w:sz w:val="28"/>
          <w:szCs w:val="28"/>
        </w:rPr>
        <w:t xml:space="preserve">                             </w:t>
      </w:r>
      <w:r w:rsidR="00F91D30">
        <w:rPr>
          <w:rFonts w:ascii="Times New Roman" w:hAnsi="Times New Roman" w:cs="Times New Roman"/>
          <w:spacing w:val="1"/>
          <w:sz w:val="28"/>
          <w:szCs w:val="28"/>
        </w:rPr>
        <w:t xml:space="preserve">                             </w:t>
      </w:r>
      <w:r w:rsidR="00E240C6" w:rsidRPr="00EE756A">
        <w:rPr>
          <w:rFonts w:ascii="Times New Roman" w:hAnsi="Times New Roman" w:cs="Times New Roman"/>
          <w:spacing w:val="1"/>
          <w:sz w:val="28"/>
          <w:szCs w:val="28"/>
        </w:rPr>
        <w:t xml:space="preserve"> №</w:t>
      </w:r>
      <w:r>
        <w:rPr>
          <w:rFonts w:ascii="Times New Roman" w:hAnsi="Times New Roman" w:cs="Times New Roman"/>
          <w:spacing w:val="1"/>
          <w:sz w:val="28"/>
          <w:szCs w:val="28"/>
        </w:rPr>
        <w:t>213</w:t>
      </w:r>
      <w:r w:rsidR="007A00E3">
        <w:rPr>
          <w:rFonts w:ascii="Times New Roman" w:hAnsi="Times New Roman" w:cs="Times New Roman"/>
          <w:spacing w:val="1"/>
          <w:sz w:val="28"/>
          <w:szCs w:val="28"/>
        </w:rPr>
        <w:t>9</w:t>
      </w:r>
    </w:p>
    <w:p w:rsidR="00E240C6" w:rsidRDefault="00E240C6" w:rsidP="00E240C6">
      <w:pPr>
        <w:widowControl w:val="0"/>
        <w:tabs>
          <w:tab w:val="left" w:pos="426"/>
        </w:tabs>
        <w:spacing w:after="0" w:line="240" w:lineRule="auto"/>
        <w:jc w:val="both"/>
        <w:rPr>
          <w:spacing w:val="1"/>
          <w:sz w:val="28"/>
          <w:szCs w:val="28"/>
        </w:rPr>
      </w:pPr>
    </w:p>
    <w:p w:rsidR="00E240C6" w:rsidRPr="00E240C6" w:rsidRDefault="006C0457" w:rsidP="006C0457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ab/>
      </w:r>
      <w:r w:rsidR="00E240C6" w:rsidRPr="00E240C6">
        <w:rPr>
          <w:rFonts w:ascii="Times New Roman" w:hAnsi="Times New Roman" w:cs="Times New Roman"/>
          <w:spacing w:val="1"/>
          <w:sz w:val="28"/>
          <w:szCs w:val="28"/>
        </w:rPr>
        <w:t>О внесении изменений в постановление Администрации ЗАТО г. Железногорск от 29.03.2019 № 697 «Об утверждении Положения и состава ком</w:t>
      </w:r>
      <w:r w:rsidR="00596E23">
        <w:rPr>
          <w:rFonts w:ascii="Times New Roman" w:hAnsi="Times New Roman" w:cs="Times New Roman"/>
          <w:spacing w:val="1"/>
          <w:sz w:val="28"/>
          <w:szCs w:val="28"/>
        </w:rPr>
        <w:t>иссии при Администрации ЗАТО г. </w:t>
      </w:r>
      <w:r w:rsidR="00E240C6" w:rsidRPr="00E240C6">
        <w:rPr>
          <w:rFonts w:ascii="Times New Roman" w:hAnsi="Times New Roman" w:cs="Times New Roman"/>
          <w:spacing w:val="1"/>
          <w:sz w:val="28"/>
          <w:szCs w:val="28"/>
        </w:rPr>
        <w:t xml:space="preserve">Железногорск по признанию молодых семей участниками мероприятия </w:t>
      </w:r>
      <w:r w:rsidR="009B01F0">
        <w:rPr>
          <w:rFonts w:ascii="Times New Roman" w:hAnsi="Times New Roman" w:cs="Times New Roman"/>
          <w:spacing w:val="1"/>
          <w:sz w:val="28"/>
          <w:szCs w:val="28"/>
        </w:rPr>
        <w:t>«</w:t>
      </w:r>
      <w:r w:rsidR="00E240C6" w:rsidRPr="00E240C6">
        <w:rPr>
          <w:rFonts w:ascii="Times New Roman" w:hAnsi="Times New Roman" w:cs="Times New Roman"/>
          <w:spacing w:val="1"/>
          <w:sz w:val="28"/>
          <w:szCs w:val="28"/>
        </w:rPr>
        <w:t xml:space="preserve">Расходы на предоставление социальных выплат молодым семьям на приобретение (строительство) жилья" муниципальной программы ЗАТО Железногорск </w:t>
      </w:r>
      <w:r w:rsidR="009B01F0">
        <w:rPr>
          <w:rFonts w:ascii="Times New Roman" w:hAnsi="Times New Roman" w:cs="Times New Roman"/>
          <w:spacing w:val="1"/>
          <w:sz w:val="28"/>
          <w:szCs w:val="28"/>
        </w:rPr>
        <w:t>«</w:t>
      </w:r>
      <w:r w:rsidR="00E240C6" w:rsidRPr="00E240C6">
        <w:rPr>
          <w:rFonts w:ascii="Times New Roman" w:hAnsi="Times New Roman" w:cs="Times New Roman"/>
          <w:spacing w:val="1"/>
          <w:sz w:val="28"/>
          <w:szCs w:val="28"/>
        </w:rPr>
        <w:t>Обеспечение доступным и комфортным ж</w:t>
      </w:r>
      <w:r w:rsidR="009B01F0">
        <w:rPr>
          <w:rFonts w:ascii="Times New Roman" w:hAnsi="Times New Roman" w:cs="Times New Roman"/>
          <w:spacing w:val="1"/>
          <w:sz w:val="28"/>
          <w:szCs w:val="28"/>
        </w:rPr>
        <w:t>ильем граждан ЗАТО Железногорск</w:t>
      </w:r>
      <w:r w:rsidR="00E240C6" w:rsidRPr="00E240C6">
        <w:rPr>
          <w:rFonts w:ascii="Times New Roman" w:hAnsi="Times New Roman" w:cs="Times New Roman"/>
          <w:spacing w:val="1"/>
          <w:sz w:val="28"/>
          <w:szCs w:val="28"/>
        </w:rPr>
        <w:t xml:space="preserve">» </w:t>
      </w:r>
    </w:p>
    <w:p w:rsidR="00EE756A" w:rsidRDefault="00EE756A" w:rsidP="00E240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240C6" w:rsidRPr="00E240C6" w:rsidRDefault="00E240C6" w:rsidP="00E240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40C6">
        <w:rPr>
          <w:rFonts w:ascii="Times New Roman" w:hAnsi="Times New Roman" w:cs="Times New Roman"/>
          <w:sz w:val="28"/>
          <w:szCs w:val="28"/>
        </w:rPr>
        <w:t>В целях реализации ведомственной целевой программы «Оказание государственной поддержки гражданам в обеспечении жильем и оплате жилищно-коммунальных услуг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30.12.2017 № 1710, мероприятия 8 «Субсидии бюджетам муниципальных образований на предоставление социальных выплат молодым семьям на приобретение (строительство) жилья» подпрограммы «Улучшение жилищных условий</w:t>
      </w:r>
      <w:proofErr w:type="gramEnd"/>
      <w:r w:rsidRPr="00E240C6">
        <w:rPr>
          <w:rFonts w:ascii="Times New Roman" w:hAnsi="Times New Roman" w:cs="Times New Roman"/>
          <w:sz w:val="28"/>
          <w:szCs w:val="28"/>
        </w:rPr>
        <w:t xml:space="preserve"> отдельных категорий граждан, проживающих на территории Красноярского края» государственной программы Красноярского края «Создание условий для обеспечения доступным и комфортным жильем граждан», утвержденной постановлением Правительства Красноярского края от 30.09.2013 № 514-п, мероприятия «Расходы на предоставление социальных выплат молодым семьям на приобретение (строительство) жилья» муниципальной </w:t>
      </w:r>
      <w:proofErr w:type="gramStart"/>
      <w:r w:rsidRPr="00E240C6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Pr="00E240C6">
        <w:rPr>
          <w:rFonts w:ascii="Times New Roman" w:hAnsi="Times New Roman" w:cs="Times New Roman"/>
          <w:sz w:val="28"/>
          <w:szCs w:val="28"/>
        </w:rPr>
        <w:t xml:space="preserve"> ЗАТО Железногорск «Обеспечение доступным и комфортным жильем граждан ЗАТО Железногорск», утвержденной постановлением Администрации ЗАТО г. Железногорск от </w:t>
      </w:r>
      <w:r w:rsidR="00EE756A">
        <w:rPr>
          <w:rFonts w:ascii="Times New Roman" w:hAnsi="Times New Roman" w:cs="Times New Roman"/>
          <w:sz w:val="28"/>
          <w:szCs w:val="28"/>
        </w:rPr>
        <w:t>16.11.2017 № 1879,</w:t>
      </w:r>
      <w:r w:rsidRPr="00CD021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610EF8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proofErr w:type="gramStart"/>
      <w:r w:rsidRPr="00610EF8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 w:rsidRPr="00610EF8">
        <w:rPr>
          <w:rFonts w:ascii="Times New Roman" w:hAnsi="Times New Roman" w:cs="Times New Roman"/>
          <w:sz w:val="28"/>
          <w:szCs w:val="28"/>
        </w:rPr>
        <w:t xml:space="preserve"> ЗАТО Железногорск,</w:t>
      </w:r>
      <w:r w:rsidR="00987E7F">
        <w:rPr>
          <w:rFonts w:ascii="Times New Roman" w:hAnsi="Times New Roman" w:cs="Times New Roman"/>
          <w:sz w:val="28"/>
          <w:szCs w:val="28"/>
        </w:rPr>
        <w:t xml:space="preserve"> распоряжением </w:t>
      </w:r>
      <w:r w:rsidR="00987E7F" w:rsidRPr="00E240C6"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 w:rsidR="00987E7F">
        <w:rPr>
          <w:rFonts w:ascii="Times New Roman" w:hAnsi="Times New Roman" w:cs="Times New Roman"/>
          <w:sz w:val="28"/>
          <w:szCs w:val="28"/>
        </w:rPr>
        <w:t xml:space="preserve"> от 13.11.2020 №746 «О возложении о</w:t>
      </w:r>
      <w:r w:rsidR="00A84759">
        <w:rPr>
          <w:rFonts w:ascii="Times New Roman" w:hAnsi="Times New Roman" w:cs="Times New Roman"/>
          <w:sz w:val="28"/>
          <w:szCs w:val="28"/>
        </w:rPr>
        <w:t xml:space="preserve">бязанностей на А.А. </w:t>
      </w:r>
      <w:proofErr w:type="spellStart"/>
      <w:r w:rsidR="00A84759">
        <w:rPr>
          <w:rFonts w:ascii="Times New Roman" w:hAnsi="Times New Roman" w:cs="Times New Roman"/>
          <w:sz w:val="28"/>
          <w:szCs w:val="28"/>
        </w:rPr>
        <w:t>Сергейкина</w:t>
      </w:r>
      <w:proofErr w:type="spellEnd"/>
      <w:r w:rsidR="00A84759">
        <w:rPr>
          <w:rFonts w:ascii="Times New Roman" w:hAnsi="Times New Roman" w:cs="Times New Roman"/>
          <w:sz w:val="28"/>
          <w:szCs w:val="28"/>
        </w:rPr>
        <w:t>»,</w:t>
      </w:r>
      <w:r w:rsidRPr="00E240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40C6" w:rsidRPr="00E240C6" w:rsidRDefault="00E240C6" w:rsidP="00F91D30">
      <w:pPr>
        <w:spacing w:after="0" w:line="240" w:lineRule="auto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E240C6">
        <w:rPr>
          <w:rFonts w:ascii="Times New Roman" w:hAnsi="Times New Roman" w:cs="Times New Roman"/>
          <w:spacing w:val="1"/>
          <w:sz w:val="28"/>
          <w:szCs w:val="28"/>
        </w:rPr>
        <w:lastRenderedPageBreak/>
        <w:t>ПОСТАНОВЛЯЮ:</w:t>
      </w:r>
    </w:p>
    <w:p w:rsidR="00E240C6" w:rsidRPr="00E240C6" w:rsidRDefault="00E240C6" w:rsidP="00E240C6">
      <w:pPr>
        <w:spacing w:after="0" w:line="240" w:lineRule="auto"/>
        <w:jc w:val="both"/>
        <w:rPr>
          <w:rFonts w:ascii="Times New Roman" w:hAnsi="Times New Roman" w:cs="Times New Roman"/>
          <w:spacing w:val="1"/>
          <w:sz w:val="28"/>
          <w:szCs w:val="28"/>
        </w:rPr>
      </w:pPr>
    </w:p>
    <w:p w:rsidR="00E240C6" w:rsidRPr="00E240C6" w:rsidRDefault="00E240C6" w:rsidP="00E240C6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Pr="00E240C6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proofErr w:type="gramStart"/>
      <w:r w:rsidRPr="00E240C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E240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ЗАТО г. Железногорск </w:t>
      </w:r>
      <w:r w:rsidRPr="00E240C6">
        <w:rPr>
          <w:rFonts w:ascii="Times New Roman" w:hAnsi="Times New Roman" w:cs="Times New Roman"/>
          <w:sz w:val="28"/>
          <w:szCs w:val="28"/>
        </w:rPr>
        <w:t>от</w:t>
      </w:r>
    </w:p>
    <w:p w:rsidR="00E240C6" w:rsidRDefault="00E240C6" w:rsidP="00E240C6">
      <w:pPr>
        <w:widowControl w:val="0"/>
        <w:spacing w:after="0" w:line="240" w:lineRule="auto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E240C6">
        <w:rPr>
          <w:rFonts w:ascii="Times New Roman" w:hAnsi="Times New Roman" w:cs="Times New Roman"/>
          <w:sz w:val="28"/>
          <w:szCs w:val="28"/>
        </w:rPr>
        <w:t xml:space="preserve">29.03.2019 № 697 </w:t>
      </w:r>
      <w:r w:rsidRPr="00E240C6">
        <w:rPr>
          <w:rFonts w:ascii="Times New Roman" w:hAnsi="Times New Roman" w:cs="Times New Roman"/>
          <w:spacing w:val="1"/>
          <w:sz w:val="28"/>
          <w:szCs w:val="28"/>
        </w:rPr>
        <w:t xml:space="preserve">«Об утверждении Положения и состава комиссии при </w:t>
      </w:r>
      <w:proofErr w:type="gramStart"/>
      <w:r w:rsidRPr="00E240C6">
        <w:rPr>
          <w:rFonts w:ascii="Times New Roman" w:hAnsi="Times New Roman" w:cs="Times New Roman"/>
          <w:spacing w:val="1"/>
          <w:sz w:val="28"/>
          <w:szCs w:val="28"/>
        </w:rPr>
        <w:t>Администрации</w:t>
      </w:r>
      <w:proofErr w:type="gramEnd"/>
      <w:r w:rsidRPr="00E240C6">
        <w:rPr>
          <w:rFonts w:ascii="Times New Roman" w:hAnsi="Times New Roman" w:cs="Times New Roman"/>
          <w:spacing w:val="1"/>
          <w:sz w:val="28"/>
          <w:szCs w:val="28"/>
        </w:rPr>
        <w:t xml:space="preserve"> ЗАТО г. Железногорск по признанию молодых семей участниками мероприятия </w:t>
      </w:r>
      <w:r w:rsidR="003B6696">
        <w:rPr>
          <w:rFonts w:ascii="Times New Roman" w:hAnsi="Times New Roman" w:cs="Times New Roman"/>
          <w:spacing w:val="1"/>
          <w:sz w:val="28"/>
          <w:szCs w:val="28"/>
        </w:rPr>
        <w:t>«</w:t>
      </w:r>
      <w:r w:rsidRPr="00E240C6">
        <w:rPr>
          <w:rFonts w:ascii="Times New Roman" w:hAnsi="Times New Roman" w:cs="Times New Roman"/>
          <w:spacing w:val="1"/>
          <w:sz w:val="28"/>
          <w:szCs w:val="28"/>
        </w:rPr>
        <w:t>Расходы на предоставление социальных выплат молодым семьям на приобретение (строительство) жилья</w:t>
      </w:r>
      <w:r w:rsidR="003B6696">
        <w:rPr>
          <w:rFonts w:ascii="Times New Roman" w:hAnsi="Times New Roman" w:cs="Times New Roman"/>
          <w:spacing w:val="1"/>
          <w:sz w:val="28"/>
          <w:szCs w:val="28"/>
        </w:rPr>
        <w:t>»</w:t>
      </w:r>
      <w:r w:rsidRPr="00E240C6">
        <w:rPr>
          <w:rFonts w:ascii="Times New Roman" w:hAnsi="Times New Roman" w:cs="Times New Roman"/>
          <w:spacing w:val="1"/>
          <w:sz w:val="28"/>
          <w:szCs w:val="28"/>
        </w:rPr>
        <w:t xml:space="preserve"> муниципальной программы ЗАТО Железногорск </w:t>
      </w:r>
      <w:r w:rsidR="003B6696">
        <w:rPr>
          <w:rFonts w:ascii="Times New Roman" w:hAnsi="Times New Roman" w:cs="Times New Roman"/>
          <w:spacing w:val="1"/>
          <w:sz w:val="28"/>
          <w:szCs w:val="28"/>
        </w:rPr>
        <w:t>«</w:t>
      </w:r>
      <w:r w:rsidRPr="00E240C6">
        <w:rPr>
          <w:rFonts w:ascii="Times New Roman" w:hAnsi="Times New Roman" w:cs="Times New Roman"/>
          <w:spacing w:val="1"/>
          <w:sz w:val="28"/>
          <w:szCs w:val="28"/>
        </w:rPr>
        <w:t>Обеспечение доступным и комфортным жиль</w:t>
      </w:r>
      <w:r w:rsidR="003B6696">
        <w:rPr>
          <w:rFonts w:ascii="Times New Roman" w:hAnsi="Times New Roman" w:cs="Times New Roman"/>
          <w:spacing w:val="1"/>
          <w:sz w:val="28"/>
          <w:szCs w:val="28"/>
        </w:rPr>
        <w:t>ем граждан ЗАТО Железногорск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» </w:t>
      </w:r>
      <w:r w:rsidRPr="00E240C6">
        <w:rPr>
          <w:rFonts w:ascii="Times New Roman" w:hAnsi="Times New Roman" w:cs="Times New Roman"/>
          <w:spacing w:val="1"/>
          <w:sz w:val="28"/>
          <w:szCs w:val="28"/>
        </w:rPr>
        <w:t xml:space="preserve">следующие изменения: </w:t>
      </w:r>
    </w:p>
    <w:p w:rsidR="00FB44A7" w:rsidRDefault="00FB44A7" w:rsidP="00987E7F">
      <w:pPr>
        <w:pStyle w:val="a5"/>
        <w:widowControl w:val="0"/>
        <w:tabs>
          <w:tab w:val="left" w:pos="0"/>
          <w:tab w:val="left" w:pos="284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1.1.</w:t>
      </w:r>
      <w:r w:rsidRPr="00FB44A7">
        <w:rPr>
          <w:sz w:val="28"/>
          <w:szCs w:val="28"/>
        </w:rPr>
        <w:t xml:space="preserve"> </w:t>
      </w:r>
      <w:r>
        <w:rPr>
          <w:sz w:val="28"/>
          <w:szCs w:val="28"/>
        </w:rPr>
        <w:t>Пункт 4.3 приложения № 1 к постановлению изложить в новой редакции:</w:t>
      </w:r>
    </w:p>
    <w:p w:rsidR="00FB44A7" w:rsidRDefault="00FB44A7" w:rsidP="009B01F0">
      <w:pPr>
        <w:pStyle w:val="a5"/>
        <w:widowControl w:val="0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B01F0">
        <w:rPr>
          <w:sz w:val="28"/>
          <w:szCs w:val="28"/>
        </w:rPr>
        <w:t xml:space="preserve">4.3. </w:t>
      </w:r>
      <w:r>
        <w:rPr>
          <w:sz w:val="28"/>
          <w:szCs w:val="28"/>
        </w:rPr>
        <w:t xml:space="preserve">Заместителем председателя комиссии является </w:t>
      </w:r>
      <w:r w:rsidR="00610EF8">
        <w:rPr>
          <w:sz w:val="28"/>
          <w:szCs w:val="28"/>
        </w:rPr>
        <w:t>руководитель</w:t>
      </w:r>
      <w:r>
        <w:rPr>
          <w:sz w:val="28"/>
          <w:szCs w:val="28"/>
        </w:rPr>
        <w:t xml:space="preserve"> Управления градостроительства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г. Железногорск». </w:t>
      </w:r>
    </w:p>
    <w:p w:rsidR="00E240C6" w:rsidRPr="00FB44A7" w:rsidRDefault="009C65B7" w:rsidP="00987E7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B44A7">
        <w:rPr>
          <w:rFonts w:ascii="Times New Roman" w:hAnsi="Times New Roman" w:cs="Times New Roman"/>
          <w:sz w:val="28"/>
          <w:szCs w:val="28"/>
        </w:rPr>
        <w:t>2</w:t>
      </w:r>
      <w:r w:rsidR="00EE756A">
        <w:rPr>
          <w:rFonts w:ascii="Times New Roman" w:hAnsi="Times New Roman" w:cs="Times New Roman"/>
          <w:sz w:val="28"/>
          <w:szCs w:val="28"/>
        </w:rPr>
        <w:t>. Приложение № 2</w:t>
      </w:r>
      <w:r w:rsidR="00E240C6" w:rsidRPr="00E240C6">
        <w:rPr>
          <w:rFonts w:ascii="Times New Roman" w:hAnsi="Times New Roman" w:cs="Times New Roman"/>
          <w:sz w:val="28"/>
          <w:szCs w:val="28"/>
        </w:rPr>
        <w:t xml:space="preserve"> к постановлению изложить в новой редакции (приложение).</w:t>
      </w:r>
    </w:p>
    <w:p w:rsidR="00E240C6" w:rsidRDefault="00E240C6" w:rsidP="00987E7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E240C6">
        <w:rPr>
          <w:rFonts w:ascii="Times New Roman" w:hAnsi="Times New Roman" w:cs="Times New Roman"/>
          <w:sz w:val="28"/>
          <w:szCs w:val="28"/>
        </w:rPr>
        <w:t>2. Управлению внутреннего</w:t>
      </w:r>
      <w:r w:rsidR="0049264E">
        <w:rPr>
          <w:rFonts w:ascii="Times New Roman" w:hAnsi="Times New Roman" w:cs="Times New Roman"/>
          <w:sz w:val="28"/>
          <w:szCs w:val="28"/>
        </w:rPr>
        <w:t xml:space="preserve"> контроля </w:t>
      </w:r>
      <w:proofErr w:type="gramStart"/>
      <w:r w:rsidR="0049264E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49264E">
        <w:rPr>
          <w:rFonts w:ascii="Times New Roman" w:hAnsi="Times New Roman" w:cs="Times New Roman"/>
          <w:sz w:val="28"/>
          <w:szCs w:val="28"/>
        </w:rPr>
        <w:t xml:space="preserve"> ЗАТО г. </w:t>
      </w:r>
      <w:r w:rsidRPr="00E240C6">
        <w:rPr>
          <w:rFonts w:ascii="Times New Roman" w:hAnsi="Times New Roman" w:cs="Times New Roman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</w:t>
      </w:r>
      <w:r w:rsidRPr="00E240C6">
        <w:rPr>
          <w:rFonts w:ascii="Times New Roman" w:hAnsi="Times New Roman" w:cs="Times New Roman"/>
          <w:spacing w:val="1"/>
          <w:sz w:val="28"/>
          <w:szCs w:val="28"/>
        </w:rPr>
        <w:t>.</w:t>
      </w:r>
    </w:p>
    <w:p w:rsidR="00E240C6" w:rsidRDefault="00E240C6" w:rsidP="009B01F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E240C6">
        <w:rPr>
          <w:rFonts w:ascii="Times New Roman" w:hAnsi="Times New Roman" w:cs="Times New Roman"/>
          <w:spacing w:val="1"/>
          <w:sz w:val="28"/>
          <w:szCs w:val="28"/>
        </w:rPr>
        <w:t>3. Отделу общественн</w:t>
      </w:r>
      <w:r w:rsidR="0049264E">
        <w:rPr>
          <w:rFonts w:ascii="Times New Roman" w:hAnsi="Times New Roman" w:cs="Times New Roman"/>
          <w:spacing w:val="1"/>
          <w:sz w:val="28"/>
          <w:szCs w:val="28"/>
        </w:rPr>
        <w:t xml:space="preserve">ых связей </w:t>
      </w:r>
      <w:proofErr w:type="gramStart"/>
      <w:r w:rsidR="0049264E">
        <w:rPr>
          <w:rFonts w:ascii="Times New Roman" w:hAnsi="Times New Roman" w:cs="Times New Roman"/>
          <w:spacing w:val="1"/>
          <w:sz w:val="28"/>
          <w:szCs w:val="28"/>
        </w:rPr>
        <w:t>Администрации</w:t>
      </w:r>
      <w:proofErr w:type="gramEnd"/>
      <w:r w:rsidR="0049264E">
        <w:rPr>
          <w:rFonts w:ascii="Times New Roman" w:hAnsi="Times New Roman" w:cs="Times New Roman"/>
          <w:spacing w:val="1"/>
          <w:sz w:val="28"/>
          <w:szCs w:val="28"/>
        </w:rPr>
        <w:t xml:space="preserve"> ЗАТО г. </w:t>
      </w:r>
      <w:r w:rsidRPr="00E240C6">
        <w:rPr>
          <w:rFonts w:ascii="Times New Roman" w:hAnsi="Times New Roman" w:cs="Times New Roman"/>
          <w:spacing w:val="1"/>
          <w:sz w:val="28"/>
          <w:szCs w:val="28"/>
        </w:rPr>
        <w:t xml:space="preserve">Железногорск (И.С. </w:t>
      </w:r>
      <w:r w:rsidR="003B6696">
        <w:rPr>
          <w:rFonts w:ascii="Times New Roman" w:hAnsi="Times New Roman" w:cs="Times New Roman"/>
          <w:spacing w:val="1"/>
          <w:sz w:val="28"/>
          <w:szCs w:val="28"/>
        </w:rPr>
        <w:t>Архипова</w:t>
      </w:r>
      <w:r w:rsidRPr="00E240C6">
        <w:rPr>
          <w:rFonts w:ascii="Times New Roman" w:hAnsi="Times New Roman" w:cs="Times New Roman"/>
          <w:spacing w:val="1"/>
          <w:sz w:val="28"/>
          <w:szCs w:val="28"/>
        </w:rPr>
        <w:t>) разместить настоящее постановление на официальном сайте городского округа «Закрытое административно-территориальное образование Железногорск» в информационно-телекоммуникационной сети «Интернет».</w:t>
      </w:r>
    </w:p>
    <w:p w:rsidR="00E240C6" w:rsidRDefault="00E240C6" w:rsidP="009B01F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E240C6">
        <w:rPr>
          <w:rFonts w:ascii="Times New Roman" w:hAnsi="Times New Roman" w:cs="Times New Roman"/>
          <w:spacing w:val="1"/>
          <w:sz w:val="28"/>
          <w:szCs w:val="28"/>
        </w:rPr>
        <w:t xml:space="preserve">4. Контроль за исполнением настоящего постановления возложить на первого заместителя </w:t>
      </w:r>
      <w:proofErr w:type="gramStart"/>
      <w:r w:rsidRPr="00E240C6">
        <w:rPr>
          <w:rFonts w:ascii="Times New Roman" w:hAnsi="Times New Roman" w:cs="Times New Roman"/>
          <w:spacing w:val="1"/>
          <w:sz w:val="28"/>
          <w:szCs w:val="28"/>
        </w:rPr>
        <w:t>Главы</w:t>
      </w:r>
      <w:proofErr w:type="gramEnd"/>
      <w:r w:rsidRPr="00E240C6">
        <w:rPr>
          <w:rFonts w:ascii="Times New Roman" w:hAnsi="Times New Roman" w:cs="Times New Roman"/>
          <w:spacing w:val="1"/>
          <w:sz w:val="28"/>
          <w:szCs w:val="28"/>
        </w:rPr>
        <w:t xml:space="preserve"> ЗАТО г. Железногорск</w:t>
      </w:r>
      <w:r w:rsidR="009B01F0">
        <w:rPr>
          <w:rFonts w:ascii="Times New Roman" w:hAnsi="Times New Roman" w:cs="Times New Roman"/>
          <w:spacing w:val="1"/>
          <w:sz w:val="28"/>
          <w:szCs w:val="28"/>
        </w:rPr>
        <w:t xml:space="preserve"> по </w:t>
      </w:r>
      <w:r w:rsidR="00FD1667">
        <w:rPr>
          <w:rFonts w:ascii="Times New Roman" w:hAnsi="Times New Roman" w:cs="Times New Roman"/>
          <w:spacing w:val="1"/>
          <w:sz w:val="28"/>
          <w:szCs w:val="28"/>
        </w:rPr>
        <w:t>жилищно-коммунальному хозяйству</w:t>
      </w:r>
      <w:r w:rsidRPr="00E240C6">
        <w:rPr>
          <w:rFonts w:ascii="Times New Roman" w:hAnsi="Times New Roman" w:cs="Times New Roman"/>
          <w:spacing w:val="1"/>
          <w:sz w:val="28"/>
          <w:szCs w:val="28"/>
        </w:rPr>
        <w:t xml:space="preserve"> А.А. </w:t>
      </w:r>
      <w:proofErr w:type="spellStart"/>
      <w:r w:rsidRPr="00E240C6">
        <w:rPr>
          <w:rFonts w:ascii="Times New Roman" w:hAnsi="Times New Roman" w:cs="Times New Roman"/>
          <w:spacing w:val="1"/>
          <w:sz w:val="28"/>
          <w:szCs w:val="28"/>
        </w:rPr>
        <w:t>Сергейкина</w:t>
      </w:r>
      <w:proofErr w:type="spellEnd"/>
      <w:r w:rsidRPr="00E240C6">
        <w:rPr>
          <w:rFonts w:ascii="Times New Roman" w:hAnsi="Times New Roman" w:cs="Times New Roman"/>
          <w:spacing w:val="1"/>
          <w:sz w:val="28"/>
          <w:szCs w:val="28"/>
        </w:rPr>
        <w:t>.</w:t>
      </w:r>
    </w:p>
    <w:p w:rsidR="00E240C6" w:rsidRPr="00E240C6" w:rsidRDefault="00E240C6" w:rsidP="009B01F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E240C6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E240C6" w:rsidRPr="00E240C6" w:rsidRDefault="00E240C6" w:rsidP="00E240C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1F0" w:rsidRDefault="009B01F0" w:rsidP="00E240C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696" w:rsidRDefault="003B6696" w:rsidP="00E240C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E240C6" w:rsidRPr="00E240C6" w:rsidRDefault="00E240C6" w:rsidP="00E240C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40C6">
        <w:rPr>
          <w:rFonts w:ascii="Times New Roman" w:hAnsi="Times New Roman" w:cs="Times New Roman"/>
          <w:sz w:val="28"/>
          <w:szCs w:val="28"/>
        </w:rPr>
        <w:t>Глав</w:t>
      </w:r>
      <w:r w:rsidR="003B6696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E240C6">
        <w:rPr>
          <w:rFonts w:ascii="Times New Roman" w:hAnsi="Times New Roman" w:cs="Times New Roman"/>
          <w:sz w:val="28"/>
          <w:szCs w:val="28"/>
        </w:rPr>
        <w:t xml:space="preserve"> ЗАТО г. Железногорск                    </w:t>
      </w:r>
      <w:r w:rsidR="00610EF8">
        <w:rPr>
          <w:rFonts w:ascii="Times New Roman" w:hAnsi="Times New Roman" w:cs="Times New Roman"/>
          <w:sz w:val="28"/>
          <w:szCs w:val="28"/>
        </w:rPr>
        <w:t xml:space="preserve">       </w:t>
      </w:r>
      <w:r w:rsidRPr="00E240C6">
        <w:rPr>
          <w:rFonts w:ascii="Times New Roman" w:hAnsi="Times New Roman" w:cs="Times New Roman"/>
          <w:sz w:val="28"/>
          <w:szCs w:val="28"/>
        </w:rPr>
        <w:t xml:space="preserve">      </w:t>
      </w:r>
      <w:r w:rsidR="003B6696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240C6">
        <w:rPr>
          <w:rFonts w:ascii="Times New Roman" w:hAnsi="Times New Roman" w:cs="Times New Roman"/>
          <w:sz w:val="28"/>
          <w:szCs w:val="28"/>
        </w:rPr>
        <w:t xml:space="preserve">        </w:t>
      </w:r>
      <w:r w:rsidR="003B6696">
        <w:rPr>
          <w:rFonts w:ascii="Times New Roman" w:hAnsi="Times New Roman" w:cs="Times New Roman"/>
          <w:sz w:val="28"/>
          <w:szCs w:val="28"/>
        </w:rPr>
        <w:t>А.А</w:t>
      </w:r>
      <w:r w:rsidRPr="00E240C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B6696">
        <w:rPr>
          <w:rFonts w:ascii="Times New Roman" w:hAnsi="Times New Roman" w:cs="Times New Roman"/>
          <w:sz w:val="28"/>
          <w:szCs w:val="28"/>
        </w:rPr>
        <w:t>Сергейкин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40C6" w:rsidRPr="00E240C6" w:rsidRDefault="00E240C6" w:rsidP="00E240C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40C6" w:rsidRDefault="00E240C6" w:rsidP="00E240C6">
      <w:pPr>
        <w:widowControl w:val="0"/>
        <w:tabs>
          <w:tab w:val="left" w:pos="426"/>
        </w:tabs>
        <w:spacing w:after="0" w:line="240" w:lineRule="auto"/>
        <w:jc w:val="both"/>
        <w:rPr>
          <w:spacing w:val="1"/>
          <w:sz w:val="28"/>
          <w:szCs w:val="28"/>
        </w:rPr>
      </w:pPr>
    </w:p>
    <w:sectPr w:rsidR="00E240C6" w:rsidSect="00840B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322E18"/>
    <w:multiLevelType w:val="hybridMultilevel"/>
    <w:tmpl w:val="8AD81284"/>
    <w:lvl w:ilvl="0" w:tplc="A692C1D4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83"/>
        </w:tabs>
        <w:ind w:left="148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03"/>
        </w:tabs>
        <w:ind w:left="220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23"/>
        </w:tabs>
        <w:ind w:left="292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43"/>
        </w:tabs>
        <w:ind w:left="364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63"/>
        </w:tabs>
        <w:ind w:left="4363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83"/>
        </w:tabs>
        <w:ind w:left="508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03"/>
        </w:tabs>
        <w:ind w:left="580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23"/>
        </w:tabs>
        <w:ind w:left="6523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240C6"/>
    <w:rsid w:val="00147479"/>
    <w:rsid w:val="003828EA"/>
    <w:rsid w:val="003B6696"/>
    <w:rsid w:val="003E4F4C"/>
    <w:rsid w:val="0049264E"/>
    <w:rsid w:val="00596E23"/>
    <w:rsid w:val="00610EF8"/>
    <w:rsid w:val="006B4CCC"/>
    <w:rsid w:val="006C0457"/>
    <w:rsid w:val="007A00E3"/>
    <w:rsid w:val="007C245C"/>
    <w:rsid w:val="007F24A9"/>
    <w:rsid w:val="00840B4F"/>
    <w:rsid w:val="00904854"/>
    <w:rsid w:val="00987E7F"/>
    <w:rsid w:val="009B01F0"/>
    <w:rsid w:val="009C65B7"/>
    <w:rsid w:val="00A84759"/>
    <w:rsid w:val="00CA1E17"/>
    <w:rsid w:val="00CD0210"/>
    <w:rsid w:val="00D97640"/>
    <w:rsid w:val="00DF5EAC"/>
    <w:rsid w:val="00E240C6"/>
    <w:rsid w:val="00E70DF1"/>
    <w:rsid w:val="00ED225D"/>
    <w:rsid w:val="00EE756A"/>
    <w:rsid w:val="00F7790E"/>
    <w:rsid w:val="00F91D30"/>
    <w:rsid w:val="00FB44A7"/>
    <w:rsid w:val="00FD1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B4F"/>
  </w:style>
  <w:style w:type="paragraph" w:styleId="1">
    <w:name w:val="heading 1"/>
    <w:basedOn w:val="a"/>
    <w:next w:val="a"/>
    <w:link w:val="10"/>
    <w:qFormat/>
    <w:rsid w:val="00E240C6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0C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240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E240C6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E240C6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5">
    <w:name w:val="List Paragraph"/>
    <w:basedOn w:val="a"/>
    <w:uiPriority w:val="34"/>
    <w:qFormat/>
    <w:rsid w:val="00E240C6"/>
    <w:pPr>
      <w:ind w:left="720"/>
      <w:contextualSpacing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tereshkova</dc:creator>
  <cp:lastModifiedBy>tereshkova</cp:lastModifiedBy>
  <cp:revision>12</cp:revision>
  <cp:lastPrinted>2020-11-13T10:25:00Z</cp:lastPrinted>
  <dcterms:created xsi:type="dcterms:W3CDTF">2020-11-10T08:21:00Z</dcterms:created>
  <dcterms:modified xsi:type="dcterms:W3CDTF">2020-11-20T04:48:00Z</dcterms:modified>
</cp:coreProperties>
</file>