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6C2026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951319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29.09</w:t>
      </w:r>
      <w:r w:rsidR="003B68D7" w:rsidRPr="003B68D7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C720B1">
        <w:rPr>
          <w:rFonts w:ascii="Times New Roman" w:hAnsi="Times New Roman"/>
          <w:sz w:val="28"/>
          <w:szCs w:val="28"/>
        </w:rPr>
        <w:t xml:space="preserve">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1696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F032E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F032E8">
        <w:rPr>
          <w:rFonts w:ascii="Times New Roman" w:eastAsiaTheme="minorHAnsi" w:hAnsi="Times New Roman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F032E8"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</w:t>
      </w:r>
      <w:r w:rsidR="00F032E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032E8" w:rsidRPr="00F032E8" w:rsidRDefault="00533341" w:rsidP="00F032E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032E8" w:rsidRPr="00F032E8">
        <w:rPr>
          <w:rFonts w:ascii="Times New Roman" w:hAnsi="Times New Roman"/>
          <w:sz w:val="28"/>
          <w:szCs w:val="28"/>
        </w:rPr>
        <w:t xml:space="preserve">В приложении к постановлению в разделе «Паспорт муниципальной </w:t>
      </w:r>
      <w:proofErr w:type="gramStart"/>
      <w:r w:rsidR="00F032E8" w:rsidRPr="00F032E8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F032E8" w:rsidRPr="00F032E8">
        <w:rPr>
          <w:rFonts w:ascii="Times New Roman" w:hAnsi="Times New Roman"/>
          <w:sz w:val="28"/>
          <w:szCs w:val="28"/>
        </w:rPr>
        <w:t xml:space="preserve"> ЗАТО Железногорск»:</w:t>
      </w:r>
    </w:p>
    <w:p w:rsidR="00F032E8" w:rsidRDefault="00F032E8" w:rsidP="00F032E8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Pr="00F032E8">
        <w:rPr>
          <w:rFonts w:ascii="Times New Roman" w:hAnsi="Times New Roman"/>
          <w:sz w:val="28"/>
          <w:szCs w:val="28"/>
        </w:rPr>
        <w:t>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Pr="00F032E8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B632A1" w:rsidRPr="00B632A1" w:rsidRDefault="00C40B28" w:rsidP="00B632A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40288">
              <w:rPr>
                <w:rFonts w:ascii="Times New Roman" w:hAnsi="Times New Roman"/>
                <w:sz w:val="28"/>
                <w:szCs w:val="28"/>
              </w:rPr>
              <w:t>5 602 197</w:t>
            </w:r>
            <w:r w:rsidR="00B632A1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="00B632A1" w:rsidRPr="00B632A1">
              <w:rPr>
                <w:rFonts w:ascii="Times New Roman" w:hAnsi="Times New Roman"/>
                <w:sz w:val="28"/>
                <w:szCs w:val="28"/>
              </w:rPr>
              <w:t>63,65</w:t>
            </w:r>
            <w:r w:rsidR="00B632A1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140 648 239,49</w:t>
            </w:r>
            <w:r w:rsidR="007402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35 817 033,05</w:t>
            </w:r>
            <w:r w:rsidR="00740288" w:rsidRPr="007402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2021 год – 56 084 206,44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C40B28" w:rsidRPr="00740288" w:rsidRDefault="00C40B28" w:rsidP="0074028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40288" w:rsidRPr="00740288">
              <w:rPr>
                <w:rFonts w:ascii="Times New Roman" w:hAnsi="Times New Roman"/>
                <w:sz w:val="28"/>
                <w:szCs w:val="28"/>
              </w:rPr>
              <w:t>3 550 262 552,11</w:t>
            </w:r>
            <w:r w:rsidR="007402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C40B28" w:rsidRPr="00740288" w:rsidRDefault="00740288" w:rsidP="0074028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740288">
              <w:rPr>
                <w:rFonts w:ascii="Times New Roman" w:hAnsi="Times New Roman"/>
                <w:sz w:val="28"/>
                <w:szCs w:val="28"/>
              </w:rPr>
              <w:t>1 178 822 183,35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EF5CD8" w:rsidRPr="00EF5CD8">
              <w:rPr>
                <w:rFonts w:ascii="Times New Roman" w:hAnsi="Times New Roman"/>
                <w:sz w:val="28"/>
                <w:szCs w:val="28"/>
              </w:rPr>
              <w:t>1 911 287 072,05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665 796 781,35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622 784 195,35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40B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EF5CD8" w:rsidRPr="00EF5CD8">
              <w:rPr>
                <w:rFonts w:ascii="Times New Roman" w:hAnsi="Times New Roman"/>
                <w:sz w:val="28"/>
                <w:szCs w:val="28"/>
                <w:lang w:eastAsia="en-US"/>
              </w:rPr>
              <w:t>622 706 095,35</w:t>
            </w:r>
            <w:r w:rsidR="00EF5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17133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17133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B24B7A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B77DA7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77DA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Pr="00EE08BF">
        <w:rPr>
          <w:rFonts w:ascii="Times New Roman" w:hAnsi="Times New Roman"/>
          <w:sz w:val="28"/>
          <w:szCs w:val="28"/>
        </w:rPr>
        <w:t xml:space="preserve">.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</w:t>
      </w:r>
      <w:r w:rsidR="00154286">
        <w:rPr>
          <w:rFonts w:ascii="Times New Roman" w:eastAsiaTheme="minorHAnsi" w:hAnsi="Times New Roman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154286" w:rsidRPr="00154286" w:rsidRDefault="00154286" w:rsidP="0015428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5428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5 562 327 062,45</w:t>
            </w:r>
            <w:r w:rsid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135 319 038,59</w:t>
            </w:r>
            <w:r w:rsid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154286" w:rsidRPr="00154286">
              <w:rPr>
                <w:rFonts w:ascii="Times New Roman" w:hAnsi="Times New Roman"/>
                <w:sz w:val="28"/>
                <w:szCs w:val="28"/>
                <w:lang w:eastAsia="en-US"/>
              </w:rPr>
              <w:t>30 487 832,15</w:t>
            </w:r>
            <w:r w:rsidR="001542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56 084 206,44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3 515 720 951,81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1 170 624 383,05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1 172 548 868,76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1 172 547 700,00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541ABF">
              <w:t xml:space="preserve">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1 911 287 072,05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665 796 781,35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622 784 195,35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3D1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41ABF" w:rsidRPr="00541ABF">
              <w:rPr>
                <w:rFonts w:ascii="Times New Roman" w:hAnsi="Times New Roman"/>
                <w:sz w:val="28"/>
                <w:szCs w:val="28"/>
                <w:lang w:eastAsia="en-US"/>
              </w:rPr>
              <w:t>622 706 095,35</w:t>
            </w:r>
            <w:r w:rsidR="00541AB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3B7B9D" w:rsidRPr="002361EA">
        <w:rPr>
          <w:rFonts w:ascii="Times New Roman" w:hAnsi="Times New Roman"/>
          <w:sz w:val="28"/>
          <w:szCs w:val="28"/>
        </w:rPr>
        <w:lastRenderedPageBreak/>
        <w:t>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5B2735" w:rsidP="003848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B24B7A">
        <w:rPr>
          <w:rFonts w:ascii="Times New Roman" w:hAnsi="Times New Roman" w:cs="Times New Roman"/>
          <w:sz w:val="28"/>
          <w:szCs w:val="28"/>
        </w:rPr>
        <w:t>В приложении № 6</w:t>
      </w:r>
      <w:r w:rsidR="00384895" w:rsidRPr="00384895">
        <w:rPr>
          <w:rFonts w:ascii="Times New Roman" w:hAnsi="Times New Roman" w:cs="Times New Roman"/>
          <w:sz w:val="28"/>
          <w:szCs w:val="28"/>
        </w:rPr>
        <w:t xml:space="preserve"> «П</w:t>
      </w:r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</w:t>
      </w:r>
      <w:proofErr w:type="gramStart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</w:t>
      </w:r>
      <w:proofErr w:type="gramEnd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ЗАТО Железногорск» </w:t>
      </w:r>
      <w:r w:rsidR="00B418C3">
        <w:rPr>
          <w:rFonts w:ascii="Times New Roman" w:hAnsi="Times New Roman" w:cs="Times New Roman"/>
          <w:sz w:val="28"/>
          <w:szCs w:val="28"/>
        </w:rPr>
        <w:t>к муниципальной п</w:t>
      </w:r>
      <w:r w:rsidR="00384895" w:rsidRPr="00384895">
        <w:rPr>
          <w:rFonts w:ascii="Times New Roman" w:hAnsi="Times New Roman" w:cs="Times New Roman"/>
          <w:sz w:val="28"/>
          <w:szCs w:val="28"/>
        </w:rPr>
        <w:t>рограмме: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171338">
        <w:rPr>
          <w:rFonts w:ascii="Times New Roman" w:hAnsi="Times New Roman" w:cs="Times New Roman"/>
          <w:sz w:val="28"/>
          <w:szCs w:val="28"/>
        </w:rPr>
        <w:t>5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</w:t>
      </w:r>
      <w:r w:rsidR="00434746">
        <w:rPr>
          <w:rFonts w:ascii="Times New Roman" w:hAnsi="Times New Roman" w:cs="Times New Roman"/>
          <w:sz w:val="28"/>
          <w:szCs w:val="28"/>
        </w:rPr>
        <w:t>«</w:t>
      </w:r>
      <w:r w:rsidR="00434746">
        <w:rPr>
          <w:rFonts w:ascii="Times New Roman" w:eastAsiaTheme="minorHAnsi" w:hAnsi="Times New Roman"/>
          <w:sz w:val="28"/>
          <w:szCs w:val="28"/>
          <w:lang w:eastAsia="en-US"/>
        </w:rPr>
        <w:t>Информация по ресурсному обеспечению подпрограммы, в том числе в разбивке по источникам финансирования по годам реализации подпрограммы</w:t>
      </w:r>
      <w:r w:rsidR="00434746">
        <w:rPr>
          <w:rFonts w:ascii="Times New Roman" w:hAnsi="Times New Roman" w:cs="Times New Roman"/>
          <w:sz w:val="28"/>
          <w:szCs w:val="28"/>
        </w:rPr>
        <w:t>»</w:t>
      </w:r>
      <w:r w:rsidRPr="00384895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434746" w:rsidRPr="00154286" w:rsidRDefault="00434746" w:rsidP="004347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5428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</w:t>
            </w:r>
            <w:r w:rsidR="00336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ся за счет средств федерального,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</w:t>
            </w:r>
            <w:r w:rsidR="003362A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местного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39 870 801,20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5 329 200,90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1303C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5 329 200,90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1303C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0,00 руб.;</w:t>
            </w:r>
          </w:p>
          <w:p w:rsidR="0061303C" w:rsidRPr="00384895" w:rsidRDefault="0061303C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34 541 600,30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9E3865" w:rsidRPr="009E3865">
              <w:rPr>
                <w:rFonts w:ascii="Times New Roman" w:hAnsi="Times New Roman"/>
                <w:sz w:val="28"/>
                <w:szCs w:val="28"/>
                <w:lang w:eastAsia="en-US"/>
              </w:rPr>
              <w:t>8 197 800,30</w:t>
            </w:r>
            <w:r w:rsidR="009E386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13 171 900,00 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13 171 900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384895" w:rsidRPr="00384895" w:rsidRDefault="00384895" w:rsidP="0038489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5</w:t>
      </w:r>
      <w:r w:rsidRPr="00384895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. Приложение № </w:t>
      </w:r>
      <w:r w:rsidR="007921F6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 w:rsidR="007921F6">
        <w:rPr>
          <w:rFonts w:ascii="Times New Roman" w:hAnsi="Times New Roman"/>
          <w:sz w:val="28"/>
          <w:szCs w:val="28"/>
        </w:rPr>
        <w:t>4</w:t>
      </w:r>
      <w:r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418C3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A72432">
        <w:rPr>
          <w:rFonts w:ascii="Times New Roman" w:hAnsi="Times New Roman"/>
          <w:sz w:val="28"/>
          <w:szCs w:val="28"/>
        </w:rPr>
        <w:t xml:space="preserve">      </w:t>
      </w:r>
      <w:r w:rsidR="00B418C3">
        <w:rPr>
          <w:rFonts w:ascii="Times New Roman" w:hAnsi="Times New Roman"/>
          <w:sz w:val="28"/>
          <w:szCs w:val="28"/>
        </w:rPr>
        <w:t xml:space="preserve">       </w:t>
      </w:r>
      <w:r w:rsidR="00A72432">
        <w:rPr>
          <w:rFonts w:ascii="Times New Roman" w:hAnsi="Times New Roman"/>
          <w:sz w:val="28"/>
          <w:szCs w:val="28"/>
        </w:rPr>
        <w:t xml:space="preserve">          </w:t>
      </w:r>
      <w:r w:rsidR="00B418C3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B418C3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7639FE">
      <w:headerReference w:type="default" r:id="rId7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352" w:rsidRDefault="00227352">
      <w:r>
        <w:separator/>
      </w:r>
    </w:p>
  </w:endnote>
  <w:endnote w:type="continuationSeparator" w:id="0">
    <w:p w:rsidR="00227352" w:rsidRDefault="00227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352" w:rsidRDefault="00227352">
      <w:r>
        <w:separator/>
      </w:r>
    </w:p>
  </w:footnote>
  <w:footnote w:type="continuationSeparator" w:id="0">
    <w:p w:rsidR="00227352" w:rsidRDefault="00227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561DAA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2273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E1205"/>
    <w:rsid w:val="000E148E"/>
    <w:rsid w:val="00143FCB"/>
    <w:rsid w:val="00154286"/>
    <w:rsid w:val="00171338"/>
    <w:rsid w:val="00175964"/>
    <w:rsid w:val="001C4689"/>
    <w:rsid w:val="001E44BE"/>
    <w:rsid w:val="001F02CC"/>
    <w:rsid w:val="00227352"/>
    <w:rsid w:val="00241DA7"/>
    <w:rsid w:val="002448B7"/>
    <w:rsid w:val="002615C9"/>
    <w:rsid w:val="002C3CA1"/>
    <w:rsid w:val="002E15E7"/>
    <w:rsid w:val="002F3766"/>
    <w:rsid w:val="003362A4"/>
    <w:rsid w:val="00343F09"/>
    <w:rsid w:val="00351BD0"/>
    <w:rsid w:val="003548F8"/>
    <w:rsid w:val="00384895"/>
    <w:rsid w:val="0039668F"/>
    <w:rsid w:val="003B68D7"/>
    <w:rsid w:val="003B7B9D"/>
    <w:rsid w:val="003D118E"/>
    <w:rsid w:val="00405C1A"/>
    <w:rsid w:val="00407BBA"/>
    <w:rsid w:val="00434746"/>
    <w:rsid w:val="004354C2"/>
    <w:rsid w:val="004436F2"/>
    <w:rsid w:val="00451F9E"/>
    <w:rsid w:val="00475C5B"/>
    <w:rsid w:val="004A06D2"/>
    <w:rsid w:val="004B3D5D"/>
    <w:rsid w:val="004E2E68"/>
    <w:rsid w:val="00516C9F"/>
    <w:rsid w:val="0053157B"/>
    <w:rsid w:val="00533341"/>
    <w:rsid w:val="00540ED8"/>
    <w:rsid w:val="00541ABF"/>
    <w:rsid w:val="0054397A"/>
    <w:rsid w:val="00561DAA"/>
    <w:rsid w:val="005761DF"/>
    <w:rsid w:val="00584FB5"/>
    <w:rsid w:val="005B2735"/>
    <w:rsid w:val="005C681F"/>
    <w:rsid w:val="005F0B17"/>
    <w:rsid w:val="0061303C"/>
    <w:rsid w:val="006130CD"/>
    <w:rsid w:val="006253B5"/>
    <w:rsid w:val="0064200C"/>
    <w:rsid w:val="0066603E"/>
    <w:rsid w:val="00697BEF"/>
    <w:rsid w:val="006B1563"/>
    <w:rsid w:val="006C2026"/>
    <w:rsid w:val="006D0B58"/>
    <w:rsid w:val="006D13E0"/>
    <w:rsid w:val="006D704C"/>
    <w:rsid w:val="006F3DF8"/>
    <w:rsid w:val="007401AD"/>
    <w:rsid w:val="00740288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43504"/>
    <w:rsid w:val="00861E4C"/>
    <w:rsid w:val="008C38BB"/>
    <w:rsid w:val="008F1D25"/>
    <w:rsid w:val="00904BDB"/>
    <w:rsid w:val="00910665"/>
    <w:rsid w:val="009244D9"/>
    <w:rsid w:val="0092710F"/>
    <w:rsid w:val="00951319"/>
    <w:rsid w:val="009B04C4"/>
    <w:rsid w:val="009C0930"/>
    <w:rsid w:val="009E2AE2"/>
    <w:rsid w:val="009E3865"/>
    <w:rsid w:val="009E4DAF"/>
    <w:rsid w:val="009E6F90"/>
    <w:rsid w:val="00A1359C"/>
    <w:rsid w:val="00A72432"/>
    <w:rsid w:val="00AF2532"/>
    <w:rsid w:val="00AF6B5C"/>
    <w:rsid w:val="00B24B7A"/>
    <w:rsid w:val="00B3066B"/>
    <w:rsid w:val="00B3622C"/>
    <w:rsid w:val="00B418C3"/>
    <w:rsid w:val="00B5223C"/>
    <w:rsid w:val="00B632A1"/>
    <w:rsid w:val="00B77DA7"/>
    <w:rsid w:val="00B80120"/>
    <w:rsid w:val="00B978E3"/>
    <w:rsid w:val="00BB18E5"/>
    <w:rsid w:val="00BC0AD9"/>
    <w:rsid w:val="00BE12CD"/>
    <w:rsid w:val="00BE68D2"/>
    <w:rsid w:val="00BE7106"/>
    <w:rsid w:val="00BF0464"/>
    <w:rsid w:val="00BF6304"/>
    <w:rsid w:val="00C0594A"/>
    <w:rsid w:val="00C0621A"/>
    <w:rsid w:val="00C40B28"/>
    <w:rsid w:val="00C440BB"/>
    <w:rsid w:val="00C446AD"/>
    <w:rsid w:val="00C465B9"/>
    <w:rsid w:val="00C720B1"/>
    <w:rsid w:val="00CC3148"/>
    <w:rsid w:val="00D0137D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E1623E"/>
    <w:rsid w:val="00E30142"/>
    <w:rsid w:val="00E44862"/>
    <w:rsid w:val="00E715AE"/>
    <w:rsid w:val="00E845C2"/>
    <w:rsid w:val="00EE08BF"/>
    <w:rsid w:val="00EF429D"/>
    <w:rsid w:val="00EF5CD8"/>
    <w:rsid w:val="00F032E8"/>
    <w:rsid w:val="00F30165"/>
    <w:rsid w:val="00F4750D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CAC99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Гафарова Анастасия Александровна</cp:lastModifiedBy>
  <cp:revision>13</cp:revision>
  <cp:lastPrinted>2020-05-21T04:37:00Z</cp:lastPrinted>
  <dcterms:created xsi:type="dcterms:W3CDTF">2020-09-24T07:25:00Z</dcterms:created>
  <dcterms:modified xsi:type="dcterms:W3CDTF">2020-10-05T03:17:00Z</dcterms:modified>
</cp:coreProperties>
</file>