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0F05CC" w:rsidRDefault="00E45AF2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95C8D">
        <w:rPr>
          <w:rFonts w:ascii="Times New Roman" w:hAnsi="Times New Roman"/>
        </w:rPr>
        <w:t>21.07.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20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57432250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 w:rsidR="00895C8D">
        <w:rPr>
          <w:rFonts w:ascii="Times New Roman" w:hAnsi="Times New Roman"/>
        </w:rPr>
        <w:t>1270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E509AD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E509A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509A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45AF2">
        <w:rPr>
          <w:rFonts w:ascii="Times New Roman" w:hAnsi="Times New Roman" w:cs="Times New Roman"/>
          <w:sz w:val="28"/>
          <w:szCs w:val="28"/>
        </w:rPr>
        <w:t> </w:t>
      </w:r>
      <w:r w:rsidRPr="00E509AD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200D1E">
        <w:rPr>
          <w:rFonts w:ascii="Times New Roman" w:hAnsi="Times New Roman" w:cs="Times New Roman"/>
          <w:sz w:val="28"/>
          <w:szCs w:val="28"/>
        </w:rPr>
        <w:t>05.07</w:t>
      </w:r>
      <w:r w:rsidR="00992EEB" w:rsidRPr="00E509AD">
        <w:rPr>
          <w:rFonts w:ascii="Times New Roman" w:hAnsi="Times New Roman" w:cs="Times New Roman"/>
          <w:sz w:val="28"/>
          <w:szCs w:val="28"/>
        </w:rPr>
        <w:t>.2012</w:t>
      </w:r>
      <w:r w:rsidRPr="00E509AD">
        <w:rPr>
          <w:rFonts w:ascii="Times New Roman" w:hAnsi="Times New Roman" w:cs="Times New Roman"/>
          <w:sz w:val="28"/>
          <w:szCs w:val="28"/>
        </w:rPr>
        <w:t xml:space="preserve"> № </w:t>
      </w:r>
      <w:r w:rsidR="00200D1E">
        <w:rPr>
          <w:rFonts w:ascii="Times New Roman" w:hAnsi="Times New Roman" w:cs="Times New Roman"/>
          <w:sz w:val="28"/>
          <w:szCs w:val="28"/>
        </w:rPr>
        <w:t>1129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E509AD">
        <w:rPr>
          <w:rFonts w:ascii="Times New Roman" w:hAnsi="Times New Roman" w:cs="Times New Roman"/>
          <w:sz w:val="28"/>
          <w:szCs w:val="28"/>
        </w:rPr>
        <w:t>«</w:t>
      </w:r>
      <w:r w:rsidR="00992EEB" w:rsidRPr="00E509AD">
        <w:rPr>
          <w:rFonts w:ascii="Times New Roman" w:hAnsi="Times New Roman" w:cs="Times New Roman"/>
          <w:sz w:val="28"/>
          <w:szCs w:val="28"/>
        </w:rPr>
        <w:t xml:space="preserve">О создании комиссии по установлению стимулирующих выплат руководителям муниципальных </w:t>
      </w:r>
      <w:r w:rsidR="00200D1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92EEB" w:rsidRPr="00E509AD">
        <w:rPr>
          <w:rFonts w:ascii="Times New Roman" w:hAnsi="Times New Roman" w:cs="Times New Roman"/>
          <w:sz w:val="28"/>
          <w:szCs w:val="28"/>
        </w:rPr>
        <w:t>учреждений ЗАТО Железногорск</w:t>
      </w:r>
      <w:r w:rsidR="00443F56" w:rsidRPr="00E509AD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E509AD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20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509A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9A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509A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45AF2">
        <w:rPr>
          <w:rFonts w:ascii="Times New Roman" w:hAnsi="Times New Roman" w:cs="Times New Roman"/>
          <w:sz w:val="28"/>
          <w:szCs w:val="28"/>
        </w:rPr>
        <w:t> </w:t>
      </w:r>
      <w:r w:rsidRPr="00E509AD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E509A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E509A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</w:t>
      </w:r>
      <w:r w:rsidR="00200D1E">
        <w:rPr>
          <w:rFonts w:ascii="Times New Roman" w:hAnsi="Times New Roman" w:cs="Times New Roman"/>
          <w:sz w:val="28"/>
          <w:szCs w:val="28"/>
        </w:rPr>
        <w:t>23.06.2011 №</w:t>
      </w:r>
      <w:r w:rsidR="00E45AF2">
        <w:rPr>
          <w:rFonts w:ascii="Times New Roman" w:hAnsi="Times New Roman" w:cs="Times New Roman"/>
          <w:sz w:val="28"/>
          <w:szCs w:val="28"/>
        </w:rPr>
        <w:t> </w:t>
      </w:r>
      <w:r w:rsidR="00200D1E">
        <w:rPr>
          <w:rFonts w:ascii="Times New Roman" w:hAnsi="Times New Roman" w:cs="Times New Roman"/>
          <w:sz w:val="28"/>
          <w:szCs w:val="28"/>
        </w:rPr>
        <w:t>1082 «Об утверждении примерного положения об оплате труда работников муниципальных бюджетных и казенных образовательных учреждений ЗАТО Железногорск»</w:t>
      </w:r>
      <w:r w:rsidR="003256C9" w:rsidRPr="00E509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509AD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509A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Pr="004F0DC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F0DCE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748D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4F0DCE">
        <w:rPr>
          <w:rFonts w:ascii="Times New Roman" w:hAnsi="Times New Roman" w:cs="Times New Roman"/>
          <w:sz w:val="28"/>
          <w:szCs w:val="28"/>
        </w:rPr>
        <w:t xml:space="preserve">от </w:t>
      </w:r>
      <w:r w:rsidR="00200D1E">
        <w:rPr>
          <w:rFonts w:ascii="Times New Roman" w:hAnsi="Times New Roman" w:cs="Times New Roman"/>
          <w:sz w:val="28"/>
          <w:szCs w:val="28"/>
        </w:rPr>
        <w:t>05.07</w:t>
      </w:r>
      <w:r w:rsidR="00200D1E" w:rsidRPr="00E509AD">
        <w:rPr>
          <w:rFonts w:ascii="Times New Roman" w:hAnsi="Times New Roman" w:cs="Times New Roman"/>
          <w:sz w:val="28"/>
          <w:szCs w:val="28"/>
        </w:rPr>
        <w:t xml:space="preserve">.2012 № </w:t>
      </w:r>
      <w:r w:rsidR="00200D1E">
        <w:rPr>
          <w:rFonts w:ascii="Times New Roman" w:hAnsi="Times New Roman" w:cs="Times New Roman"/>
          <w:sz w:val="28"/>
          <w:szCs w:val="28"/>
        </w:rPr>
        <w:t>1129</w:t>
      </w:r>
      <w:r w:rsidR="00200D1E" w:rsidRPr="00E509AD">
        <w:rPr>
          <w:rFonts w:ascii="Times New Roman" w:hAnsi="Times New Roman" w:cs="Times New Roman"/>
          <w:sz w:val="28"/>
          <w:szCs w:val="28"/>
        </w:rPr>
        <w:t xml:space="preserve"> «О создании комиссии по установлению стимулирующих выплат руководителям муниципальных </w:t>
      </w:r>
      <w:r w:rsidR="00200D1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00D1E" w:rsidRPr="00E509AD">
        <w:rPr>
          <w:rFonts w:ascii="Times New Roman" w:hAnsi="Times New Roman" w:cs="Times New Roman"/>
          <w:sz w:val="28"/>
          <w:szCs w:val="28"/>
        </w:rPr>
        <w:t>учреждений ЗАТО Железногорск»</w:t>
      </w:r>
      <w:r w:rsidR="003256C9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4F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DC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F0DCE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45AF2">
        <w:rPr>
          <w:rFonts w:ascii="Times New Roman" w:hAnsi="Times New Roman" w:cs="Times New Roman"/>
          <w:sz w:val="28"/>
          <w:szCs w:val="28"/>
        </w:rPr>
        <w:t> </w:t>
      </w:r>
      <w:r w:rsidR="00CF1D1F"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4F0DCE">
        <w:rPr>
          <w:rFonts w:ascii="Times New Roman" w:hAnsi="Times New Roman" w:cs="Times New Roman"/>
          <w:sz w:val="28"/>
          <w:szCs w:val="28"/>
        </w:rPr>
        <w:t>(</w:t>
      </w:r>
      <w:r w:rsidR="00E04279" w:rsidRPr="004F0DCE">
        <w:rPr>
          <w:rFonts w:ascii="Times New Roman" w:hAnsi="Times New Roman" w:cs="Times New Roman"/>
          <w:sz w:val="28"/>
          <w:szCs w:val="28"/>
        </w:rPr>
        <w:t>Е.</w:t>
      </w:r>
      <w:r w:rsidR="000F05CC">
        <w:rPr>
          <w:rFonts w:ascii="Times New Roman" w:hAnsi="Times New Roman" w:cs="Times New Roman"/>
          <w:sz w:val="28"/>
          <w:szCs w:val="28"/>
        </w:rPr>
        <w:t>Н. Панченко</w:t>
      </w:r>
      <w:r w:rsidRPr="004F0DCE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4F0DC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F0DCE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4F0DCE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E45AF2">
        <w:rPr>
          <w:rFonts w:ascii="Times New Roman" w:hAnsi="Times New Roman" w:cs="Times New Roman"/>
          <w:sz w:val="28"/>
          <w:szCs w:val="28"/>
        </w:rPr>
        <w:t> </w:t>
      </w:r>
      <w:r w:rsidRPr="004F0DCE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4F0DCE">
        <w:rPr>
          <w:rFonts w:ascii="Times New Roman" w:hAnsi="Times New Roman" w:cs="Times New Roman"/>
          <w:sz w:val="28"/>
          <w:szCs w:val="28"/>
        </w:rPr>
        <w:t>И.С. Пикалова</w:t>
      </w:r>
      <w:r w:rsidRPr="004F0DCE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F05C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F0DCE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4F0DCE">
        <w:rPr>
          <w:rFonts w:ascii="Times New Roman" w:hAnsi="Times New Roman" w:cs="Times New Roman"/>
          <w:sz w:val="28"/>
          <w:szCs w:val="28"/>
        </w:rPr>
        <w:t>«</w:t>
      </w:r>
      <w:r w:rsidRPr="004F0DCE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4F0DCE">
        <w:rPr>
          <w:rFonts w:ascii="Times New Roman" w:hAnsi="Times New Roman" w:cs="Times New Roman"/>
          <w:sz w:val="28"/>
          <w:szCs w:val="28"/>
        </w:rPr>
        <w:t>»</w:t>
      </w:r>
      <w:r w:rsidRPr="004F0DCE">
        <w:rPr>
          <w:rFonts w:ascii="Times New Roman" w:hAnsi="Times New Roman" w:cs="Times New Roman"/>
          <w:sz w:val="28"/>
          <w:szCs w:val="28"/>
        </w:rPr>
        <w:t>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ЗАТО г.</w:t>
      </w:r>
      <w:r w:rsidR="00AA21E1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>
        <w:rPr>
          <w:rFonts w:ascii="Times New Roman" w:hAnsi="Times New Roman" w:cs="Times New Roman"/>
          <w:sz w:val="28"/>
          <w:szCs w:val="28"/>
        </w:rPr>
        <w:br/>
      </w:r>
      <w:r w:rsidR="00FB097F" w:rsidRPr="004F0DCE">
        <w:rPr>
          <w:rFonts w:ascii="Times New Roman" w:hAnsi="Times New Roman" w:cs="Times New Roman"/>
          <w:sz w:val="28"/>
          <w:szCs w:val="28"/>
        </w:rPr>
        <w:t>Е.А.</w:t>
      </w:r>
      <w:r w:rsidR="00E509A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4F0DCE">
        <w:rPr>
          <w:rFonts w:ascii="Times New Roman" w:hAnsi="Times New Roman" w:cs="Times New Roman"/>
          <w:sz w:val="28"/>
          <w:szCs w:val="28"/>
        </w:rPr>
        <w:t>Карташова</w:t>
      </w:r>
      <w:r w:rsidRPr="004F0DCE">
        <w:rPr>
          <w:rFonts w:ascii="Times New Roman" w:hAnsi="Times New Roman" w:cs="Times New Roman"/>
          <w:sz w:val="28"/>
          <w:szCs w:val="28"/>
        </w:rPr>
        <w:t>.</w:t>
      </w:r>
    </w:p>
    <w:p w:rsidR="00EB15F6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4F0DCE">
        <w:rPr>
          <w:rFonts w:ascii="Times New Roman" w:hAnsi="Times New Roman" w:cs="Times New Roman"/>
          <w:sz w:val="28"/>
          <w:szCs w:val="28"/>
        </w:rPr>
        <w:t>.</w:t>
      </w: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E509AD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09AD">
        <w:rPr>
          <w:rFonts w:ascii="Times New Roman" w:hAnsi="Times New Roman" w:cs="Times New Roman"/>
          <w:sz w:val="28"/>
          <w:szCs w:val="28"/>
        </w:rPr>
        <w:t>Глав</w:t>
      </w:r>
      <w:r w:rsidR="00B53ED6" w:rsidRPr="00E509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E509AD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ab/>
      </w:r>
      <w:r w:rsidRPr="00E509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5AF2">
        <w:rPr>
          <w:rFonts w:ascii="Times New Roman" w:hAnsi="Times New Roman" w:cs="Times New Roman"/>
          <w:sz w:val="28"/>
          <w:szCs w:val="28"/>
        </w:rPr>
        <w:t xml:space="preserve">      </w:t>
      </w:r>
      <w:r w:rsidR="002A79BE" w:rsidRPr="00E509AD">
        <w:rPr>
          <w:rFonts w:ascii="Times New Roman" w:hAnsi="Times New Roman" w:cs="Times New Roman"/>
          <w:sz w:val="28"/>
          <w:szCs w:val="28"/>
        </w:rPr>
        <w:t xml:space="preserve">  </w:t>
      </w:r>
      <w:r w:rsidR="008F568E" w:rsidRPr="00E509AD">
        <w:rPr>
          <w:rFonts w:ascii="Times New Roman" w:hAnsi="Times New Roman" w:cs="Times New Roman"/>
          <w:sz w:val="28"/>
          <w:szCs w:val="28"/>
        </w:rPr>
        <w:t>И.Г. Куксин</w:t>
      </w:r>
    </w:p>
    <w:p w:rsidR="00200D1E" w:rsidRDefault="00474ED9">
      <w:pPr>
        <w:rPr>
          <w:rFonts w:ascii="Times New Roman" w:hAnsi="Times New Roman" w:cs="Times New Roman"/>
          <w:sz w:val="28"/>
          <w:szCs w:val="28"/>
        </w:rPr>
        <w:sectPr w:rsidR="00200D1E" w:rsidSect="00E45AF2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509AD">
        <w:rPr>
          <w:rFonts w:ascii="Times New Roman" w:hAnsi="Times New Roman" w:cs="Times New Roman"/>
          <w:sz w:val="28"/>
          <w:szCs w:val="28"/>
        </w:rPr>
        <w:br w:type="page"/>
      </w:r>
    </w:p>
    <w:p w:rsidR="00474ED9" w:rsidRPr="00E509AD" w:rsidRDefault="00474E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9"/>
      </w:tblGrid>
      <w:tr w:rsidR="00474ED9" w:rsidRPr="00E509AD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E509AD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5C8D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  <w:r w:rsidR="000F05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B097F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895C8D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0D1E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.2012 № </w:t>
            </w:r>
            <w:r w:rsidR="00200D1E"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E509A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4F0DCE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C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3285D" w:rsidRDefault="00D3589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0DCE">
        <w:rPr>
          <w:rFonts w:ascii="Times New Roman" w:hAnsi="Times New Roman" w:cs="Times New Roman"/>
          <w:sz w:val="28"/>
          <w:szCs w:val="28"/>
        </w:rPr>
        <w:t xml:space="preserve">омиссии по установлению стимулирующих выплат руководителям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4F0DCE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4F0DC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E509AD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E509AD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37"/>
      </w:tblGrid>
      <w:tr w:rsidR="00927C2C" w:rsidRPr="00E509AD" w:rsidTr="004F0DCE">
        <w:tc>
          <w:tcPr>
            <w:tcW w:w="3369" w:type="dxa"/>
          </w:tcPr>
          <w:p w:rsidR="00927C2C" w:rsidRPr="00E509AD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37" w:type="dxa"/>
          </w:tcPr>
          <w:p w:rsidR="00927C2C" w:rsidRPr="00E509AD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аместитель Главы ЗАТО г. Железногорск по социальным вопросам, председатель комиссии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Скруберт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F0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27C2C" w:rsidRPr="00E509AD" w:rsidRDefault="004F0DCE" w:rsidP="00D35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МКУ «Управление </w:t>
            </w:r>
            <w:r w:rsidR="00D3589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>», заместитель председателя комиссии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927C2C" w:rsidRPr="00E509AD" w:rsidRDefault="004F0DCE" w:rsidP="00D35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</w:t>
            </w:r>
            <w:r w:rsidR="00D3589D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5C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proofErr w:type="gramStart"/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927C2C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E509AD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7C2C" w:rsidRPr="00E509AD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E509AD" w:rsidTr="004F0DCE">
        <w:tc>
          <w:tcPr>
            <w:tcW w:w="3369" w:type="dxa"/>
          </w:tcPr>
          <w:p w:rsidR="00927C2C" w:rsidRPr="00E509AD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Кострюкова Т.А.</w:t>
            </w:r>
          </w:p>
        </w:tc>
        <w:tc>
          <w:tcPr>
            <w:tcW w:w="6237" w:type="dxa"/>
          </w:tcPr>
          <w:p w:rsidR="00927C2C" w:rsidRPr="00E509AD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29351C" w:rsidRPr="00E509AD">
              <w:rPr>
                <w:rFonts w:ascii="Times New Roman" w:hAnsi="Times New Roman" w:cs="Times New Roman"/>
                <w:sz w:val="28"/>
                <w:szCs w:val="28"/>
              </w:rPr>
              <w:t>отдела политики в области оплаты труда и потребительского рынка Управления экономики и планирования Администрации ЗАТО г. Железногорск</w:t>
            </w:r>
          </w:p>
        </w:tc>
      </w:tr>
      <w:tr w:rsidR="00927C2C" w:rsidRPr="00E509AD" w:rsidTr="004F0DCE">
        <w:tc>
          <w:tcPr>
            <w:tcW w:w="3369" w:type="dxa"/>
          </w:tcPr>
          <w:p w:rsidR="00927C2C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В.В.</w:t>
            </w:r>
          </w:p>
          <w:p w:rsidR="00D3589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9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Е.Н.</w:t>
            </w:r>
          </w:p>
          <w:p w:rsidR="00D3589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9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  <w:p w:rsidR="00D3589D" w:rsidRDefault="00D3589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CC" w:rsidRPr="00E509AD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</w:tc>
        <w:tc>
          <w:tcPr>
            <w:tcW w:w="6237" w:type="dxa"/>
          </w:tcPr>
          <w:p w:rsidR="00927C2C" w:rsidRDefault="0029351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589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r w:rsidR="00D3589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D3589D" w:rsidRDefault="00D3589D" w:rsidP="00D35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D3589D" w:rsidRDefault="00D3589D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МКУ «Управление </w:t>
            </w:r>
            <w:r w:rsidR="0084488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0F05CC" w:rsidRDefault="000F05C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D3589D" w:rsidRPr="00E509AD" w:rsidRDefault="00D3589D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E509AD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E509AD" w:rsidSect="004F0D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25" w:rsidRDefault="00DC7D25" w:rsidP="00F82F62">
      <w:pPr>
        <w:spacing w:after="0" w:line="240" w:lineRule="auto"/>
      </w:pPr>
      <w:r>
        <w:separator/>
      </w:r>
    </w:p>
  </w:endnote>
  <w:endnote w:type="continuationSeparator" w:id="0">
    <w:p w:rsidR="00DC7D25" w:rsidRDefault="00DC7D25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25" w:rsidRDefault="00DC7D25" w:rsidP="00F82F62">
      <w:pPr>
        <w:spacing w:after="0" w:line="240" w:lineRule="auto"/>
      </w:pPr>
      <w:r>
        <w:separator/>
      </w:r>
    </w:p>
  </w:footnote>
  <w:footnote w:type="continuationSeparator" w:id="0">
    <w:p w:rsidR="00DC7D25" w:rsidRDefault="00DC7D25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D14C52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895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0D1E"/>
    <w:rsid w:val="002038E9"/>
    <w:rsid w:val="0021469D"/>
    <w:rsid w:val="002254FD"/>
    <w:rsid w:val="002419D2"/>
    <w:rsid w:val="00242048"/>
    <w:rsid w:val="00245678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42AD"/>
    <w:rsid w:val="003772CB"/>
    <w:rsid w:val="003B2AF3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1182A"/>
    <w:rsid w:val="00415181"/>
    <w:rsid w:val="00421586"/>
    <w:rsid w:val="00421F07"/>
    <w:rsid w:val="004250C6"/>
    <w:rsid w:val="00432C1D"/>
    <w:rsid w:val="00433EDF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0DCE"/>
    <w:rsid w:val="004F176C"/>
    <w:rsid w:val="004F6496"/>
    <w:rsid w:val="00517ADF"/>
    <w:rsid w:val="00523C87"/>
    <w:rsid w:val="00524F4C"/>
    <w:rsid w:val="005262C9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E4C59"/>
    <w:rsid w:val="006F2A3E"/>
    <w:rsid w:val="00707407"/>
    <w:rsid w:val="00721118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2137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4284C"/>
    <w:rsid w:val="0084488A"/>
    <w:rsid w:val="008517CA"/>
    <w:rsid w:val="00863E0E"/>
    <w:rsid w:val="008839FD"/>
    <w:rsid w:val="00890692"/>
    <w:rsid w:val="00894EFC"/>
    <w:rsid w:val="00895C8D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51D0A"/>
    <w:rsid w:val="00951D83"/>
    <w:rsid w:val="00957801"/>
    <w:rsid w:val="0097609A"/>
    <w:rsid w:val="00985F9B"/>
    <w:rsid w:val="00992EEB"/>
    <w:rsid w:val="009938F9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57DB3"/>
    <w:rsid w:val="00A6306C"/>
    <w:rsid w:val="00A74337"/>
    <w:rsid w:val="00A74F2B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53ED6"/>
    <w:rsid w:val="00B65712"/>
    <w:rsid w:val="00B80DB7"/>
    <w:rsid w:val="00B842F0"/>
    <w:rsid w:val="00B961EC"/>
    <w:rsid w:val="00BB4C43"/>
    <w:rsid w:val="00BC4924"/>
    <w:rsid w:val="00BD7A85"/>
    <w:rsid w:val="00BE306D"/>
    <w:rsid w:val="00BE4074"/>
    <w:rsid w:val="00BF6CBD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14C52"/>
    <w:rsid w:val="00D20DCD"/>
    <w:rsid w:val="00D33DE7"/>
    <w:rsid w:val="00D3589D"/>
    <w:rsid w:val="00D37F9C"/>
    <w:rsid w:val="00D40687"/>
    <w:rsid w:val="00D43CD2"/>
    <w:rsid w:val="00D447B6"/>
    <w:rsid w:val="00D464B9"/>
    <w:rsid w:val="00D46955"/>
    <w:rsid w:val="00D9624B"/>
    <w:rsid w:val="00DB7606"/>
    <w:rsid w:val="00DC7D25"/>
    <w:rsid w:val="00DD30B2"/>
    <w:rsid w:val="00DE0D2A"/>
    <w:rsid w:val="00DE5955"/>
    <w:rsid w:val="00DF0853"/>
    <w:rsid w:val="00DF2839"/>
    <w:rsid w:val="00E04279"/>
    <w:rsid w:val="00E11DD4"/>
    <w:rsid w:val="00E3402A"/>
    <w:rsid w:val="00E45AF2"/>
    <w:rsid w:val="00E46CE0"/>
    <w:rsid w:val="00E509AD"/>
    <w:rsid w:val="00E54A50"/>
    <w:rsid w:val="00E56E7E"/>
    <w:rsid w:val="00E575DA"/>
    <w:rsid w:val="00E63660"/>
    <w:rsid w:val="00E66FA2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56DE-6BBF-458F-B905-CF0C30C6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2020-07-16T08:26:00Z</cp:lastPrinted>
  <dcterms:created xsi:type="dcterms:W3CDTF">2020-07-16T07:01:00Z</dcterms:created>
  <dcterms:modified xsi:type="dcterms:W3CDTF">2020-07-28T02:04:00Z</dcterms:modified>
</cp:coreProperties>
</file>