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AE1460" w:rsidRPr="00C4332D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C4332D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6A0457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AE1460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6A0457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AE1460" w:rsidRPr="007704C9" w:rsidRDefault="00124733" w:rsidP="00124733">
      <w:pPr>
        <w:framePr w:w="9571" w:h="441" w:hSpace="180" w:wrap="around" w:vAnchor="text" w:hAnchor="page" w:x="1585" w:y="4339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03.06</w:t>
      </w:r>
      <w:r w:rsidR="00AE1460">
        <w:rPr>
          <w:rFonts w:ascii="Times New Roman" w:hAnsi="Times New Roman"/>
          <w:sz w:val="28"/>
        </w:rPr>
        <w:t>.2020</w:t>
      </w:r>
      <w:r w:rsidR="00AE1460">
        <w:rPr>
          <w:rFonts w:ascii="Times New Roman" w:hAnsi="Times New Roman"/>
          <w:sz w:val="28"/>
        </w:rPr>
        <w:tab/>
      </w:r>
      <w:r w:rsidR="00AE1460">
        <w:rPr>
          <w:rFonts w:ascii="Times New Roman" w:hAnsi="Times New Roman"/>
          <w:sz w:val="28"/>
        </w:rPr>
        <w:tab/>
      </w:r>
      <w:r w:rsidR="00AE146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</w:t>
      </w:r>
      <w:r w:rsidR="00AE146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 w:rsidR="00AE1460">
        <w:rPr>
          <w:rFonts w:ascii="Times New Roman" w:hAnsi="Times New Roman"/>
          <w:sz w:val="28"/>
        </w:rPr>
        <w:tab/>
      </w:r>
      <w:r w:rsidR="00AE1460">
        <w:rPr>
          <w:rFonts w:ascii="Times New Roman" w:hAnsi="Times New Roman"/>
          <w:sz w:val="28"/>
        </w:rPr>
        <w:tab/>
      </w:r>
      <w:r w:rsidR="00AE1460">
        <w:rPr>
          <w:rFonts w:ascii="Times New Roman" w:hAnsi="Times New Roman"/>
          <w:sz w:val="28"/>
        </w:rPr>
        <w:tab/>
        <w:t xml:space="preserve">        </w:t>
      </w:r>
      <w:r>
        <w:rPr>
          <w:rFonts w:ascii="Times New Roman" w:hAnsi="Times New Roman"/>
          <w:sz w:val="28"/>
        </w:rPr>
        <w:t xml:space="preserve">      </w:t>
      </w:r>
      <w:r w:rsidR="00AE1460" w:rsidRPr="009D42AD">
        <w:rPr>
          <w:rFonts w:ascii="Times New Roman" w:hAnsi="Times New Roman"/>
          <w:sz w:val="28"/>
        </w:rPr>
        <w:t>№</w:t>
      </w:r>
      <w:r w:rsidR="00AE146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998</w:t>
      </w:r>
    </w:p>
    <w:p w:rsidR="00AE1460" w:rsidRPr="00AE1460" w:rsidRDefault="00AE1460" w:rsidP="00AE1460">
      <w:pPr>
        <w:framePr w:w="9571" w:h="441" w:hSpace="180" w:wrap="around" w:vAnchor="text" w:hAnchor="page" w:x="1585" w:y="4339"/>
        <w:spacing w:after="0" w:line="240" w:lineRule="auto"/>
        <w:jc w:val="center"/>
        <w:rPr>
          <w:b/>
          <w:sz w:val="26"/>
          <w:szCs w:val="26"/>
        </w:rPr>
      </w:pPr>
      <w:r w:rsidRPr="00AE1460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Default="006718D9" w:rsidP="006718D9">
      <w:pPr>
        <w:pStyle w:val="a7"/>
        <w:rPr>
          <w:noProof/>
        </w:rPr>
      </w:pPr>
    </w:p>
    <w:p w:rsidR="006718D9" w:rsidRPr="006718D9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Default="00AE1460" w:rsidP="00392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 Железногорск от 14.01.2020 №84 «</w:t>
      </w:r>
      <w:r w:rsidR="006718D9" w:rsidRPr="00D366E4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выполнение муниципальных работ на 2020 год и плановый период 2021-2022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18D9" w:rsidRPr="0095769F">
        <w:rPr>
          <w:rFonts w:ascii="Times New Roman" w:hAnsi="Times New Roman"/>
          <w:sz w:val="28"/>
          <w:szCs w:val="28"/>
        </w:rPr>
        <w:t xml:space="preserve"> </w:t>
      </w:r>
    </w:p>
    <w:p w:rsidR="006718D9" w:rsidRPr="006718D9" w:rsidRDefault="006718D9" w:rsidP="006718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A962DF" w:rsidRDefault="006718D9" w:rsidP="00A962DF">
      <w:pPr>
        <w:pStyle w:val="af2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Администрации ЗАТО г. Железногорск </w:t>
      </w: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</w:t>
      </w:r>
      <w:r w:rsidR="00A962DF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постановлением Администрации ЗАТО г. Железногорск от 18.11.2013 № 1818 «Об утверждении перечня автомобильных дорог общего пользования местного значения», </w:t>
      </w:r>
      <w:r w:rsid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соглашением </w:t>
      </w:r>
      <w:r w:rsidR="00A962DF" w:rsidRPr="00A962DF">
        <w:rPr>
          <w:rFonts w:eastAsiaTheme="minorHAnsi"/>
          <w:b w:val="0"/>
          <w:bCs w:val="0"/>
          <w:sz w:val="28"/>
          <w:szCs w:val="28"/>
          <w:lang w:eastAsia="en-US"/>
        </w:rPr>
        <w:t>№ 18</w:t>
      </w:r>
      <w:proofErr w:type="gramStart"/>
      <w:r w:rsidR="00A962DF" w:rsidRPr="00A962DF">
        <w:rPr>
          <w:rFonts w:eastAsiaTheme="minorHAnsi"/>
          <w:b w:val="0"/>
          <w:bCs w:val="0"/>
          <w:sz w:val="28"/>
          <w:szCs w:val="28"/>
          <w:lang w:eastAsia="en-US"/>
        </w:rPr>
        <w:t>/С</w:t>
      </w:r>
      <w:proofErr w:type="gramEnd"/>
      <w:r w:rsidR="00A962DF"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от 07.04.2020 о предоставлении субсидии из краевого бюджета бюджету ЗАТО Железногорск Красноярского края на содержание автомобильных дорог общего пользования местного значения за счет средств дорожного фонда Красноярского края, </w:t>
      </w:r>
      <w:r w:rsidRPr="00A962DF">
        <w:rPr>
          <w:rFonts w:eastAsiaTheme="minorHAnsi"/>
          <w:b w:val="0"/>
          <w:bCs w:val="0"/>
          <w:sz w:val="28"/>
          <w:szCs w:val="28"/>
          <w:lang w:eastAsia="en-US"/>
        </w:rPr>
        <w:t xml:space="preserve">руководствуясь Уставом ЗАТО Железногорск, </w:t>
      </w:r>
    </w:p>
    <w:p w:rsidR="006718D9" w:rsidRPr="006718D9" w:rsidRDefault="006718D9" w:rsidP="006718D9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95769F" w:rsidRDefault="006718D9" w:rsidP="00671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69F">
        <w:rPr>
          <w:rFonts w:ascii="Times New Roman" w:hAnsi="Times New Roman"/>
          <w:sz w:val="28"/>
          <w:szCs w:val="28"/>
        </w:rPr>
        <w:t>ПОСТАНОВЛЯЮ:</w:t>
      </w:r>
    </w:p>
    <w:p w:rsidR="006718D9" w:rsidRPr="006718D9" w:rsidRDefault="006718D9" w:rsidP="006718D9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A962DF" w:rsidRDefault="00A962DF" w:rsidP="00392CBE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ЗАТО г. Железногорск от 14.01.2020 №84 «</w:t>
      </w:r>
      <w:r w:rsidRPr="00D366E4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выполнение муниципальных работ на 2020 год и плановый период 2021-2022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изложив </w:t>
      </w:r>
      <w:r w:rsidR="00E37766">
        <w:rPr>
          <w:rFonts w:ascii="Times New Roman" w:hAnsi="Times New Roman" w:cs="Times New Roman"/>
          <w:sz w:val="28"/>
          <w:szCs w:val="28"/>
        </w:rPr>
        <w:t>раздел 1 приложения к постановлению согласно приложени</w:t>
      </w:r>
      <w:r w:rsidR="00392CBE">
        <w:rPr>
          <w:rFonts w:ascii="Times New Roman" w:hAnsi="Times New Roman" w:cs="Times New Roman"/>
          <w:sz w:val="28"/>
          <w:szCs w:val="28"/>
        </w:rPr>
        <w:t>ю</w:t>
      </w:r>
      <w:r w:rsidR="00E3776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01E30" w:rsidRPr="000D7564" w:rsidRDefault="00C01E30" w:rsidP="00392C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01E30" w:rsidRPr="000D7564" w:rsidRDefault="00C01E30" w:rsidP="0039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общественных связей Администрации ЗАТО г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елезногорск (И.С. Пикалова)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01E30" w:rsidRPr="00392CBE" w:rsidRDefault="00C01E30" w:rsidP="00392CBE">
      <w:pPr>
        <w:pStyle w:val="ConsNormal"/>
        <w:spacing w:line="252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3578B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>
        <w:rPr>
          <w:rFonts w:ascii="Times New Roman" w:hAnsi="Times New Roman" w:cs="Times New Roman"/>
          <w:sz w:val="28"/>
          <w:szCs w:val="28"/>
        </w:rPr>
        <w:t>А.А. Сергейкина</w:t>
      </w:r>
      <w:r w:rsidRPr="003578BA">
        <w:rPr>
          <w:rFonts w:ascii="Times New Roman" w:hAnsi="Times New Roman" w:cs="Times New Roman"/>
          <w:sz w:val="28"/>
          <w:szCs w:val="28"/>
        </w:rPr>
        <w:t>.</w:t>
      </w:r>
    </w:p>
    <w:p w:rsidR="006718D9" w:rsidRPr="006718D9" w:rsidRDefault="00C01E30" w:rsidP="00392CBE">
      <w:pPr>
        <w:pStyle w:val="ConsNormal"/>
        <w:spacing w:line="252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C01E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468B">
        <w:rPr>
          <w:rFonts w:ascii="Times New Roman" w:hAnsi="Times New Roman" w:cs="Times New Roman"/>
          <w:sz w:val="28"/>
          <w:szCs w:val="28"/>
        </w:rPr>
        <w:t xml:space="preserve"> </w:t>
      </w:r>
      <w:r w:rsidR="006718D9" w:rsidRPr="006718D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2020 года.</w:t>
      </w:r>
    </w:p>
    <w:p w:rsidR="006718D9" w:rsidRDefault="006718D9" w:rsidP="00671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Default="00C01E30" w:rsidP="00671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14468B" w:rsidRDefault="00C01E30" w:rsidP="00C01E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4468B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14468B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6718D9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Sect="006718D9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C01E30" w:rsidRDefault="00C01E30" w:rsidP="00C01E30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C01E30" w:rsidRPr="00222A97" w:rsidRDefault="00C01E30" w:rsidP="00C01E30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ЗАТО г. Железногорск </w:t>
      </w:r>
    </w:p>
    <w:p w:rsidR="00C01E30" w:rsidRDefault="00C01E30" w:rsidP="00C01E30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733">
        <w:rPr>
          <w:rFonts w:ascii="Times New Roman" w:hAnsi="Times New Roman"/>
          <w:sz w:val="24"/>
          <w:szCs w:val="24"/>
          <w:lang w:eastAsia="ru-RU"/>
        </w:rPr>
        <w:t>998</w:t>
      </w:r>
      <w:r w:rsidRPr="00AE14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A97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733">
        <w:rPr>
          <w:rFonts w:ascii="Times New Roman" w:hAnsi="Times New Roman"/>
          <w:sz w:val="24"/>
          <w:szCs w:val="24"/>
          <w:lang w:eastAsia="ru-RU"/>
        </w:rPr>
        <w:t>03.06.</w:t>
      </w:r>
      <w:r>
        <w:rPr>
          <w:rFonts w:ascii="Times New Roman" w:hAnsi="Times New Roman"/>
          <w:sz w:val="24"/>
          <w:szCs w:val="24"/>
          <w:lang w:eastAsia="ru-RU"/>
        </w:rPr>
        <w:t>2020 г.</w:t>
      </w:r>
    </w:p>
    <w:p w:rsidR="00C01E30" w:rsidRDefault="00C01E30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D32" w:rsidRDefault="002D6D32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2D6D32" w:rsidRPr="00222A97" w:rsidRDefault="002D6D32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ЗАТО г. Железногорск </w:t>
      </w:r>
    </w:p>
    <w:p w:rsidR="002D6D32" w:rsidRDefault="002D6D32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A97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18D9" w:rsidRPr="00AE1460">
        <w:rPr>
          <w:rFonts w:ascii="Times New Roman" w:hAnsi="Times New Roman"/>
          <w:sz w:val="24"/>
          <w:szCs w:val="24"/>
          <w:lang w:eastAsia="ru-RU"/>
        </w:rPr>
        <w:t xml:space="preserve">84 </w:t>
      </w:r>
      <w:r w:rsidRPr="00222A97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5181" w:rsidRPr="00AE1460">
        <w:rPr>
          <w:rFonts w:ascii="Times New Roman" w:hAnsi="Times New Roman"/>
          <w:sz w:val="24"/>
          <w:szCs w:val="24"/>
          <w:lang w:eastAsia="ru-RU"/>
        </w:rPr>
        <w:t>14.01.</w:t>
      </w:r>
      <w:r>
        <w:rPr>
          <w:rFonts w:ascii="Times New Roman" w:hAnsi="Times New Roman"/>
          <w:sz w:val="24"/>
          <w:szCs w:val="24"/>
          <w:lang w:eastAsia="ru-RU"/>
        </w:rPr>
        <w:t>2020 г.</w:t>
      </w:r>
    </w:p>
    <w:p w:rsidR="002D6D32" w:rsidRPr="00216D32" w:rsidRDefault="002D6D32" w:rsidP="00671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t>Раздел 1</w:t>
      </w:r>
    </w:p>
    <w:tbl>
      <w:tblPr>
        <w:tblW w:w="15168" w:type="dxa"/>
        <w:tblLayout w:type="fixed"/>
        <w:tblLook w:val="00A0"/>
      </w:tblPr>
      <w:tblGrid>
        <w:gridCol w:w="80"/>
        <w:gridCol w:w="1162"/>
        <w:gridCol w:w="1950"/>
        <w:gridCol w:w="880"/>
        <w:gridCol w:w="908"/>
        <w:gridCol w:w="1196"/>
        <w:gridCol w:w="1020"/>
        <w:gridCol w:w="1593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2D6D32" w:rsidRPr="006B087D" w:rsidTr="006B087D">
        <w:trPr>
          <w:trHeight w:val="1343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B312A" w:rsidRPr="006B087D" w:rsidRDefault="00EB312A" w:rsidP="006B0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1. </w:t>
            </w:r>
            <w:r w:rsidR="002D6D32"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Наименование муниципальной работы:  </w:t>
            </w:r>
            <w:r w:rsidRPr="006B087D">
              <w:rPr>
                <w:rFonts w:ascii="Times New Roman" w:hAnsi="Times New Roman" w:cs="Times New Roman"/>
                <w:sz w:val="20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</w:t>
            </w:r>
            <w:r w:rsidR="002D6D32"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е.</w:t>
            </w:r>
          </w:p>
          <w:p w:rsidR="002D6D32" w:rsidRPr="006B087D" w:rsidRDefault="00EB312A" w:rsidP="00671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2. </w:t>
            </w:r>
            <w:r w:rsidR="002D6D32"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Категории потребителей работы: </w:t>
            </w:r>
            <w:r w:rsidRPr="006B087D">
              <w:rPr>
                <w:rFonts w:ascii="Times New Roman" w:hAnsi="Times New Roman" w:cs="Times New Roman"/>
                <w:sz w:val="20"/>
                <w:szCs w:val="24"/>
              </w:rPr>
              <w:t>Пользователи автомобильных дорог</w:t>
            </w:r>
            <w:r w:rsidR="002D6D32"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2D6D32" w:rsidRPr="006B087D" w:rsidTr="006B087D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D6D32" w:rsidRPr="006B087D" w:rsidRDefault="002D6D32" w:rsidP="006718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6B087D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Код</w:t>
                  </w:r>
                </w:p>
                <w:p w:rsidR="002D6D32" w:rsidRPr="006B087D" w:rsidRDefault="002D6D32" w:rsidP="006718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 w:rsidRPr="006B087D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D32" w:rsidRPr="006B087D" w:rsidRDefault="002D6D32" w:rsidP="006718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B087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Р.19.1.</w:t>
                  </w:r>
                </w:p>
                <w:p w:rsidR="002D6D32" w:rsidRPr="006B087D" w:rsidRDefault="002D6D32" w:rsidP="006718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6B087D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0143</w:t>
                  </w:r>
                </w:p>
              </w:tc>
            </w:tr>
          </w:tbl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Р.19.1.0143.</w:t>
            </w:r>
          </w:p>
          <w:p w:rsidR="002D6D32" w:rsidRPr="006B087D" w:rsidRDefault="002D6D32" w:rsidP="006B0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 w:val="20"/>
                <w:szCs w:val="24"/>
                <w:lang w:eastAsia="ru-RU"/>
              </w:rPr>
              <w:t>0001.00</w:t>
            </w:r>
            <w:r w:rsidR="006B087D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</w:tr>
      <w:tr w:rsidR="002D6D32" w:rsidRPr="006B087D" w:rsidTr="002D6D32">
        <w:trPr>
          <w:trHeight w:val="80"/>
        </w:trPr>
        <w:tc>
          <w:tcPr>
            <w:tcW w:w="11908" w:type="dxa"/>
            <w:gridSpan w:val="14"/>
            <w:tcBorders>
              <w:top w:val="nil"/>
              <w:left w:val="nil"/>
              <w:right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D6D32" w:rsidRPr="006B087D" w:rsidTr="002D6D32">
        <w:trPr>
          <w:trHeight w:val="70"/>
        </w:trPr>
        <w:tc>
          <w:tcPr>
            <w:tcW w:w="11714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6B087D">
              <w:rPr>
                <w:rFonts w:ascii="Times New Roman" w:hAnsi="Times New Roman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D6D32" w:rsidRPr="00216D32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8"/>
        </w:trPr>
        <w:tc>
          <w:tcPr>
            <w:tcW w:w="1162" w:type="dxa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2D6D32" w:rsidRPr="006B087D" w:rsidRDefault="002D6D32" w:rsidP="006718D9">
            <w:pPr>
              <w:spacing w:after="0" w:line="240" w:lineRule="auto"/>
              <w:ind w:left="-55" w:firstLine="55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16" w:type="dxa"/>
            <w:gridSpan w:val="2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2" w:type="dxa"/>
            <w:gridSpan w:val="4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Показатель качества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Значение показателя качества</w:t>
            </w: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z w:val="18"/>
                <w:szCs w:val="20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2D6D32" w:rsidRPr="00216D32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Содержание 1</w:t>
            </w:r>
          </w:p>
        </w:tc>
        <w:tc>
          <w:tcPr>
            <w:tcW w:w="880" w:type="dxa"/>
            <w:vMerge w:val="restart"/>
            <w:vAlign w:val="center"/>
          </w:tcPr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Содержание 2</w:t>
            </w:r>
          </w:p>
        </w:tc>
        <w:tc>
          <w:tcPr>
            <w:tcW w:w="908" w:type="dxa"/>
            <w:vMerge w:val="restart"/>
            <w:vAlign w:val="center"/>
          </w:tcPr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Условие 1</w:t>
            </w:r>
          </w:p>
        </w:tc>
        <w:tc>
          <w:tcPr>
            <w:tcW w:w="1020" w:type="dxa"/>
            <w:vMerge w:val="restart"/>
            <w:vAlign w:val="center"/>
          </w:tcPr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Условие 2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 xml:space="preserve">единица измерения </w:t>
            </w: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20</w:t>
            </w:r>
            <w:r w:rsidR="00BE54DC"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20</w:t>
            </w: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 xml:space="preserve"> год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202</w:t>
            </w:r>
            <w:r w:rsidR="00BE54DC"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1</w:t>
            </w: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 xml:space="preserve"> год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202</w:t>
            </w:r>
            <w:r w:rsidR="00BE54DC"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</w:t>
            </w: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 xml:space="preserve"> год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z w:val="18"/>
                <w:szCs w:val="20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z w:val="18"/>
                <w:szCs w:val="20"/>
              </w:rPr>
              <w:t>в абсолютных показателях</w:t>
            </w:r>
          </w:p>
        </w:tc>
      </w:tr>
      <w:tr w:rsidR="002D6D32" w:rsidRPr="00216D32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950" w:type="dxa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880" w:type="dxa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908" w:type="dxa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196" w:type="dxa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020" w:type="dxa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716" w:type="dxa"/>
            <w:gridSpan w:val="2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2D6D32" w:rsidRPr="006B087D" w:rsidRDefault="002D6D32" w:rsidP="006718D9">
            <w:pPr>
              <w:spacing w:after="0" w:line="240" w:lineRule="auto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</w:tr>
      <w:tr w:rsidR="002D6D32" w:rsidRPr="00DA1098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</w:t>
            </w:r>
          </w:p>
        </w:tc>
        <w:tc>
          <w:tcPr>
            <w:tcW w:w="1950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2</w:t>
            </w:r>
          </w:p>
        </w:tc>
        <w:tc>
          <w:tcPr>
            <w:tcW w:w="880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3</w:t>
            </w:r>
          </w:p>
        </w:tc>
        <w:tc>
          <w:tcPr>
            <w:tcW w:w="908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4</w:t>
            </w:r>
          </w:p>
        </w:tc>
        <w:tc>
          <w:tcPr>
            <w:tcW w:w="1196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5</w:t>
            </w:r>
          </w:p>
        </w:tc>
        <w:tc>
          <w:tcPr>
            <w:tcW w:w="1020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6</w:t>
            </w:r>
          </w:p>
        </w:tc>
        <w:tc>
          <w:tcPr>
            <w:tcW w:w="1716" w:type="dxa"/>
            <w:gridSpan w:val="2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7</w:t>
            </w:r>
          </w:p>
        </w:tc>
        <w:tc>
          <w:tcPr>
            <w:tcW w:w="808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8</w:t>
            </w:r>
          </w:p>
        </w:tc>
        <w:tc>
          <w:tcPr>
            <w:tcW w:w="708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9</w:t>
            </w:r>
          </w:p>
        </w:tc>
        <w:tc>
          <w:tcPr>
            <w:tcW w:w="1134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10</w:t>
            </w:r>
          </w:p>
        </w:tc>
        <w:tc>
          <w:tcPr>
            <w:tcW w:w="992" w:type="dxa"/>
            <w:gridSpan w:val="4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11</w:t>
            </w:r>
          </w:p>
        </w:tc>
        <w:tc>
          <w:tcPr>
            <w:tcW w:w="992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13</w:t>
            </w:r>
          </w:p>
        </w:tc>
        <w:tc>
          <w:tcPr>
            <w:tcW w:w="851" w:type="dxa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14</w:t>
            </w:r>
          </w:p>
        </w:tc>
      </w:tr>
      <w:tr w:rsidR="002D6D32" w:rsidRPr="00216D32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938"/>
        </w:trPr>
        <w:tc>
          <w:tcPr>
            <w:tcW w:w="1162" w:type="dxa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Р.19.1.0143.</w:t>
            </w:r>
          </w:p>
          <w:p w:rsidR="002D6D32" w:rsidRPr="006B087D" w:rsidRDefault="002D6D32" w:rsidP="006B087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0001.00</w:t>
            </w:r>
            <w:r w:rsidR="006B087D"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vMerge w:val="restart"/>
            <w:vAlign w:val="center"/>
          </w:tcPr>
          <w:p w:rsidR="002D6D32" w:rsidRPr="006B087D" w:rsidRDefault="00EB312A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880" w:type="dxa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нет</w:t>
            </w:r>
          </w:p>
        </w:tc>
        <w:tc>
          <w:tcPr>
            <w:tcW w:w="908" w:type="dxa"/>
            <w:vMerge w:val="restart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sz w:val="18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В плановой </w:t>
            </w:r>
          </w:p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форме</w:t>
            </w:r>
          </w:p>
        </w:tc>
        <w:tc>
          <w:tcPr>
            <w:tcW w:w="1020" w:type="dxa"/>
            <w:vMerge w:val="restart"/>
            <w:vAlign w:val="center"/>
          </w:tcPr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B087D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 xml:space="preserve">1. </w:t>
            </w:r>
            <w:r w:rsidR="00EB312A"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Выполнение работ по содержанию автомобильных дорог общего пользования и искусственных сооружений на них</w:t>
            </w:r>
          </w:p>
        </w:tc>
        <w:tc>
          <w:tcPr>
            <w:tcW w:w="808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sz w:val="18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sz w:val="18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-</w:t>
            </w:r>
          </w:p>
        </w:tc>
      </w:tr>
      <w:tr w:rsidR="002D6D32" w:rsidRPr="00216D32" w:rsidTr="006B08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51"/>
        </w:trPr>
        <w:tc>
          <w:tcPr>
            <w:tcW w:w="1162" w:type="dxa"/>
            <w:vMerge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vAlign w:val="center"/>
          </w:tcPr>
          <w:p w:rsidR="002D6D32" w:rsidRPr="006B087D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 xml:space="preserve">2. </w:t>
            </w:r>
            <w:r w:rsidR="00EB312A"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Количество письменных жалоб и письменных обращений граждан</w:t>
            </w:r>
          </w:p>
        </w:tc>
        <w:tc>
          <w:tcPr>
            <w:tcW w:w="808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Единица</w:t>
            </w:r>
          </w:p>
        </w:tc>
        <w:tc>
          <w:tcPr>
            <w:tcW w:w="708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642</w:t>
            </w:r>
          </w:p>
        </w:tc>
        <w:tc>
          <w:tcPr>
            <w:tcW w:w="1134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Не более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5 (пяти)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Не более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5 (пяти)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Не более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5 (пяти)</w:t>
            </w:r>
          </w:p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D6D32" w:rsidRPr="006B087D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6B087D">
              <w:rPr>
                <w:rFonts w:ascii="Times New Roman" w:hAnsi="Times New Roman"/>
                <w:spacing w:val="-6"/>
                <w:sz w:val="18"/>
                <w:szCs w:val="20"/>
              </w:rPr>
              <w:t>-</w:t>
            </w:r>
          </w:p>
        </w:tc>
      </w:tr>
    </w:tbl>
    <w:p w:rsidR="002D6D32" w:rsidRPr="00216D32" w:rsidRDefault="002D6D32" w:rsidP="00671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D32" w:rsidRPr="00216D32" w:rsidRDefault="002D6D32" w:rsidP="006718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D32">
        <w:rPr>
          <w:rFonts w:ascii="Times New Roman" w:hAnsi="Times New Roman"/>
          <w:sz w:val="24"/>
          <w:szCs w:val="24"/>
          <w:lang w:eastAsia="ru-RU"/>
        </w:rPr>
        <w:br w:type="page"/>
      </w:r>
      <w:r w:rsidRPr="00216D32">
        <w:rPr>
          <w:rFonts w:ascii="Times New Roman" w:hAnsi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2D6D32" w:rsidRPr="00DA1098" w:rsidTr="002D6D32">
        <w:tc>
          <w:tcPr>
            <w:tcW w:w="1078" w:type="dxa"/>
            <w:vMerge w:val="restart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Показатель объема</w:t>
            </w:r>
          </w:p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Значение показателя объема</w:t>
            </w: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sz w:val="18"/>
              </w:rPr>
            </w:pPr>
            <w:r w:rsidRPr="00DA1098">
              <w:rPr>
                <w:rFonts w:ascii="Times New Roman" w:hAnsi="Times New Roman"/>
                <w:sz w:val="18"/>
                <w:szCs w:val="20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2D6D32" w:rsidRPr="00DA1098" w:rsidTr="002D6D32">
        <w:tc>
          <w:tcPr>
            <w:tcW w:w="1078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2D6D32" w:rsidRPr="00DA1098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2D6D32" w:rsidRPr="00DA1098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2D6D32" w:rsidRPr="00DA1098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2D6D32" w:rsidRPr="00DA1098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2D6D32" w:rsidRPr="00DA1098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2D6D32" w:rsidRPr="00DA1098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 xml:space="preserve">единица измерения </w:t>
            </w: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20</w:t>
            </w:r>
            <w:r w:rsidR="00BE54DC"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20</w:t>
            </w: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 xml:space="preserve"> год</w:t>
            </w:r>
          </w:p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202</w:t>
            </w:r>
            <w:r w:rsidR="00BE54DC"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1</w:t>
            </w: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 xml:space="preserve"> год</w:t>
            </w:r>
          </w:p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202</w:t>
            </w:r>
            <w:r w:rsidR="00BE54DC"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2</w:t>
            </w: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 xml:space="preserve"> год</w:t>
            </w:r>
          </w:p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  <w:lang w:eastAsia="ru-RU"/>
              </w:rPr>
              <w:t>(3-й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z w:val="18"/>
                <w:szCs w:val="20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z w:val="18"/>
                <w:szCs w:val="20"/>
              </w:rPr>
              <w:t>в абсолютных показателях</w:t>
            </w:r>
          </w:p>
        </w:tc>
      </w:tr>
      <w:tr w:rsidR="002D6D32" w:rsidRPr="00DA1098" w:rsidTr="002D6D32">
        <w:tc>
          <w:tcPr>
            <w:tcW w:w="1078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</w:tr>
      <w:tr w:rsidR="002D6D32" w:rsidRPr="00DA1098" w:rsidTr="002D6D32">
        <w:tc>
          <w:tcPr>
            <w:tcW w:w="1078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2</w:t>
            </w:r>
          </w:p>
        </w:tc>
        <w:tc>
          <w:tcPr>
            <w:tcW w:w="1433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ind w:right="-169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7</w:t>
            </w:r>
          </w:p>
        </w:tc>
        <w:tc>
          <w:tcPr>
            <w:tcW w:w="76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8</w:t>
            </w:r>
          </w:p>
        </w:tc>
        <w:tc>
          <w:tcPr>
            <w:tcW w:w="77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9</w:t>
            </w:r>
          </w:p>
        </w:tc>
        <w:tc>
          <w:tcPr>
            <w:tcW w:w="88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11</w:t>
            </w:r>
          </w:p>
        </w:tc>
        <w:tc>
          <w:tcPr>
            <w:tcW w:w="88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12</w:t>
            </w:r>
          </w:p>
        </w:tc>
        <w:tc>
          <w:tcPr>
            <w:tcW w:w="943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13</w:t>
            </w:r>
          </w:p>
        </w:tc>
        <w:tc>
          <w:tcPr>
            <w:tcW w:w="1146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6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6"/>
                <w:szCs w:val="20"/>
              </w:rPr>
              <w:t>14</w:t>
            </w:r>
          </w:p>
        </w:tc>
      </w:tr>
      <w:tr w:rsidR="002D6D32" w:rsidRPr="00DA1098" w:rsidTr="002D6D32">
        <w:trPr>
          <w:trHeight w:val="312"/>
        </w:trPr>
        <w:tc>
          <w:tcPr>
            <w:tcW w:w="1078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Р.19.1.0143.</w:t>
            </w:r>
          </w:p>
          <w:p w:rsidR="002D6D32" w:rsidRPr="00DA1098" w:rsidRDefault="002D6D32" w:rsidP="006B087D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0001.00</w:t>
            </w:r>
            <w:r w:rsidR="006B087D"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vAlign w:val="center"/>
          </w:tcPr>
          <w:p w:rsidR="002D6D32" w:rsidRPr="00DA1098" w:rsidRDefault="00EB312A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433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sz w:val="18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2D6D32" w:rsidRPr="00DA1098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В плановой форме</w:t>
            </w:r>
          </w:p>
        </w:tc>
        <w:tc>
          <w:tcPr>
            <w:tcW w:w="1182" w:type="dxa"/>
            <w:vAlign w:val="center"/>
          </w:tcPr>
          <w:p w:rsidR="002D6D32" w:rsidRPr="00DA1098" w:rsidRDefault="002D6D32" w:rsidP="00671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DA1098">
              <w:rPr>
                <w:rFonts w:ascii="Times New Roman" w:hAnsi="Times New Roman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6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км</w:t>
            </w:r>
          </w:p>
        </w:tc>
        <w:tc>
          <w:tcPr>
            <w:tcW w:w="772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008</w:t>
            </w:r>
          </w:p>
        </w:tc>
        <w:tc>
          <w:tcPr>
            <w:tcW w:w="882" w:type="dxa"/>
            <w:vAlign w:val="center"/>
          </w:tcPr>
          <w:p w:rsidR="002D6D32" w:rsidRPr="00DA1098" w:rsidRDefault="002D6D32" w:rsidP="004B646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1</w:t>
            </w:r>
            <w:r w:rsidR="004B6461" w:rsidRPr="00DA1098">
              <w:rPr>
                <w:rFonts w:ascii="Times New Roman" w:hAnsi="Times New Roman"/>
                <w:spacing w:val="-6"/>
                <w:sz w:val="18"/>
                <w:szCs w:val="20"/>
              </w:rPr>
              <w:t>90</w:t>
            </w: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,1</w:t>
            </w:r>
          </w:p>
        </w:tc>
        <w:tc>
          <w:tcPr>
            <w:tcW w:w="882" w:type="dxa"/>
            <w:vAlign w:val="center"/>
          </w:tcPr>
          <w:p w:rsidR="002D6D32" w:rsidRPr="00DA1098" w:rsidRDefault="002D6D32" w:rsidP="004B6461">
            <w:pPr>
              <w:spacing w:after="0" w:line="240" w:lineRule="auto"/>
              <w:jc w:val="center"/>
              <w:rPr>
                <w:sz w:val="18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1</w:t>
            </w:r>
            <w:r w:rsidR="004B6461" w:rsidRPr="00DA1098">
              <w:rPr>
                <w:rFonts w:ascii="Times New Roman" w:hAnsi="Times New Roman"/>
                <w:spacing w:val="-6"/>
                <w:sz w:val="18"/>
                <w:szCs w:val="20"/>
              </w:rPr>
              <w:t>90</w:t>
            </w: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,1</w:t>
            </w:r>
          </w:p>
        </w:tc>
        <w:tc>
          <w:tcPr>
            <w:tcW w:w="882" w:type="dxa"/>
            <w:vAlign w:val="center"/>
          </w:tcPr>
          <w:p w:rsidR="002D6D32" w:rsidRPr="00DA1098" w:rsidRDefault="002D6D32" w:rsidP="004B6461">
            <w:pPr>
              <w:spacing w:after="0" w:line="240" w:lineRule="auto"/>
              <w:jc w:val="center"/>
              <w:rPr>
                <w:sz w:val="18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1</w:t>
            </w:r>
            <w:r w:rsidR="004B6461" w:rsidRPr="00DA1098">
              <w:rPr>
                <w:rFonts w:ascii="Times New Roman" w:hAnsi="Times New Roman"/>
                <w:spacing w:val="-6"/>
                <w:sz w:val="18"/>
                <w:szCs w:val="20"/>
              </w:rPr>
              <w:t>90</w:t>
            </w: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,1</w:t>
            </w:r>
          </w:p>
        </w:tc>
        <w:tc>
          <w:tcPr>
            <w:tcW w:w="943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  <w:r w:rsidRPr="00DA1098">
              <w:rPr>
                <w:rFonts w:ascii="Times New Roman" w:hAnsi="Times New Roman"/>
                <w:spacing w:val="-6"/>
                <w:sz w:val="18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2D6D32" w:rsidRPr="00DA1098" w:rsidRDefault="002D6D32" w:rsidP="006718D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18"/>
                <w:szCs w:val="20"/>
              </w:rPr>
            </w:pPr>
          </w:p>
        </w:tc>
      </w:tr>
    </w:tbl>
    <w:p w:rsidR="002D6D32" w:rsidRPr="00216D32" w:rsidRDefault="002D6D32" w:rsidP="006718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D6D32" w:rsidRPr="00216D32" w:rsidSect="006718D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61" w:rsidRDefault="004B6461" w:rsidP="00067525">
      <w:pPr>
        <w:spacing w:after="0" w:line="240" w:lineRule="auto"/>
      </w:pPr>
      <w:r>
        <w:separator/>
      </w:r>
    </w:p>
  </w:endnote>
  <w:endnote w:type="continuationSeparator" w:id="0">
    <w:p w:rsidR="004B6461" w:rsidRDefault="004B6461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61" w:rsidRDefault="004B6461" w:rsidP="00067525">
      <w:pPr>
        <w:spacing w:after="0" w:line="240" w:lineRule="auto"/>
      </w:pPr>
      <w:r>
        <w:separator/>
      </w:r>
    </w:p>
  </w:footnote>
  <w:footnote w:type="continuationSeparator" w:id="0">
    <w:p w:rsidR="004B6461" w:rsidRDefault="004B6461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6049"/>
      <w:docPartObj>
        <w:docPartGallery w:val="Page Numbers (Top of Page)"/>
        <w:docPartUnique/>
      </w:docPartObj>
    </w:sdtPr>
    <w:sdtContent>
      <w:p w:rsidR="004B6461" w:rsidRDefault="004503C9">
        <w:pPr>
          <w:pStyle w:val="ab"/>
          <w:jc w:val="center"/>
        </w:pPr>
        <w:r w:rsidRPr="004B6461">
          <w:rPr>
            <w:rFonts w:ascii="Times New Roman" w:hAnsi="Times New Roman" w:cs="Times New Roman"/>
          </w:rPr>
          <w:fldChar w:fldCharType="begin"/>
        </w:r>
        <w:r w:rsidR="004B6461" w:rsidRPr="004B6461">
          <w:rPr>
            <w:rFonts w:ascii="Times New Roman" w:hAnsi="Times New Roman" w:cs="Times New Roman"/>
          </w:rPr>
          <w:instrText xml:space="preserve"> PAGE   \* MERGEFORMAT </w:instrText>
        </w:r>
        <w:r w:rsidRPr="004B6461">
          <w:rPr>
            <w:rFonts w:ascii="Times New Roman" w:hAnsi="Times New Roman" w:cs="Times New Roman"/>
          </w:rPr>
          <w:fldChar w:fldCharType="separate"/>
        </w:r>
        <w:r w:rsidR="00124733">
          <w:rPr>
            <w:rFonts w:ascii="Times New Roman" w:hAnsi="Times New Roman" w:cs="Times New Roman"/>
            <w:noProof/>
          </w:rPr>
          <w:t>2</w:t>
        </w:r>
        <w:r w:rsidRPr="004B6461">
          <w:rPr>
            <w:rFonts w:ascii="Times New Roman" w:hAnsi="Times New Roman" w:cs="Times New Roman"/>
          </w:rPr>
          <w:fldChar w:fldCharType="end"/>
        </w:r>
      </w:p>
    </w:sdtContent>
  </w:sdt>
  <w:p w:rsidR="004B6461" w:rsidRDefault="004B646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20F5D"/>
    <w:rsid w:val="00044619"/>
    <w:rsid w:val="000473D9"/>
    <w:rsid w:val="00067525"/>
    <w:rsid w:val="00067E60"/>
    <w:rsid w:val="00067F61"/>
    <w:rsid w:val="00075181"/>
    <w:rsid w:val="00091EE2"/>
    <w:rsid w:val="000936DA"/>
    <w:rsid w:val="00095B57"/>
    <w:rsid w:val="00096757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733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4B12"/>
    <w:rsid w:val="00205061"/>
    <w:rsid w:val="002112F4"/>
    <w:rsid w:val="002162EB"/>
    <w:rsid w:val="00216D32"/>
    <w:rsid w:val="00246359"/>
    <w:rsid w:val="00247DBD"/>
    <w:rsid w:val="00255C60"/>
    <w:rsid w:val="00267916"/>
    <w:rsid w:val="00271DF4"/>
    <w:rsid w:val="00275198"/>
    <w:rsid w:val="00290E59"/>
    <w:rsid w:val="00296AC7"/>
    <w:rsid w:val="002A20BC"/>
    <w:rsid w:val="002B53FC"/>
    <w:rsid w:val="002D2D4E"/>
    <w:rsid w:val="002D5262"/>
    <w:rsid w:val="002D6D32"/>
    <w:rsid w:val="002D7879"/>
    <w:rsid w:val="002E7936"/>
    <w:rsid w:val="002F3255"/>
    <w:rsid w:val="003146A2"/>
    <w:rsid w:val="003223F0"/>
    <w:rsid w:val="003266A7"/>
    <w:rsid w:val="00357191"/>
    <w:rsid w:val="00360923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61C3"/>
    <w:rsid w:val="004503C9"/>
    <w:rsid w:val="004547CD"/>
    <w:rsid w:val="00471461"/>
    <w:rsid w:val="00482C6C"/>
    <w:rsid w:val="00495547"/>
    <w:rsid w:val="004B6461"/>
    <w:rsid w:val="004C1977"/>
    <w:rsid w:val="004C21AD"/>
    <w:rsid w:val="004C7BD8"/>
    <w:rsid w:val="0051619F"/>
    <w:rsid w:val="00517788"/>
    <w:rsid w:val="00525F18"/>
    <w:rsid w:val="00533CCE"/>
    <w:rsid w:val="00540B3B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A4CD8"/>
    <w:rsid w:val="005D28F5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66FF"/>
    <w:rsid w:val="0071193B"/>
    <w:rsid w:val="00715D3A"/>
    <w:rsid w:val="00721A1F"/>
    <w:rsid w:val="007419AE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A1B7B"/>
    <w:rsid w:val="007A220D"/>
    <w:rsid w:val="007A7059"/>
    <w:rsid w:val="007B1143"/>
    <w:rsid w:val="007B27A0"/>
    <w:rsid w:val="007B7038"/>
    <w:rsid w:val="007C7041"/>
    <w:rsid w:val="007D056B"/>
    <w:rsid w:val="007E2E45"/>
    <w:rsid w:val="007E5A9C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A6DCD"/>
    <w:rsid w:val="008A6EBB"/>
    <w:rsid w:val="008C531E"/>
    <w:rsid w:val="008D015E"/>
    <w:rsid w:val="008D0C21"/>
    <w:rsid w:val="008D33E3"/>
    <w:rsid w:val="008E1E1A"/>
    <w:rsid w:val="008E26B2"/>
    <w:rsid w:val="008F0CF1"/>
    <w:rsid w:val="008F48E5"/>
    <w:rsid w:val="009040A8"/>
    <w:rsid w:val="009042D2"/>
    <w:rsid w:val="009070AF"/>
    <w:rsid w:val="00916BFD"/>
    <w:rsid w:val="00916CC4"/>
    <w:rsid w:val="00942915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2232"/>
    <w:rsid w:val="00982248"/>
    <w:rsid w:val="0099259A"/>
    <w:rsid w:val="009A2198"/>
    <w:rsid w:val="009B11BF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6F62"/>
    <w:rsid w:val="00A75EB6"/>
    <w:rsid w:val="00A77C6C"/>
    <w:rsid w:val="00A80D90"/>
    <w:rsid w:val="00A86EBF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A139A"/>
    <w:rsid w:val="00BA14B1"/>
    <w:rsid w:val="00BA2DC3"/>
    <w:rsid w:val="00BA50E0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120F"/>
    <w:rsid w:val="00D33BB3"/>
    <w:rsid w:val="00D52649"/>
    <w:rsid w:val="00D539B0"/>
    <w:rsid w:val="00D67837"/>
    <w:rsid w:val="00D74E27"/>
    <w:rsid w:val="00D82772"/>
    <w:rsid w:val="00D91D57"/>
    <w:rsid w:val="00D92D40"/>
    <w:rsid w:val="00DA1098"/>
    <w:rsid w:val="00DA7DCD"/>
    <w:rsid w:val="00DB15A4"/>
    <w:rsid w:val="00DC2E46"/>
    <w:rsid w:val="00DD3808"/>
    <w:rsid w:val="00DD442A"/>
    <w:rsid w:val="00DD694C"/>
    <w:rsid w:val="00E01B04"/>
    <w:rsid w:val="00E028E8"/>
    <w:rsid w:val="00E04499"/>
    <w:rsid w:val="00E05811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3F15-034D-4F18-8EB2-6419EC9E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Chernyh</cp:lastModifiedBy>
  <cp:revision>2</cp:revision>
  <cp:lastPrinted>2020-05-28T11:19:00Z</cp:lastPrinted>
  <dcterms:created xsi:type="dcterms:W3CDTF">2020-06-04T02:44:00Z</dcterms:created>
  <dcterms:modified xsi:type="dcterms:W3CDTF">2020-06-04T02:44:00Z</dcterms:modified>
</cp:coreProperties>
</file>