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884" w:rsidRDefault="00895884" w:rsidP="0048246D">
      <w:pPr>
        <w:pStyle w:val="a3"/>
        <w:rPr>
          <w:noProof/>
        </w:rPr>
      </w:pPr>
    </w:p>
    <w:p w:rsidR="00895884" w:rsidRDefault="00895884" w:rsidP="00C63755">
      <w:pPr>
        <w:pStyle w:val="3"/>
        <w:framePr w:w="9897" w:wrap="around" w:x="1456" w:y="267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84" w:rsidRDefault="00895884" w:rsidP="00C63755">
      <w:pPr>
        <w:pStyle w:val="3"/>
        <w:framePr w:w="9897" w:wrap="around" w:x="1456" w:y="267"/>
      </w:pPr>
    </w:p>
    <w:p w:rsidR="00895884" w:rsidRPr="00C4332D" w:rsidRDefault="00DE78F2" w:rsidP="00C63755">
      <w:pPr>
        <w:pStyle w:val="3"/>
        <w:framePr w:w="9897" w:wrap="around" w:x="1456" w:y="2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95884"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</w:t>
      </w:r>
      <w:proofErr w:type="gramStart"/>
      <w:r w:rsidR="00895884"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="00895884"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95884" w:rsidRPr="00C4332D" w:rsidRDefault="00895884" w:rsidP="00C63755">
      <w:pPr>
        <w:pStyle w:val="1"/>
        <w:framePr w:w="9897" w:wrap="around" w:x="1456" w:y="267"/>
        <w:rPr>
          <w:rFonts w:ascii="Arial" w:hAnsi="Arial" w:cs="Arial"/>
          <w:szCs w:val="28"/>
        </w:rPr>
      </w:pPr>
    </w:p>
    <w:p w:rsidR="00895884" w:rsidRPr="006A0457" w:rsidRDefault="00895884" w:rsidP="00C63755">
      <w:pPr>
        <w:pStyle w:val="1"/>
        <w:framePr w:w="9897" w:wrap="around" w:x="1456" w:y="26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895884" w:rsidRDefault="00895884" w:rsidP="00C63755">
      <w:pPr>
        <w:framePr w:w="9897" w:h="1873" w:hSpace="180" w:wrap="around" w:vAnchor="text" w:hAnchor="page" w:x="1456" w:y="267"/>
        <w:jc w:val="center"/>
        <w:rPr>
          <w:rFonts w:ascii="Times New Roman" w:hAnsi="Times New Roman"/>
          <w:b/>
          <w:sz w:val="28"/>
        </w:rPr>
      </w:pPr>
    </w:p>
    <w:p w:rsidR="00895884" w:rsidRDefault="00895884" w:rsidP="00C63755">
      <w:pPr>
        <w:framePr w:w="9897" w:h="1873" w:hSpace="180" w:wrap="around" w:vAnchor="text" w:hAnchor="page" w:x="1456" w:y="26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95884" w:rsidRDefault="00895884" w:rsidP="00895884"/>
    <w:p w:rsidR="00895884" w:rsidRDefault="00895884" w:rsidP="00895884"/>
    <w:p w:rsidR="00895884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4F2E64" w:rsidRDefault="00121D55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</w:t>
      </w:r>
      <w:r w:rsidR="00032B19" w:rsidRPr="00032B19">
        <w:rPr>
          <w:rFonts w:ascii="Times New Roman" w:hAnsi="Times New Roman"/>
          <w:sz w:val="28"/>
          <w:u w:val="single"/>
        </w:rPr>
        <w:t>12.05.</w:t>
      </w:r>
      <w:r w:rsidR="005E70C7" w:rsidRPr="00032B19">
        <w:rPr>
          <w:rFonts w:ascii="Times New Roman" w:hAnsi="Times New Roman"/>
          <w:sz w:val="28"/>
          <w:u w:val="single"/>
        </w:rPr>
        <w:t>2020</w:t>
      </w:r>
      <w:r w:rsidR="00895884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</w:t>
      </w:r>
      <w:r w:rsidR="00032B19">
        <w:rPr>
          <w:rFonts w:ascii="Times New Roman" w:hAnsi="Times New Roman"/>
          <w:sz w:val="22"/>
        </w:rPr>
        <w:t xml:space="preserve">                </w:t>
      </w:r>
      <w:bookmarkStart w:id="0" w:name="_GoBack"/>
      <w:bookmarkEnd w:id="0"/>
      <w:r w:rsidR="00895884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       </w:t>
      </w:r>
      <w:r w:rsidR="00895884">
        <w:rPr>
          <w:rFonts w:ascii="Times New Roman" w:hAnsi="Times New Roman"/>
          <w:sz w:val="22"/>
        </w:rPr>
        <w:t xml:space="preserve">     </w:t>
      </w:r>
      <w:r w:rsidR="0089588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0.5pt" o:ole="">
            <v:imagedata r:id="rId8" o:title=""/>
          </v:shape>
          <o:OLEObject Type="Embed" ProgID="MSWordArt.2" ShapeID="_x0000_i1025" DrawAspect="Content" ObjectID="_1650874553" r:id="rId9">
            <o:FieldCodes>\s</o:FieldCodes>
          </o:OLEObject>
        </w:object>
      </w:r>
      <w:r w:rsidR="00895884">
        <w:rPr>
          <w:rFonts w:ascii="Times New Roman" w:hAnsi="Times New Roman"/>
          <w:sz w:val="22"/>
        </w:rPr>
        <w:t xml:space="preserve"> </w:t>
      </w:r>
      <w:r w:rsidR="00032B19" w:rsidRPr="00032B19">
        <w:rPr>
          <w:rFonts w:ascii="Times New Roman" w:hAnsi="Times New Roman"/>
          <w:sz w:val="28"/>
          <w:u w:val="single"/>
        </w:rPr>
        <w:t>850</w:t>
      </w:r>
    </w:p>
    <w:p w:rsidR="00895884" w:rsidRPr="00F31287" w:rsidRDefault="00895884" w:rsidP="00895884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895884" w:rsidRPr="00246459" w:rsidRDefault="00895884" w:rsidP="00895884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895884" w:rsidRDefault="00895884" w:rsidP="00895884"/>
    <w:p w:rsidR="00895884" w:rsidRDefault="00895884" w:rsidP="00895884"/>
    <w:p w:rsidR="00895884" w:rsidRDefault="00895884" w:rsidP="00895884">
      <w:pPr>
        <w:widowControl w:val="0"/>
        <w:jc w:val="both"/>
      </w:pPr>
    </w:p>
    <w:p w:rsidR="00895884" w:rsidRPr="00B269B0" w:rsidRDefault="00895884" w:rsidP="0089588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FA685C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й</w:t>
      </w:r>
      <w:r w:rsidRPr="00FA685C">
        <w:rPr>
          <w:rFonts w:ascii="Times New Roman" w:hAnsi="Times New Roman"/>
          <w:sz w:val="28"/>
          <w:szCs w:val="28"/>
        </w:rPr>
        <w:t xml:space="preserve"> 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руководствуясь Уставом ЗАТО Железногорск, 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FA685C">
        <w:rPr>
          <w:rFonts w:ascii="Times New Roman" w:hAnsi="Times New Roman"/>
          <w:sz w:val="28"/>
          <w:szCs w:val="28"/>
        </w:rPr>
        <w:t>в постановление Администрации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85C">
        <w:rPr>
          <w:rFonts w:ascii="Times New Roman" w:hAnsi="Times New Roman"/>
          <w:sz w:val="28"/>
          <w:szCs w:val="28"/>
        </w:rPr>
        <w:t xml:space="preserve">Железногорск </w:t>
      </w:r>
      <w:r w:rsidRPr="00FA685C">
        <w:rPr>
          <w:rFonts w:ascii="Times New Roman" w:hAnsi="Times New Roman"/>
          <w:sz w:val="28"/>
          <w:szCs w:val="28"/>
        </w:rPr>
        <w:br/>
        <w:t>от 30.01.2013 № 158 «</w:t>
      </w:r>
      <w:r w:rsidRPr="00B17F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B17FE0">
        <w:rPr>
          <w:rFonts w:ascii="Times New Roman" w:hAnsi="Times New Roman"/>
          <w:sz w:val="28"/>
          <w:szCs w:val="28"/>
        </w:rPr>
        <w:t>римерного положения о</w:t>
      </w:r>
      <w:r>
        <w:rPr>
          <w:rFonts w:ascii="Times New Roman" w:hAnsi="Times New Roman"/>
          <w:sz w:val="28"/>
          <w:szCs w:val="28"/>
        </w:rPr>
        <w:t xml:space="preserve"> системе оплаты труда</w:t>
      </w:r>
      <w:r w:rsidRPr="00B17FE0">
        <w:rPr>
          <w:rFonts w:ascii="Times New Roman" w:hAnsi="Times New Roman"/>
          <w:sz w:val="28"/>
          <w:szCs w:val="28"/>
        </w:rPr>
        <w:t xml:space="preserve">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7FE0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казенных</w:t>
      </w:r>
      <w:r w:rsidRPr="00B17FE0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й, осуществляющих деятельность в сфере молодежной политики»</w:t>
      </w:r>
      <w:r w:rsidRPr="00B17F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следующее изменение</w:t>
      </w:r>
      <w:r w:rsidRPr="00BE5243">
        <w:rPr>
          <w:rFonts w:ascii="Times New Roman" w:hAnsi="Times New Roman"/>
          <w:sz w:val="28"/>
          <w:szCs w:val="28"/>
        </w:rPr>
        <w:t>:</w:t>
      </w:r>
    </w:p>
    <w:p w:rsidR="005B1941" w:rsidRDefault="00C63755" w:rsidP="005B1941">
      <w:pPr>
        <w:pStyle w:val="s3"/>
        <w:numPr>
          <w:ilvl w:val="1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="005B1941">
        <w:rPr>
          <w:sz w:val="28"/>
          <w:szCs w:val="28"/>
        </w:rPr>
        <w:t xml:space="preserve"> приложения к постановлению изложить в новой редакции:</w:t>
      </w:r>
    </w:p>
    <w:p w:rsidR="004C7A70" w:rsidRPr="0090188E" w:rsidRDefault="004C7A70" w:rsidP="005B1941">
      <w:pPr>
        <w:pStyle w:val="s3"/>
        <w:shd w:val="clear" w:color="auto" w:fill="FFFFFF"/>
        <w:ind w:left="360"/>
        <w:jc w:val="center"/>
        <w:rPr>
          <w:sz w:val="28"/>
          <w:szCs w:val="28"/>
        </w:rPr>
      </w:pPr>
      <w:r w:rsidRPr="0090188E">
        <w:rPr>
          <w:sz w:val="28"/>
          <w:szCs w:val="28"/>
        </w:rPr>
        <w:t>«Минимальные размеры окладов (должностных окладов), ставок заработной платы</w:t>
      </w:r>
    </w:p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Размеры окладов (должностных окладов), ставок заработной платы работникам устанавливаются руководителем учреждения на основе отнесения занимаемых ими должностей к профессионально-квалификационным группам, утвержденным приказами Министерства здравоохранения и социального развития Российской Федерации.</w:t>
      </w:r>
    </w:p>
    <w:p w:rsidR="004C7A70" w:rsidRPr="004C7A70" w:rsidRDefault="004C7A70" w:rsidP="00C6375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lastRenderedPageBreak/>
        <w:t>2.1. Минимальные размеры окладов (должностных окладов), ставок заработной платы работников, занимающих должности специалистов и служащих, у</w:t>
      </w:r>
      <w:r w:rsidR="00C63755">
        <w:rPr>
          <w:rFonts w:ascii="Times New Roman" w:hAnsi="Times New Roman"/>
          <w:sz w:val="28"/>
          <w:szCs w:val="28"/>
        </w:rPr>
        <w:t xml:space="preserve">станавливаются в соответствии с </w:t>
      </w:r>
      <w:hyperlink r:id="rId10" w:anchor="/document/193459/entry/1000" w:history="1">
        <w:r w:rsidRPr="0090188E">
          <w:rPr>
            <w:rFonts w:ascii="Times New Roman" w:hAnsi="Times New Roman"/>
            <w:sz w:val="28"/>
            <w:szCs w:val="28"/>
          </w:rPr>
          <w:t>профессионально - квалификационными группами</w:t>
        </w:r>
      </w:hyperlink>
      <w:r w:rsidRPr="004C7A70">
        <w:rPr>
          <w:rFonts w:ascii="Times New Roman" w:hAnsi="Times New Roman"/>
          <w:sz w:val="28"/>
          <w:szCs w:val="28"/>
        </w:rPr>
        <w:t xml:space="preserve">, </w:t>
      </w:r>
      <w:r w:rsidRPr="0090188E">
        <w:rPr>
          <w:rFonts w:ascii="Times New Roman" w:hAnsi="Times New Roman"/>
          <w:sz w:val="28"/>
          <w:szCs w:val="28"/>
        </w:rPr>
        <w:t>у</w:t>
      </w:r>
      <w:r w:rsidR="00C63755">
        <w:rPr>
          <w:rFonts w:ascii="Times New Roman" w:hAnsi="Times New Roman"/>
          <w:sz w:val="28"/>
          <w:szCs w:val="28"/>
        </w:rPr>
        <w:t xml:space="preserve">твержденными </w:t>
      </w:r>
      <w:hyperlink r:id="rId11" w:anchor="/document/193459/entry/0" w:history="1">
        <w:r w:rsidRPr="0090188E">
          <w:rPr>
            <w:rFonts w:ascii="Times New Roman" w:hAnsi="Times New Roman"/>
            <w:sz w:val="28"/>
            <w:szCs w:val="28"/>
          </w:rPr>
          <w:t>Приказом</w:t>
        </w:r>
      </w:hyperlink>
      <w:r w:rsidR="00C637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7A70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7A70">
        <w:rPr>
          <w:rFonts w:ascii="Times New Roman" w:hAnsi="Times New Roman"/>
          <w:sz w:val="28"/>
          <w:szCs w:val="28"/>
        </w:rPr>
        <w:t xml:space="preserve"> Росси</w:t>
      </w:r>
      <w:r w:rsidR="00C63755">
        <w:rPr>
          <w:rFonts w:ascii="Times New Roman" w:hAnsi="Times New Roman"/>
          <w:sz w:val="28"/>
          <w:szCs w:val="28"/>
        </w:rPr>
        <w:t xml:space="preserve">йской Федерации от 29.05.2008 N </w:t>
      </w:r>
      <w:r w:rsidRPr="004C7A70">
        <w:rPr>
          <w:rFonts w:ascii="Times New Roman" w:hAnsi="Times New Roman"/>
          <w:sz w:val="28"/>
          <w:szCs w:val="28"/>
        </w:rPr>
        <w:t>247н "Об утверждении профессиональных квалификационных групп общеотраслевых должностей руководителей, специалистов и служащих".</w:t>
      </w:r>
    </w:p>
    <w:p w:rsidR="004C7A70" w:rsidRPr="004C7A70" w:rsidRDefault="004C7A70" w:rsidP="00C63755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Минимальные размеры окладов (должностных окладов) работников, занимающих общеотраслевые должности руководителей, специалистов и служащих:</w:t>
      </w:r>
    </w:p>
    <w:p w:rsidR="004C7A70" w:rsidRDefault="004C7A70" w:rsidP="00855A6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первого уровня":</w:t>
      </w:r>
    </w:p>
    <w:p w:rsidR="00855A67" w:rsidRPr="004C7A70" w:rsidRDefault="00855A67" w:rsidP="00855A67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855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855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 xml:space="preserve">Минимальный размер </w:t>
            </w:r>
            <w:proofErr w:type="gramStart"/>
            <w:r w:rsidRPr="004C7A70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4C7A70">
              <w:rPr>
                <w:rFonts w:ascii="Times New Roman" w:hAnsi="Times New Roman"/>
                <w:sz w:val="28"/>
                <w:szCs w:val="28"/>
              </w:rPr>
              <w:t>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3596</w:t>
            </w:r>
          </w:p>
        </w:tc>
      </w:tr>
    </w:tbl>
    <w:p w:rsidR="004C7A70" w:rsidRPr="004C7A70" w:rsidRDefault="004C7A70" w:rsidP="009018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второго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 xml:space="preserve">Минимальный размер </w:t>
            </w:r>
            <w:proofErr w:type="gramStart"/>
            <w:r w:rsidRPr="004C7A70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4C7A70">
              <w:rPr>
                <w:rFonts w:ascii="Times New Roman" w:hAnsi="Times New Roman"/>
                <w:sz w:val="28"/>
                <w:szCs w:val="28"/>
              </w:rPr>
              <w:t>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3783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E70C7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5764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C6375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6511</w:t>
            </w:r>
          </w:p>
        </w:tc>
      </w:tr>
    </w:tbl>
    <w:p w:rsidR="004C7A70" w:rsidRPr="004C7A70" w:rsidRDefault="004C7A70" w:rsidP="0090188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третьего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 xml:space="preserve">Минимальный размер </w:t>
            </w:r>
            <w:proofErr w:type="gramStart"/>
            <w:r w:rsidRPr="004C7A70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4C7A70">
              <w:rPr>
                <w:rFonts w:ascii="Times New Roman" w:hAnsi="Times New Roman"/>
                <w:sz w:val="28"/>
                <w:szCs w:val="28"/>
              </w:rPr>
              <w:t>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5014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</w:t>
            </w:r>
          </w:p>
        </w:tc>
      </w:tr>
    </w:tbl>
    <w:p w:rsidR="004C7A70" w:rsidRPr="004C7A70" w:rsidRDefault="004C7A70" w:rsidP="00855A67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должности служащих четвертого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 xml:space="preserve">Минимальный размер </w:t>
            </w:r>
            <w:proofErr w:type="gramStart"/>
            <w:r w:rsidRPr="004C7A70">
              <w:rPr>
                <w:rFonts w:ascii="Times New Roman" w:hAnsi="Times New Roman"/>
                <w:sz w:val="28"/>
                <w:szCs w:val="28"/>
              </w:rPr>
              <w:t>оклада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proofErr w:type="gramEnd"/>
            <w:r w:rsidRPr="004C7A70">
              <w:rPr>
                <w:rFonts w:ascii="Times New Roman" w:hAnsi="Times New Roman"/>
                <w:sz w:val="28"/>
                <w:szCs w:val="28"/>
              </w:rPr>
              <w:t>должностного оклада),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5E70C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7563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8762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9435</w:t>
            </w:r>
          </w:p>
        </w:tc>
      </w:tr>
    </w:tbl>
    <w:p w:rsidR="00DA26B6" w:rsidRDefault="004C7A70" w:rsidP="00DA26B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2.2.</w:t>
      </w:r>
      <w:r w:rsidR="00DA26B6" w:rsidRPr="00DA26B6">
        <w:rPr>
          <w:rFonts w:ascii="Times New Roman" w:hAnsi="Times New Roman"/>
          <w:sz w:val="28"/>
          <w:szCs w:val="28"/>
        </w:rPr>
        <w:t xml:space="preserve"> </w:t>
      </w:r>
      <w:r w:rsidR="00DA26B6">
        <w:rPr>
          <w:rFonts w:ascii="Times New Roman" w:hAnsi="Times New Roman"/>
          <w:sz w:val="28"/>
          <w:szCs w:val="28"/>
        </w:rPr>
        <w:t xml:space="preserve">Минимальные размеры окладов (должностных окладов), ставок заработной платы по должностям работников образования устанавливаются на основе отнесения занимаемых ими должностей к квалификационным уровням ПКГ, утвержденным Приказом Министерства здравоохранения и социального развития Российской Федерации от 05.05.2008 </w:t>
      </w:r>
      <w:r w:rsidR="00DA26B6" w:rsidRPr="004C7A70">
        <w:rPr>
          <w:rFonts w:ascii="Times New Roman" w:hAnsi="Times New Roman"/>
          <w:sz w:val="28"/>
          <w:szCs w:val="28"/>
        </w:rPr>
        <w:t>N</w:t>
      </w:r>
      <w:r w:rsidR="00DA26B6">
        <w:rPr>
          <w:rFonts w:ascii="Times New Roman" w:hAnsi="Times New Roman"/>
          <w:sz w:val="28"/>
          <w:szCs w:val="28"/>
        </w:rPr>
        <w:t xml:space="preserve"> 216н </w:t>
      </w:r>
      <w:r w:rsidR="00DA26B6" w:rsidRPr="004C7A70">
        <w:rPr>
          <w:rFonts w:ascii="Times New Roman" w:hAnsi="Times New Roman"/>
          <w:sz w:val="28"/>
          <w:szCs w:val="28"/>
        </w:rPr>
        <w:t>"</w:t>
      </w:r>
      <w:r w:rsidR="00DA26B6">
        <w:rPr>
          <w:rFonts w:ascii="Times New Roman" w:hAnsi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DA26B6" w:rsidRPr="009377D1">
        <w:rPr>
          <w:rFonts w:ascii="Times New Roman" w:hAnsi="Times New Roman"/>
          <w:sz w:val="28"/>
          <w:szCs w:val="28"/>
        </w:rPr>
        <w:t>".</w:t>
      </w:r>
    </w:p>
    <w:p w:rsidR="00BA272E" w:rsidRPr="004C7A70" w:rsidRDefault="00BA272E" w:rsidP="00BA272E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 xml:space="preserve">ПКГ </w:t>
      </w:r>
      <w:r>
        <w:rPr>
          <w:rFonts w:ascii="Times New Roman" w:hAnsi="Times New Roman"/>
          <w:sz w:val="28"/>
          <w:szCs w:val="28"/>
        </w:rPr>
        <w:t>должностей педагогических работников: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BA272E" w:rsidRPr="004C7A70" w:rsidTr="00BA272E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72E" w:rsidRPr="004C7A70" w:rsidRDefault="00BA272E" w:rsidP="00CC0C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72E" w:rsidRPr="004C7A70" w:rsidRDefault="00BA272E" w:rsidP="00CC0C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BA272E" w:rsidRPr="004C7A70" w:rsidTr="00BA272E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A272E" w:rsidRPr="004C7A70" w:rsidRDefault="00BA272E" w:rsidP="00CC0C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C7A70">
              <w:rPr>
                <w:rFonts w:ascii="Times New Roman" w:hAnsi="Times New Roman"/>
                <w:sz w:val="28"/>
                <w:szCs w:val="28"/>
              </w:rPr>
              <w:t xml:space="preserve"> квалификационный уровень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(методист)</w:t>
            </w:r>
          </w:p>
        </w:tc>
        <w:tc>
          <w:tcPr>
            <w:tcW w:w="4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A272E" w:rsidRPr="004C7A70" w:rsidRDefault="00BA272E" w:rsidP="00BA272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7196</w:t>
            </w:r>
          </w:p>
        </w:tc>
      </w:tr>
    </w:tbl>
    <w:p w:rsidR="00DA26B6" w:rsidRDefault="00DA26B6" w:rsidP="00DA26B6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4C7A70">
        <w:rPr>
          <w:rFonts w:ascii="Times New Roman" w:hAnsi="Times New Roman"/>
          <w:sz w:val="28"/>
          <w:szCs w:val="28"/>
        </w:rPr>
        <w:t>Минимальные размеры окладов (должностных окладов), ставок заработной платы работников, осуществляющих профессиональную деятельность по профессиям рабочих, устанавливаются в соответствии с </w:t>
      </w:r>
      <w:hyperlink r:id="rId12" w:anchor="/document/193507/entry/1000" w:history="1">
        <w:r w:rsidRPr="0090188E">
          <w:rPr>
            <w:rFonts w:ascii="Times New Roman" w:hAnsi="Times New Roman"/>
            <w:sz w:val="28"/>
            <w:szCs w:val="28"/>
          </w:rPr>
          <w:t>профессионально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0188E">
          <w:rPr>
            <w:rFonts w:ascii="Times New Roman" w:hAnsi="Times New Roman"/>
            <w:sz w:val="28"/>
            <w:szCs w:val="28"/>
          </w:rPr>
          <w:t>-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90188E">
          <w:rPr>
            <w:rFonts w:ascii="Times New Roman" w:hAnsi="Times New Roman"/>
            <w:sz w:val="28"/>
            <w:szCs w:val="28"/>
          </w:rPr>
          <w:t>квалификационными группами</w:t>
        </w:r>
      </w:hyperlink>
      <w:r w:rsidRPr="004C7A70">
        <w:rPr>
          <w:rFonts w:ascii="Times New Roman" w:hAnsi="Times New Roman"/>
          <w:sz w:val="28"/>
          <w:szCs w:val="28"/>
        </w:rPr>
        <w:t>, утвержденными </w:t>
      </w:r>
      <w:hyperlink r:id="rId13" w:anchor="/document/193507/entry/0" w:history="1">
        <w:r w:rsidRPr="0090188E">
          <w:rPr>
            <w:rFonts w:ascii="Times New Roman" w:hAnsi="Times New Roman"/>
            <w:sz w:val="28"/>
            <w:szCs w:val="28"/>
          </w:rPr>
          <w:t>Приказом</w:t>
        </w:r>
      </w:hyperlink>
      <w:r w:rsidRPr="004C7A70">
        <w:rPr>
          <w:rFonts w:ascii="Times New Roman" w:hAnsi="Times New Roman"/>
          <w:sz w:val="28"/>
          <w:szCs w:val="28"/>
        </w:rPr>
        <w:t> </w:t>
      </w:r>
      <w:proofErr w:type="spellStart"/>
      <w:r w:rsidRPr="004C7A70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7A70">
        <w:rPr>
          <w:rFonts w:ascii="Times New Roman" w:hAnsi="Times New Roman"/>
          <w:sz w:val="28"/>
          <w:szCs w:val="28"/>
        </w:rPr>
        <w:t xml:space="preserve"> Российской Федерации от 29.05.2008 N 248н "Об утверждении профессиональных квалификационных групп общеотраслевых профессий рабочих".</w:t>
      </w:r>
    </w:p>
    <w:p w:rsidR="0048246D" w:rsidRDefault="0048246D" w:rsidP="0048246D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Минимальные размеры ставок заработной платы работников, осуществляющих профессиональную деятельность по профессиям рабочих:</w:t>
      </w:r>
    </w:p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профессии рабочих первого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272E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2928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3069</w:t>
            </w:r>
          </w:p>
        </w:tc>
      </w:tr>
    </w:tbl>
    <w:p w:rsidR="004C7A70" w:rsidRPr="004C7A70" w:rsidRDefault="004C7A70" w:rsidP="004C7A70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ПКГ "Общеотраслевые профессии рабочих второго уровня":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755"/>
      </w:tblGrid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</w:t>
            </w:r>
            <w:r w:rsidRPr="004C7A70">
              <w:rPr>
                <w:rFonts w:ascii="Times New Roman" w:hAnsi="Times New Roman"/>
                <w:sz w:val="28"/>
                <w:szCs w:val="28"/>
              </w:rPr>
              <w:br/>
              <w:t>ставки заработной платы, руб.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3409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4157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BA272E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4567</w:t>
            </w:r>
          </w:p>
        </w:tc>
      </w:tr>
      <w:tr w:rsidR="0090188E" w:rsidRPr="004C7A70" w:rsidTr="004C7A70"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5502</w:t>
            </w:r>
          </w:p>
        </w:tc>
      </w:tr>
    </w:tbl>
    <w:p w:rsidR="005B1941" w:rsidRDefault="0090188E" w:rsidP="005B1941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C7A70" w:rsidRPr="004C7A70" w:rsidRDefault="004C7A70" w:rsidP="005B1941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4C7A70">
        <w:rPr>
          <w:rFonts w:ascii="Times New Roman" w:hAnsi="Times New Roman"/>
          <w:sz w:val="28"/>
          <w:szCs w:val="28"/>
        </w:rPr>
        <w:t>2.</w:t>
      </w:r>
      <w:r w:rsidR="00DA26B6">
        <w:rPr>
          <w:rFonts w:ascii="Times New Roman" w:hAnsi="Times New Roman"/>
          <w:sz w:val="28"/>
          <w:szCs w:val="28"/>
        </w:rPr>
        <w:t>4</w:t>
      </w:r>
      <w:r w:rsidRPr="004C7A70">
        <w:rPr>
          <w:rFonts w:ascii="Times New Roman" w:hAnsi="Times New Roman"/>
          <w:sz w:val="28"/>
          <w:szCs w:val="28"/>
        </w:rPr>
        <w:t xml:space="preserve">. Минимальные размеры окладов (должностных окладов), ставок заработной платы по должностям руководителей, специалистов и служащих, </w:t>
      </w:r>
      <w:r w:rsidRPr="004C7A70">
        <w:rPr>
          <w:rFonts w:ascii="Times New Roman" w:hAnsi="Times New Roman"/>
          <w:sz w:val="28"/>
          <w:szCs w:val="28"/>
        </w:rPr>
        <w:lastRenderedPageBreak/>
        <w:t>профессиям рабочих, не вошедшим в квалификационные уровни ПКГ, устанавливаются в следующем размере:</w:t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9"/>
        <w:gridCol w:w="3311"/>
      </w:tblGrid>
      <w:tr w:rsidR="0090188E" w:rsidRPr="004C7A70" w:rsidTr="005B1941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Минимальный размер ставки заработной платы, руб.</w:t>
            </w:r>
          </w:p>
        </w:tc>
      </w:tr>
      <w:tr w:rsidR="0090188E" w:rsidRPr="004C7A70" w:rsidTr="005B1941">
        <w:tc>
          <w:tcPr>
            <w:tcW w:w="6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4C7A70" w:rsidP="004C7A70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4C7A70">
              <w:rPr>
                <w:rFonts w:ascii="Times New Roman" w:hAnsi="Times New Roman"/>
                <w:sz w:val="28"/>
                <w:szCs w:val="28"/>
              </w:rPr>
              <w:t>Контрактный управляющий 7 уровня квалификации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7A70" w:rsidRPr="004C7A70" w:rsidRDefault="00136027" w:rsidP="004C7A7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7037</w:t>
            </w:r>
          </w:p>
        </w:tc>
      </w:tr>
    </w:tbl>
    <w:p w:rsidR="0061691F" w:rsidRDefault="0061691F" w:rsidP="0061691F">
      <w:pPr>
        <w:pStyle w:val="a5"/>
        <w:autoSpaceDE w:val="0"/>
        <w:autoSpaceDN w:val="0"/>
        <w:adjustRightInd w:val="0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A26B6" w:rsidRPr="000666CF" w:rsidRDefault="00DE78F2" w:rsidP="00DE78F2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A26B6" w:rsidRPr="000666CF">
        <w:rPr>
          <w:rFonts w:ascii="Times New Roman" w:hAnsi="Times New Roman"/>
          <w:sz w:val="28"/>
          <w:szCs w:val="28"/>
        </w:rPr>
        <w:t>Управлени</w:t>
      </w:r>
      <w:r w:rsidR="00DA26B6">
        <w:rPr>
          <w:rFonts w:ascii="Times New Roman" w:hAnsi="Times New Roman"/>
          <w:sz w:val="28"/>
          <w:szCs w:val="28"/>
        </w:rPr>
        <w:t>ю внутреннего контроля</w:t>
      </w:r>
      <w:r w:rsidR="00DA26B6" w:rsidRPr="000666CF">
        <w:rPr>
          <w:rFonts w:ascii="Times New Roman" w:hAnsi="Times New Roman"/>
          <w:sz w:val="28"/>
          <w:szCs w:val="28"/>
        </w:rPr>
        <w:t xml:space="preserve"> Администрации ЗАТО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A26B6" w:rsidRPr="000666CF">
        <w:rPr>
          <w:rFonts w:ascii="Times New Roman" w:hAnsi="Times New Roman"/>
          <w:sz w:val="28"/>
          <w:szCs w:val="28"/>
        </w:rPr>
        <w:t>г. Железногорск (Е.</w:t>
      </w:r>
      <w:r w:rsidR="00DA26B6">
        <w:rPr>
          <w:rFonts w:ascii="Times New Roman" w:hAnsi="Times New Roman"/>
          <w:sz w:val="28"/>
          <w:szCs w:val="28"/>
        </w:rPr>
        <w:t>Н</w:t>
      </w:r>
      <w:r w:rsidR="00DA26B6" w:rsidRPr="000666CF">
        <w:rPr>
          <w:rFonts w:ascii="Times New Roman" w:hAnsi="Times New Roman"/>
          <w:sz w:val="28"/>
          <w:szCs w:val="28"/>
        </w:rPr>
        <w:t xml:space="preserve">. </w:t>
      </w:r>
      <w:r w:rsidR="00DA26B6">
        <w:rPr>
          <w:rFonts w:ascii="Times New Roman" w:hAnsi="Times New Roman"/>
          <w:sz w:val="28"/>
          <w:szCs w:val="28"/>
        </w:rPr>
        <w:t>Панченко</w:t>
      </w:r>
      <w:r w:rsidR="00DA26B6" w:rsidRPr="000666CF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(И.С. Пикалова) разместить настоящее постановление на официальном сайте </w:t>
      </w:r>
      <w:r w:rsidR="00DE78F2">
        <w:rPr>
          <w:rFonts w:ascii="Times New Roman" w:hAnsi="Times New Roman"/>
          <w:sz w:val="28"/>
          <w:szCs w:val="28"/>
        </w:rPr>
        <w:t>городского округа</w:t>
      </w:r>
      <w:r w:rsidRPr="00895884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95884" w:rsidRDefault="00895884" w:rsidP="00193262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Pr="00895884">
        <w:rPr>
          <w:rFonts w:ascii="Times New Roman" w:hAnsi="Times New Roman"/>
          <w:sz w:val="28"/>
          <w:szCs w:val="28"/>
        </w:rPr>
        <w:br/>
        <w:t xml:space="preserve">на заместителя Главы ЗАТО г. Железногорск по </w:t>
      </w:r>
      <w:r w:rsidR="0061691F">
        <w:rPr>
          <w:rFonts w:ascii="Times New Roman" w:hAnsi="Times New Roman"/>
          <w:sz w:val="28"/>
          <w:szCs w:val="28"/>
        </w:rPr>
        <w:t>общим вопросам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="0061691F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="0061691F">
        <w:rPr>
          <w:rFonts w:ascii="Times New Roman" w:hAnsi="Times New Roman"/>
          <w:sz w:val="28"/>
          <w:szCs w:val="28"/>
        </w:rPr>
        <w:t>Будулуцу</w:t>
      </w:r>
      <w:proofErr w:type="spellEnd"/>
      <w:r w:rsidR="0061691F">
        <w:rPr>
          <w:rFonts w:ascii="Times New Roman" w:hAnsi="Times New Roman"/>
          <w:sz w:val="28"/>
          <w:szCs w:val="28"/>
        </w:rPr>
        <w:t>.</w:t>
      </w:r>
    </w:p>
    <w:p w:rsidR="00895884" w:rsidRPr="00895884" w:rsidRDefault="00895884" w:rsidP="00833633">
      <w:pPr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9943FC">
        <w:rPr>
          <w:rFonts w:ascii="Times New Roman" w:hAnsi="Times New Roman"/>
          <w:sz w:val="28"/>
          <w:szCs w:val="28"/>
        </w:rPr>
        <w:t xml:space="preserve"> </w:t>
      </w:r>
      <w:r w:rsidRPr="00895884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5845C4">
        <w:rPr>
          <w:rFonts w:ascii="Times New Roman" w:hAnsi="Times New Roman"/>
          <w:sz w:val="28"/>
          <w:szCs w:val="28"/>
        </w:rPr>
        <w:t xml:space="preserve">подлежит официальному опубликованию и </w:t>
      </w:r>
      <w:r w:rsidR="00AD71D7">
        <w:rPr>
          <w:rFonts w:ascii="Times New Roman" w:hAnsi="Times New Roman"/>
          <w:sz w:val="28"/>
          <w:szCs w:val="28"/>
        </w:rPr>
        <w:t xml:space="preserve">вступает в силу </w:t>
      </w:r>
      <w:r w:rsidR="005E70C7">
        <w:rPr>
          <w:rFonts w:ascii="Times New Roman" w:hAnsi="Times New Roman"/>
          <w:sz w:val="28"/>
          <w:szCs w:val="28"/>
        </w:rPr>
        <w:t>с 01.06</w:t>
      </w:r>
      <w:r w:rsidR="005B1941">
        <w:rPr>
          <w:rFonts w:ascii="Times New Roman" w:hAnsi="Times New Roman"/>
          <w:sz w:val="28"/>
          <w:szCs w:val="28"/>
        </w:rPr>
        <w:t>.20</w:t>
      </w:r>
      <w:r w:rsidR="005E70C7">
        <w:rPr>
          <w:rFonts w:ascii="Times New Roman" w:hAnsi="Times New Roman"/>
          <w:sz w:val="28"/>
          <w:szCs w:val="28"/>
        </w:rPr>
        <w:t>20</w:t>
      </w:r>
      <w:r w:rsidR="005B1941">
        <w:rPr>
          <w:rFonts w:ascii="Times New Roman" w:hAnsi="Times New Roman"/>
          <w:sz w:val="28"/>
          <w:szCs w:val="28"/>
        </w:rPr>
        <w:t>г.</w:t>
      </w: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tabs>
          <w:tab w:val="left" w:pos="1276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895884" w:rsidRDefault="00895884" w:rsidP="00895884">
      <w:pPr>
        <w:jc w:val="both"/>
        <w:rPr>
          <w:rFonts w:ascii="Times New Roman" w:hAnsi="Times New Roman"/>
          <w:sz w:val="28"/>
          <w:szCs w:val="28"/>
        </w:rPr>
      </w:pPr>
    </w:p>
    <w:p w:rsidR="00895884" w:rsidRPr="00136027" w:rsidRDefault="005B1941" w:rsidP="0089588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5884">
        <w:rPr>
          <w:rFonts w:ascii="Times New Roman" w:hAnsi="Times New Roman"/>
          <w:sz w:val="28"/>
          <w:szCs w:val="28"/>
        </w:rPr>
        <w:t>лав</w:t>
      </w:r>
      <w:r w:rsidR="00136027">
        <w:rPr>
          <w:rFonts w:ascii="Times New Roman" w:hAnsi="Times New Roman"/>
          <w:sz w:val="28"/>
          <w:szCs w:val="28"/>
        </w:rPr>
        <w:t xml:space="preserve">а </w:t>
      </w:r>
      <w:r w:rsidR="00895884">
        <w:rPr>
          <w:rFonts w:ascii="Times New Roman" w:hAnsi="Times New Roman"/>
          <w:sz w:val="28"/>
          <w:szCs w:val="28"/>
        </w:rPr>
        <w:t>ЗАТО г. Железногорск</w:t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 w:rsidR="0089588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13602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36027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136027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95884" w:rsidRDefault="00895884" w:rsidP="00895884"/>
    <w:sectPr w:rsidR="00895884" w:rsidSect="009943FC">
      <w:head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86" w:rsidRDefault="00C11D86" w:rsidP="009943FC">
      <w:r>
        <w:separator/>
      </w:r>
    </w:p>
  </w:endnote>
  <w:endnote w:type="continuationSeparator" w:id="0">
    <w:p w:rsidR="00C11D86" w:rsidRDefault="00C11D86" w:rsidP="0099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86" w:rsidRDefault="00C11D86" w:rsidP="009943FC">
      <w:r>
        <w:separator/>
      </w:r>
    </w:p>
  </w:footnote>
  <w:footnote w:type="continuationSeparator" w:id="0">
    <w:p w:rsidR="00C11D86" w:rsidRDefault="00C11D86" w:rsidP="00994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339671"/>
      <w:docPartObj>
        <w:docPartGallery w:val="Page Numbers (Top of Page)"/>
        <w:docPartUnique/>
      </w:docPartObj>
    </w:sdtPr>
    <w:sdtEndPr/>
    <w:sdtContent>
      <w:p w:rsidR="0048246D" w:rsidRDefault="0048246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19">
          <w:rPr>
            <w:noProof/>
          </w:rPr>
          <w:t>4</w:t>
        </w:r>
        <w:r>
          <w:fldChar w:fldCharType="end"/>
        </w:r>
      </w:p>
    </w:sdtContent>
  </w:sdt>
  <w:p w:rsidR="0048246D" w:rsidRDefault="0048246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4F1D"/>
    <w:multiLevelType w:val="hybridMultilevel"/>
    <w:tmpl w:val="8AF8C28A"/>
    <w:lvl w:ilvl="0" w:tplc="139002D2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28C"/>
    <w:multiLevelType w:val="multilevel"/>
    <w:tmpl w:val="D4960A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D32441F"/>
    <w:multiLevelType w:val="multilevel"/>
    <w:tmpl w:val="728CDE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8D68DE"/>
    <w:multiLevelType w:val="hybridMultilevel"/>
    <w:tmpl w:val="6B2853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106B2"/>
    <w:multiLevelType w:val="multilevel"/>
    <w:tmpl w:val="A8A415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70D389D"/>
    <w:multiLevelType w:val="hybridMultilevel"/>
    <w:tmpl w:val="78B88E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84"/>
    <w:rsid w:val="000165E0"/>
    <w:rsid w:val="00032B19"/>
    <w:rsid w:val="00121D55"/>
    <w:rsid w:val="00136027"/>
    <w:rsid w:val="00170F5B"/>
    <w:rsid w:val="00193262"/>
    <w:rsid w:val="001D4A0E"/>
    <w:rsid w:val="001F4BAC"/>
    <w:rsid w:val="002C26BE"/>
    <w:rsid w:val="00326A74"/>
    <w:rsid w:val="00392F56"/>
    <w:rsid w:val="00460BC7"/>
    <w:rsid w:val="0048246D"/>
    <w:rsid w:val="004A7EA7"/>
    <w:rsid w:val="004B102A"/>
    <w:rsid w:val="004B3EB1"/>
    <w:rsid w:val="004C7A70"/>
    <w:rsid w:val="004F46C4"/>
    <w:rsid w:val="00576082"/>
    <w:rsid w:val="005845C4"/>
    <w:rsid w:val="005950C0"/>
    <w:rsid w:val="005B1941"/>
    <w:rsid w:val="005E70C7"/>
    <w:rsid w:val="0061691F"/>
    <w:rsid w:val="007C6E8C"/>
    <w:rsid w:val="00833633"/>
    <w:rsid w:val="00855A67"/>
    <w:rsid w:val="008843F2"/>
    <w:rsid w:val="00895884"/>
    <w:rsid w:val="0090188E"/>
    <w:rsid w:val="009567F8"/>
    <w:rsid w:val="009943FC"/>
    <w:rsid w:val="009B3ADE"/>
    <w:rsid w:val="00A05D93"/>
    <w:rsid w:val="00A7362C"/>
    <w:rsid w:val="00AB5C7D"/>
    <w:rsid w:val="00AD71D7"/>
    <w:rsid w:val="00AF57FF"/>
    <w:rsid w:val="00B135AE"/>
    <w:rsid w:val="00B667A3"/>
    <w:rsid w:val="00BA272E"/>
    <w:rsid w:val="00C11D86"/>
    <w:rsid w:val="00C63755"/>
    <w:rsid w:val="00D715E4"/>
    <w:rsid w:val="00DA26B6"/>
    <w:rsid w:val="00DB5FC2"/>
    <w:rsid w:val="00DE78F2"/>
    <w:rsid w:val="00EA6B84"/>
    <w:rsid w:val="00EB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88C2A-B5CF-4193-94FD-37A7A9BE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884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9588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895884"/>
  </w:style>
  <w:style w:type="paragraph" w:styleId="3">
    <w:name w:val="Body Text 3"/>
    <w:basedOn w:val="a"/>
    <w:link w:val="30"/>
    <w:rsid w:val="00895884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9588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89588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89588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336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63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4B3EB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943F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943F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Cell">
    <w:name w:val="ConsPlusCell"/>
    <w:uiPriority w:val="99"/>
    <w:rsid w:val="00EB290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3">
    <w:name w:val="s_3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4C7A70"/>
    <w:rPr>
      <w:color w:val="0000FF"/>
      <w:u w:val="single"/>
    </w:rPr>
  </w:style>
  <w:style w:type="paragraph" w:customStyle="1" w:styleId="empty">
    <w:name w:val="empty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ndent1">
    <w:name w:val="indent_1"/>
    <w:basedOn w:val="a"/>
    <w:rsid w:val="004C7A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50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7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98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МЦ</dc:creator>
  <cp:keywords/>
  <dc:description/>
  <cp:lastModifiedBy>МЦ</cp:lastModifiedBy>
  <cp:revision>7</cp:revision>
  <cp:lastPrinted>2020-05-08T03:50:00Z</cp:lastPrinted>
  <dcterms:created xsi:type="dcterms:W3CDTF">2020-05-06T04:44:00Z</dcterms:created>
  <dcterms:modified xsi:type="dcterms:W3CDTF">2020-05-13T04:29:00Z</dcterms:modified>
</cp:coreProperties>
</file>