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Pr="00205B24" w:rsidRDefault="009126D0" w:rsidP="00ED660A">
      <w:pPr>
        <w:pStyle w:val="a3"/>
        <w:rPr>
          <w:rFonts w:ascii="Times New Roman" w:hAnsi="Times New Roman"/>
          <w:noProof/>
        </w:rPr>
      </w:pPr>
      <w:r w:rsidRPr="00205B24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 w:rsidRPr="00205B24">
        <w:rPr>
          <w:rFonts w:ascii="Times New Roman" w:hAnsi="Times New Roman"/>
          <w:noProof/>
        </w:rPr>
        <w:br w:type="textWrapping" w:clear="all"/>
      </w:r>
    </w:p>
    <w:p w:rsidR="009126D0" w:rsidRPr="00205B24" w:rsidRDefault="009126D0" w:rsidP="009126D0">
      <w:pPr>
        <w:rPr>
          <w:rFonts w:ascii="Times New Roman" w:hAnsi="Times New Roman" w:cs="Times New Roman"/>
        </w:rPr>
      </w:pPr>
    </w:p>
    <w:p w:rsidR="0074546E" w:rsidRPr="00C4332D" w:rsidRDefault="0074546E" w:rsidP="0074546E">
      <w:pPr>
        <w:pStyle w:val="3"/>
        <w:framePr w:w="9586" w:wrap="around" w:x="1636" w:y="11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4546E" w:rsidRPr="00C4332D" w:rsidRDefault="0074546E" w:rsidP="0074546E">
      <w:pPr>
        <w:pStyle w:val="1"/>
        <w:keepNext w:val="0"/>
        <w:framePr w:w="9586" w:wrap="around" w:x="1636" w:y="110"/>
        <w:widowControl w:val="0"/>
        <w:rPr>
          <w:rFonts w:ascii="Arial" w:hAnsi="Arial" w:cs="Arial"/>
          <w:szCs w:val="28"/>
        </w:rPr>
      </w:pPr>
    </w:p>
    <w:p w:rsidR="0074546E" w:rsidRPr="006A0457" w:rsidRDefault="0074546E" w:rsidP="0074546E">
      <w:pPr>
        <w:pStyle w:val="1"/>
        <w:keepNext w:val="0"/>
        <w:framePr w:w="9586" w:wrap="around" w:x="1636" w:y="110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4546E" w:rsidRDefault="0074546E" w:rsidP="0074546E">
      <w:pPr>
        <w:framePr w:w="9586" w:h="1873" w:hSpace="180" w:wrap="around" w:vAnchor="text" w:hAnchor="page" w:x="1636" w:y="110"/>
        <w:widowControl w:val="0"/>
        <w:jc w:val="center"/>
        <w:rPr>
          <w:b/>
          <w:sz w:val="28"/>
        </w:rPr>
      </w:pPr>
    </w:p>
    <w:p w:rsidR="0074546E" w:rsidRDefault="0074546E" w:rsidP="0074546E">
      <w:pPr>
        <w:framePr w:w="9586" w:h="1873" w:hSpace="180" w:wrap="around" w:vAnchor="text" w:hAnchor="page" w:x="1636" w:y="110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A35E01" w:rsidRDefault="00A35E01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14.04.</w:t>
      </w:r>
      <w:r w:rsidR="00240147">
        <w:rPr>
          <w:rFonts w:ascii="Times New Roman" w:hAnsi="Times New Roman" w:cs="Times New Roman"/>
          <w:sz w:val="28"/>
          <w:szCs w:val="28"/>
        </w:rPr>
        <w:t>20</w:t>
      </w:r>
      <w:r w:rsidR="00F829ED">
        <w:rPr>
          <w:rFonts w:ascii="Times New Roman" w:hAnsi="Times New Roman" w:cs="Times New Roman"/>
          <w:sz w:val="28"/>
          <w:szCs w:val="28"/>
        </w:rPr>
        <w:t>20</w:t>
      </w:r>
      <w:r w:rsidR="00CD0ABA" w:rsidRPr="00917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05B24" w:rsidRPr="00917319">
        <w:rPr>
          <w:rFonts w:ascii="Times New Roman" w:hAnsi="Times New Roman" w:cs="Times New Roman"/>
          <w:sz w:val="28"/>
          <w:szCs w:val="28"/>
        </w:rPr>
        <w:t>№</w:t>
      </w:r>
      <w:r w:rsidRPr="00A35E01">
        <w:rPr>
          <w:rFonts w:ascii="Times New Roman" w:hAnsi="Times New Roman" w:cs="Times New Roman"/>
          <w:sz w:val="28"/>
          <w:szCs w:val="28"/>
        </w:rPr>
        <w:t xml:space="preserve"> 747</w:t>
      </w:r>
    </w:p>
    <w:p w:rsidR="005760BC" w:rsidRPr="00917319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b/>
          <w:sz w:val="28"/>
          <w:szCs w:val="28"/>
        </w:rPr>
        <w:t>г.</w:t>
      </w:r>
      <w:r w:rsidR="005A3534" w:rsidRPr="009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319">
        <w:rPr>
          <w:rFonts w:ascii="Times New Roman" w:hAnsi="Times New Roman" w:cs="Times New Roman"/>
          <w:b/>
          <w:sz w:val="28"/>
          <w:szCs w:val="28"/>
        </w:rPr>
        <w:t>Железногорск</w:t>
      </w:r>
    </w:p>
    <w:p w:rsidR="009126D0" w:rsidRPr="00917319" w:rsidRDefault="009126D0" w:rsidP="005760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7E" w:rsidRPr="00917319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917319" w:rsidRDefault="00A6613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15809">
        <w:rPr>
          <w:rFonts w:ascii="Times New Roman" w:hAnsi="Times New Roman" w:cs="Times New Roman"/>
          <w:sz w:val="28"/>
          <w:szCs w:val="28"/>
        </w:rPr>
        <w:t>п</w:t>
      </w:r>
      <w:r w:rsidRPr="00917319">
        <w:rPr>
          <w:rFonts w:ascii="Times New Roman" w:hAnsi="Times New Roman" w:cs="Times New Roman"/>
          <w:sz w:val="28"/>
          <w:szCs w:val="28"/>
        </w:rPr>
        <w:t xml:space="preserve">орядка формирования </w:t>
      </w:r>
      <w:r w:rsidR="00240147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2F34D6" w:rsidRPr="00917319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40147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ЗАТО Железногорск</w:t>
      </w:r>
    </w:p>
    <w:p w:rsidR="00696F52" w:rsidRPr="00917319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917319" w:rsidRDefault="00696F52" w:rsidP="0024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 w:rsidRPr="00917319">
        <w:rPr>
          <w:rFonts w:ascii="Times New Roman" w:hAnsi="Times New Roman" w:cs="Times New Roman"/>
          <w:sz w:val="28"/>
          <w:szCs w:val="28"/>
        </w:rPr>
        <w:t>со</w:t>
      </w:r>
      <w:r w:rsidR="00A66133" w:rsidRPr="0091731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66133" w:rsidRPr="00917319">
          <w:rPr>
            <w:rFonts w:ascii="Times New Roman" w:hAnsi="Times New Roman" w:cs="Times New Roman"/>
            <w:sz w:val="28"/>
            <w:szCs w:val="28"/>
          </w:rPr>
          <w:t>стать</w:t>
        </w:r>
        <w:r w:rsidR="00A64A43" w:rsidRPr="00917319">
          <w:rPr>
            <w:rFonts w:ascii="Times New Roman" w:hAnsi="Times New Roman" w:cs="Times New Roman"/>
            <w:sz w:val="28"/>
            <w:szCs w:val="28"/>
          </w:rPr>
          <w:t>ей</w:t>
        </w:r>
        <w:r w:rsidR="00A66133" w:rsidRPr="0091731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40147">
          <w:rPr>
            <w:rFonts w:ascii="Times New Roman" w:hAnsi="Times New Roman" w:cs="Times New Roman"/>
            <w:sz w:val="28"/>
            <w:szCs w:val="28"/>
          </w:rPr>
          <w:t>174</w:t>
        </w:r>
        <w:r w:rsidR="00240147" w:rsidRPr="00240147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A66133" w:rsidRPr="009173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24014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22.06.2019 N 796 "Об общих требованиях к оценке налоговых расходов субъектов Российской Федерации и муниципальных образований", </w:t>
      </w:r>
      <w:r w:rsidRPr="00917319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917319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917319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917319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917319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195" w:rsidRDefault="00E15809" w:rsidP="00E1580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15809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1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809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809">
        <w:rPr>
          <w:rFonts w:ascii="Times New Roman" w:hAnsi="Times New Roman" w:cs="Times New Roman"/>
          <w:sz w:val="28"/>
          <w:szCs w:val="28"/>
        </w:rPr>
        <w:t xml:space="preserve">к формирования перечня налоговых расходов ЗАТО Железногорск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6719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67195" w:rsidRDefault="00367195" w:rsidP="00367195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15809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1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809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809">
        <w:rPr>
          <w:rFonts w:ascii="Times New Roman" w:hAnsi="Times New Roman" w:cs="Times New Roman"/>
          <w:sz w:val="28"/>
          <w:szCs w:val="28"/>
        </w:rPr>
        <w:t>к оценки налоговых расходов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</w:p>
    <w:p w:rsidR="009D45E7" w:rsidRPr="00917319" w:rsidRDefault="00367195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74546E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74546E">
        <w:rPr>
          <w:rFonts w:ascii="Times New Roman" w:hAnsi="Times New Roman" w:cs="Times New Roman"/>
          <w:sz w:val="28"/>
          <w:szCs w:val="28"/>
        </w:rPr>
        <w:t> </w:t>
      </w:r>
      <w:r w:rsidR="009D45E7" w:rsidRPr="00917319">
        <w:rPr>
          <w:rFonts w:ascii="Times New Roman" w:hAnsi="Times New Roman" w:cs="Times New Roman"/>
          <w:sz w:val="28"/>
          <w:szCs w:val="28"/>
        </w:rPr>
        <w:t>Железногорск  довести настоящее постановление до сведения населения через газету «Город и горожане».</w:t>
      </w:r>
    </w:p>
    <w:p w:rsidR="009D45E7" w:rsidRPr="00917319" w:rsidRDefault="00367195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.  Отделу общественных связей Администрации ЗАТО г. Железногорск (И.С. Пикалова) </w:t>
      </w:r>
      <w:proofErr w:type="gramStart"/>
      <w:r w:rsidR="009D45E7" w:rsidRPr="009173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45E7" w:rsidRPr="009173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D45E7" w:rsidRPr="00917319" w:rsidRDefault="00367195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5E7" w:rsidRPr="00917319">
        <w:rPr>
          <w:rFonts w:ascii="Times New Roman" w:hAnsi="Times New Roman" w:cs="Times New Roman"/>
          <w:sz w:val="28"/>
          <w:szCs w:val="28"/>
        </w:rPr>
        <w:t>. 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9D45E7" w:rsidRPr="00917319" w:rsidRDefault="00367195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D45E7" w:rsidRPr="009173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D45E7" w:rsidRPr="00917319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5E7" w:rsidRPr="00917319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45E7" w:rsidRPr="00917319" w:rsidRDefault="00FE28DB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45E7" w:rsidRPr="00917319" w:rsidSect="005909D4">
          <w:footerReference w:type="default" r:id="rId10"/>
          <w:footerReference w:type="first" r:id="rId11"/>
          <w:type w:val="continuous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917319">
        <w:rPr>
          <w:rFonts w:ascii="Times New Roman" w:hAnsi="Times New Roman" w:cs="Times New Roman"/>
          <w:sz w:val="28"/>
          <w:szCs w:val="28"/>
        </w:rPr>
        <w:t>Г</w:t>
      </w:r>
      <w:r w:rsidR="009D45E7" w:rsidRPr="00917319">
        <w:rPr>
          <w:rFonts w:ascii="Times New Roman" w:hAnsi="Times New Roman" w:cs="Times New Roman"/>
          <w:sz w:val="28"/>
          <w:szCs w:val="28"/>
        </w:rPr>
        <w:t>лав</w:t>
      </w:r>
      <w:r w:rsidR="00E15809">
        <w:rPr>
          <w:rFonts w:ascii="Times New Roman" w:hAnsi="Times New Roman" w:cs="Times New Roman"/>
          <w:sz w:val="28"/>
          <w:szCs w:val="28"/>
        </w:rPr>
        <w:t>а</w:t>
      </w:r>
      <w:r w:rsidRPr="00917319">
        <w:rPr>
          <w:rFonts w:ascii="Times New Roman" w:hAnsi="Times New Roman" w:cs="Times New Roman"/>
          <w:sz w:val="28"/>
          <w:szCs w:val="28"/>
        </w:rPr>
        <w:t xml:space="preserve"> З</w:t>
      </w:r>
      <w:r w:rsidR="009D45E7" w:rsidRPr="00917319">
        <w:rPr>
          <w:rFonts w:ascii="Times New Roman" w:hAnsi="Times New Roman" w:cs="Times New Roman"/>
          <w:sz w:val="28"/>
          <w:szCs w:val="28"/>
        </w:rPr>
        <w:t>АТО</w:t>
      </w:r>
      <w:r w:rsidR="00917319">
        <w:rPr>
          <w:rFonts w:ascii="Times New Roman" w:hAnsi="Times New Roman" w:cs="Times New Roman"/>
          <w:sz w:val="28"/>
          <w:szCs w:val="28"/>
        </w:rPr>
        <w:t xml:space="preserve"> 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г. Железногорск             </w:t>
      </w:r>
      <w:r w:rsidR="005D12EF" w:rsidRPr="00917319">
        <w:rPr>
          <w:rFonts w:ascii="Times New Roman" w:hAnsi="Times New Roman" w:cs="Times New Roman"/>
          <w:sz w:val="28"/>
          <w:szCs w:val="28"/>
        </w:rPr>
        <w:t xml:space="preserve">      </w:t>
      </w:r>
      <w:r w:rsidR="00523B85" w:rsidRPr="00917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12EF" w:rsidRPr="009173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319">
        <w:rPr>
          <w:rFonts w:ascii="Times New Roman" w:hAnsi="Times New Roman" w:cs="Times New Roman"/>
          <w:sz w:val="28"/>
          <w:szCs w:val="28"/>
        </w:rPr>
        <w:t xml:space="preserve">    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 </w:t>
      </w:r>
      <w:r w:rsidR="00E1580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E1580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15809" w:rsidRPr="00E15809" w:rsidRDefault="00E15809" w:rsidP="00E158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19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15809" w:rsidRPr="00E15809" w:rsidRDefault="00E15809" w:rsidP="00E1580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809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15809" w:rsidRPr="00E15809" w:rsidRDefault="00E15809" w:rsidP="00E1580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E15809" w:rsidRPr="00A35E01" w:rsidRDefault="00A35E01" w:rsidP="00E1580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E15809" w:rsidRPr="00E158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5809" w:rsidRPr="00E15809">
        <w:rPr>
          <w:rFonts w:ascii="Times New Roman" w:hAnsi="Times New Roman" w:cs="Times New Roman"/>
          <w:sz w:val="28"/>
          <w:szCs w:val="28"/>
        </w:rPr>
        <w:t xml:space="preserve"> </w:t>
      </w:r>
      <w:r w:rsidRPr="00A35E01">
        <w:rPr>
          <w:rFonts w:ascii="Times New Roman" w:hAnsi="Times New Roman" w:cs="Times New Roman"/>
          <w:sz w:val="28"/>
          <w:szCs w:val="28"/>
        </w:rPr>
        <w:t>14.04.</w:t>
      </w:r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proofErr w:type="gramEnd"/>
      <w:r w:rsidR="00E15809" w:rsidRPr="00E15809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747</w:t>
      </w:r>
    </w:p>
    <w:p w:rsidR="00E15809" w:rsidRDefault="00E15809" w:rsidP="00970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</w:p>
    <w:p w:rsidR="00E15809" w:rsidRPr="00F5367D" w:rsidRDefault="00E15809" w:rsidP="003C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7D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ЗАТО Железногорск </w:t>
      </w:r>
    </w:p>
    <w:p w:rsidR="00367195" w:rsidRPr="003C7985" w:rsidRDefault="00367195" w:rsidP="003C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C35" w:rsidRDefault="003E3C35" w:rsidP="00F536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9A3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ЗАТО Железногорск (далее – Порядок) </w:t>
      </w:r>
      <w:r w:rsidR="00E15809" w:rsidRPr="004459A3">
        <w:rPr>
          <w:rFonts w:ascii="Times New Roman" w:hAnsi="Times New Roman" w:cs="Times New Roman"/>
          <w:sz w:val="28"/>
          <w:szCs w:val="28"/>
        </w:rPr>
        <w:t>определя</w:t>
      </w:r>
      <w:r w:rsidR="00754727" w:rsidRPr="004459A3">
        <w:rPr>
          <w:rFonts w:ascii="Times New Roman" w:hAnsi="Times New Roman" w:cs="Times New Roman"/>
          <w:sz w:val="28"/>
          <w:szCs w:val="28"/>
        </w:rPr>
        <w:t>е</w:t>
      </w:r>
      <w:r w:rsidR="00E15809" w:rsidRPr="004459A3">
        <w:rPr>
          <w:rFonts w:ascii="Times New Roman" w:hAnsi="Times New Roman" w:cs="Times New Roman"/>
          <w:sz w:val="28"/>
          <w:szCs w:val="28"/>
        </w:rPr>
        <w:t xml:space="preserve">т </w:t>
      </w:r>
      <w:r w:rsidRPr="004459A3">
        <w:rPr>
          <w:rFonts w:ascii="Times New Roman" w:hAnsi="Times New Roman" w:cs="Times New Roman"/>
          <w:sz w:val="28"/>
          <w:szCs w:val="28"/>
        </w:rPr>
        <w:t>процедуру</w:t>
      </w:r>
      <w:r w:rsidR="00E15809" w:rsidRPr="004459A3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ЗАТО Железногорск</w:t>
      </w:r>
      <w:r w:rsidRPr="004459A3">
        <w:rPr>
          <w:rFonts w:ascii="Times New Roman" w:hAnsi="Times New Roman" w:cs="Times New Roman"/>
          <w:sz w:val="28"/>
          <w:szCs w:val="28"/>
        </w:rPr>
        <w:t xml:space="preserve"> (далее соответственно – налоговые расходы, Перечень) и </w:t>
      </w:r>
      <w:r w:rsidR="00754727" w:rsidRPr="004459A3">
        <w:rPr>
          <w:rFonts w:ascii="Times New Roman" w:hAnsi="Times New Roman" w:cs="Times New Roman"/>
          <w:sz w:val="28"/>
          <w:szCs w:val="28"/>
        </w:rPr>
        <w:t xml:space="preserve">правила формирования информации о нормативных, целевых и фискальных характеристиках налоговых расходов ЗАТО Железногорск </w:t>
      </w:r>
      <w:r w:rsidRPr="004459A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</w:t>
      </w:r>
      <w:proofErr w:type="gramEnd"/>
      <w:r w:rsidRPr="004459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459A3">
        <w:rPr>
          <w:rFonts w:ascii="Times New Roman" w:hAnsi="Times New Roman" w:cs="Times New Roman"/>
          <w:sz w:val="28"/>
          <w:szCs w:val="28"/>
        </w:rPr>
        <w:t>Общие требования).</w:t>
      </w:r>
      <w:proofErr w:type="gramEnd"/>
    </w:p>
    <w:p w:rsidR="00C13F5C" w:rsidRPr="00DB496B" w:rsidRDefault="00C13F5C" w:rsidP="00F5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B">
        <w:rPr>
          <w:rFonts w:ascii="Times New Roman" w:hAnsi="Times New Roman" w:cs="Times New Roman"/>
          <w:sz w:val="28"/>
          <w:szCs w:val="28"/>
        </w:rPr>
        <w:t xml:space="preserve">Под структурными элементами </w:t>
      </w:r>
      <w:r w:rsidR="00DB496B" w:rsidRPr="00DB496B">
        <w:rPr>
          <w:rFonts w:ascii="Times New Roman" w:hAnsi="Times New Roman" w:cs="Times New Roman"/>
          <w:sz w:val="28"/>
          <w:szCs w:val="28"/>
        </w:rPr>
        <w:t>муниципальных</w:t>
      </w:r>
      <w:r w:rsidRPr="00DB496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B496B" w:rsidRPr="00DB496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DB496B">
        <w:rPr>
          <w:rFonts w:ascii="Times New Roman" w:hAnsi="Times New Roman" w:cs="Times New Roman"/>
          <w:sz w:val="28"/>
          <w:szCs w:val="28"/>
        </w:rPr>
        <w:t xml:space="preserve"> для целей Порядка понимаются подпрограммы, отдельные мероприятия </w:t>
      </w:r>
      <w:r w:rsidR="00DB496B" w:rsidRPr="00DB496B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</w:t>
      </w:r>
      <w:r w:rsidRPr="00DB496B">
        <w:rPr>
          <w:rFonts w:ascii="Times New Roman" w:hAnsi="Times New Roman" w:cs="Times New Roman"/>
          <w:sz w:val="28"/>
          <w:szCs w:val="28"/>
        </w:rPr>
        <w:t>.</w:t>
      </w:r>
    </w:p>
    <w:p w:rsidR="00A35FEE" w:rsidRDefault="00C13F5C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B">
        <w:rPr>
          <w:rFonts w:ascii="Times New Roman" w:hAnsi="Times New Roman" w:cs="Times New Roman"/>
          <w:sz w:val="28"/>
          <w:szCs w:val="28"/>
        </w:rPr>
        <w:t xml:space="preserve">Под показателями (индикаторами) достижения целей </w:t>
      </w:r>
      <w:r w:rsidR="00DB496B" w:rsidRPr="00DB496B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</w:t>
      </w:r>
      <w:r w:rsidRPr="00DB496B">
        <w:rPr>
          <w:rFonts w:ascii="Times New Roman" w:hAnsi="Times New Roman" w:cs="Times New Roman"/>
          <w:sz w:val="28"/>
          <w:szCs w:val="28"/>
        </w:rPr>
        <w:t>, их структурных элементов для целей Порядка понимаются целевые показатели, показатели результативности</w:t>
      </w:r>
      <w:r w:rsidR="00A35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FEE" w:rsidRDefault="00A35FEE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целевыми показателями понимаются 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программы.</w:t>
      </w:r>
    </w:p>
    <w:p w:rsidR="00A35FEE" w:rsidRDefault="00A35FEE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показателями результативности понимаются 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программы, и позволяющие оценить достижение задач программы.</w:t>
      </w:r>
    </w:p>
    <w:p w:rsidR="003E3C35" w:rsidRPr="004459A3" w:rsidRDefault="00DB496B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понятия, используемые в Порядке, применяются в значениях, установленных Общими требованиями.</w:t>
      </w:r>
    </w:p>
    <w:p w:rsidR="003E3C35" w:rsidRPr="004459A3" w:rsidRDefault="003E3C35" w:rsidP="00F536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>Органом, ответственным за формирование Перечня</w:t>
      </w:r>
      <w:r w:rsidR="00646934">
        <w:rPr>
          <w:rFonts w:ascii="Times New Roman" w:hAnsi="Times New Roman" w:cs="Times New Roman"/>
          <w:sz w:val="28"/>
          <w:szCs w:val="28"/>
        </w:rPr>
        <w:t>,</w:t>
      </w:r>
      <w:r w:rsidR="0068057C" w:rsidRPr="0068057C">
        <w:rPr>
          <w:rFonts w:ascii="Times New Roman" w:hAnsi="Times New Roman" w:cs="Times New Roman"/>
          <w:sz w:val="28"/>
          <w:szCs w:val="28"/>
        </w:rPr>
        <w:t xml:space="preserve"> </w:t>
      </w:r>
      <w:r w:rsidR="0068057C">
        <w:rPr>
          <w:rFonts w:ascii="Times New Roman" w:hAnsi="Times New Roman" w:cs="Times New Roman"/>
          <w:sz w:val="28"/>
          <w:szCs w:val="28"/>
        </w:rPr>
        <w:t>является</w:t>
      </w:r>
      <w:r w:rsidRPr="004459A3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ЗАТО г. Железногорск (далее – уполномоченный орган).</w:t>
      </w:r>
    </w:p>
    <w:p w:rsidR="003E3C35" w:rsidRPr="004459A3" w:rsidRDefault="003E3C35" w:rsidP="00F536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Формирование Перечня осуществляется уполномоченным органом </w:t>
      </w:r>
      <w:r w:rsidRPr="004459A3">
        <w:rPr>
          <w:rFonts w:ascii="Times New Roman" w:hAnsi="Times New Roman" w:cs="Times New Roman"/>
          <w:sz w:val="28"/>
          <w:szCs w:val="28"/>
        </w:rPr>
        <w:br/>
        <w:t xml:space="preserve">на основании паспортов налоговых расходов, утвержденных кураторами налоговых расходов, в разрезе муниципальных программ ЗАТО Железногорск и их структурных элементов, а также направлений деятельности, </w:t>
      </w:r>
      <w:r w:rsidRPr="004459A3">
        <w:rPr>
          <w:rFonts w:ascii="Times New Roman" w:hAnsi="Times New Roman" w:cs="Times New Roman"/>
          <w:sz w:val="28"/>
          <w:szCs w:val="28"/>
        </w:rPr>
        <w:br/>
        <w:t>не относящихся к муниципальным программам ЗАТО Железногорск.</w:t>
      </w:r>
    </w:p>
    <w:p w:rsidR="00DB496B" w:rsidRDefault="003E3C35" w:rsidP="00F536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B">
        <w:rPr>
          <w:rFonts w:ascii="Times New Roman" w:hAnsi="Times New Roman" w:cs="Times New Roman"/>
          <w:sz w:val="28"/>
          <w:szCs w:val="28"/>
        </w:rPr>
        <w:t xml:space="preserve">Перечень формируется в соответствии с целями муниципальных программ ЗАТО Железногорск, структурных элементов муниципальных программ ЗАТО Железногорск и (или) целями </w:t>
      </w:r>
      <w:proofErr w:type="gramStart"/>
      <w:r w:rsidRPr="00DB496B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Pr="00DB496B">
        <w:rPr>
          <w:rFonts w:ascii="Times New Roman" w:hAnsi="Times New Roman" w:cs="Times New Roman"/>
          <w:sz w:val="28"/>
          <w:szCs w:val="28"/>
        </w:rPr>
        <w:t xml:space="preserve"> </w:t>
      </w:r>
      <w:r w:rsidRPr="00DB496B">
        <w:rPr>
          <w:rFonts w:ascii="Times New Roman" w:hAnsi="Times New Roman" w:cs="Times New Roman"/>
          <w:sz w:val="28"/>
          <w:szCs w:val="28"/>
        </w:rPr>
        <w:lastRenderedPageBreak/>
        <w:t>политики ЗАТО Железногорск, не относящимися к муниципальным программам ЗАТО Железногорск.</w:t>
      </w:r>
      <w:bookmarkStart w:id="2" w:name="Par1"/>
      <w:bookmarkEnd w:id="2"/>
    </w:p>
    <w:p w:rsidR="003E3C35" w:rsidRPr="00DB496B" w:rsidRDefault="003E3C35" w:rsidP="00F536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B">
        <w:rPr>
          <w:rFonts w:ascii="Times New Roman" w:hAnsi="Times New Roman" w:cs="Times New Roman"/>
          <w:sz w:val="28"/>
          <w:szCs w:val="28"/>
        </w:rPr>
        <w:t xml:space="preserve">Налоговые расходы, которые соответствуют нескольким целям </w:t>
      </w:r>
      <w:proofErr w:type="gramStart"/>
      <w:r w:rsidRPr="00DB496B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DB496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B496B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DB496B">
        <w:rPr>
          <w:rFonts w:ascii="Times New Roman" w:hAnsi="Times New Roman" w:cs="Times New Roman"/>
          <w:sz w:val="28"/>
          <w:szCs w:val="28"/>
        </w:rPr>
        <w:t xml:space="preserve"> ЗАТО Железногорск, отнесенным к разным муниципальным программам </w:t>
      </w:r>
      <w:r w:rsidR="00687619" w:rsidRPr="00DB496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DB496B">
        <w:rPr>
          <w:rFonts w:ascii="Times New Roman" w:hAnsi="Times New Roman" w:cs="Times New Roman"/>
          <w:sz w:val="28"/>
          <w:szCs w:val="28"/>
        </w:rPr>
        <w:t xml:space="preserve">, относятся </w:t>
      </w:r>
      <w:r w:rsidRPr="00DB496B">
        <w:rPr>
          <w:rFonts w:ascii="Times New Roman" w:hAnsi="Times New Roman" w:cs="Times New Roman"/>
          <w:sz w:val="28"/>
          <w:szCs w:val="28"/>
        </w:rPr>
        <w:br/>
        <w:t>к нераспределенным налоговым расходам.</w:t>
      </w:r>
    </w:p>
    <w:p w:rsidR="003E3C35" w:rsidRPr="004459A3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Налоговые расходы, которые не соответствуют целям </w:t>
      </w:r>
      <w:proofErr w:type="gramStart"/>
      <w:r w:rsidRPr="004459A3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E03F5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4459A3">
        <w:rPr>
          <w:rFonts w:ascii="Times New Roman" w:hAnsi="Times New Roman" w:cs="Times New Roman"/>
          <w:sz w:val="28"/>
          <w:szCs w:val="28"/>
        </w:rPr>
        <w:t xml:space="preserve"> </w:t>
      </w:r>
      <w:r w:rsidR="00E03F56">
        <w:rPr>
          <w:rFonts w:ascii="Times New Roman" w:hAnsi="Times New Roman" w:cs="Times New Roman"/>
          <w:sz w:val="28"/>
          <w:szCs w:val="28"/>
        </w:rPr>
        <w:t>политики</w:t>
      </w:r>
      <w:r w:rsidRPr="004459A3">
        <w:rPr>
          <w:rFonts w:ascii="Times New Roman" w:hAnsi="Times New Roman" w:cs="Times New Roman"/>
          <w:sz w:val="28"/>
          <w:szCs w:val="28"/>
        </w:rPr>
        <w:t xml:space="preserve"> </w:t>
      </w:r>
      <w:r w:rsidR="00687619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459A3">
        <w:rPr>
          <w:rFonts w:ascii="Times New Roman" w:hAnsi="Times New Roman" w:cs="Times New Roman"/>
          <w:sz w:val="28"/>
          <w:szCs w:val="28"/>
        </w:rPr>
        <w:t xml:space="preserve">, отнесенным к </w:t>
      </w:r>
      <w:r w:rsidR="00687619" w:rsidRPr="004459A3">
        <w:rPr>
          <w:rFonts w:ascii="Times New Roman" w:hAnsi="Times New Roman" w:cs="Times New Roman"/>
          <w:sz w:val="28"/>
          <w:szCs w:val="28"/>
        </w:rPr>
        <w:t>муниципальным</w:t>
      </w:r>
      <w:r w:rsidRPr="004459A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7619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459A3">
        <w:rPr>
          <w:rFonts w:ascii="Times New Roman" w:hAnsi="Times New Roman" w:cs="Times New Roman"/>
          <w:sz w:val="28"/>
          <w:szCs w:val="28"/>
        </w:rPr>
        <w:t xml:space="preserve">, относятся к </w:t>
      </w:r>
      <w:proofErr w:type="spellStart"/>
      <w:r w:rsidRPr="004459A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59A3">
        <w:rPr>
          <w:rFonts w:ascii="Times New Roman" w:hAnsi="Times New Roman" w:cs="Times New Roman"/>
          <w:sz w:val="28"/>
          <w:szCs w:val="28"/>
        </w:rPr>
        <w:t xml:space="preserve"> налоговым расходам.</w:t>
      </w:r>
    </w:p>
    <w:p w:rsidR="00A35FEE" w:rsidRDefault="00A35FEE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E3C35" w:rsidRPr="00291686">
        <w:rPr>
          <w:rFonts w:ascii="Times New Roman" w:hAnsi="Times New Roman" w:cs="Times New Roman"/>
          <w:sz w:val="28"/>
          <w:szCs w:val="28"/>
        </w:rPr>
        <w:t xml:space="preserve">В целях формирования Перечня уполномоченный орган </w:t>
      </w:r>
      <w:r w:rsidR="003E3C35" w:rsidRPr="00291686"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 w:rsidR="003E3C35" w:rsidRPr="002916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C35" w:rsidRPr="00720FA7">
        <w:rPr>
          <w:rFonts w:ascii="Times New Roman" w:hAnsi="Times New Roman" w:cs="Times New Roman"/>
          <w:color w:val="000000"/>
          <w:sz w:val="28"/>
          <w:szCs w:val="28"/>
        </w:rPr>
        <w:t xml:space="preserve">до 1 </w:t>
      </w:r>
      <w:r w:rsidR="00113D52" w:rsidRPr="00720FA7">
        <w:rPr>
          <w:rFonts w:ascii="Times New Roman" w:hAnsi="Times New Roman" w:cs="Times New Roman"/>
          <w:color w:val="000000"/>
          <w:sz w:val="28"/>
          <w:szCs w:val="28"/>
        </w:rPr>
        <w:t>октября текущего</w:t>
      </w:r>
      <w:r w:rsidR="00113D52" w:rsidRPr="0029168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E3C35" w:rsidRPr="00291686">
        <w:rPr>
          <w:rFonts w:ascii="Times New Roman" w:hAnsi="Times New Roman" w:cs="Times New Roman"/>
          <w:color w:val="000000"/>
          <w:sz w:val="28"/>
          <w:szCs w:val="28"/>
        </w:rPr>
        <w:t>с учетом данных о фискальных характеристиках</w:t>
      </w:r>
      <w:r w:rsidR="003E3C35" w:rsidRPr="00291686">
        <w:rPr>
          <w:rFonts w:ascii="Times New Roman" w:hAnsi="Times New Roman" w:cs="Times New Roman"/>
          <w:sz w:val="28"/>
          <w:szCs w:val="28"/>
        </w:rPr>
        <w:t xml:space="preserve"> налоговых расходов, представленных Управлением Федеральной налоговой службы по Красноярскому краю в соответствии с пунктом 5 Общих требований, формирует реестр налоговых расходов, включая нормативные </w:t>
      </w:r>
      <w:r w:rsidR="003E3C35" w:rsidRPr="00291686">
        <w:rPr>
          <w:rFonts w:ascii="Times New Roman" w:hAnsi="Times New Roman" w:cs="Times New Roman"/>
          <w:color w:val="000000"/>
          <w:sz w:val="28"/>
          <w:szCs w:val="28"/>
        </w:rPr>
        <w:t xml:space="preserve">и фискальные характеристики, и направляет его в </w:t>
      </w:r>
      <w:r w:rsidR="00113D52" w:rsidRPr="00291686">
        <w:rPr>
          <w:rFonts w:ascii="Times New Roman" w:hAnsi="Times New Roman" w:cs="Times New Roman"/>
          <w:sz w:val="28"/>
          <w:szCs w:val="28"/>
        </w:rPr>
        <w:t>отраслевой (функциональный) орган, структурное подразделение, специалисту Администрации ЗАТО г. Железногорск  или</w:t>
      </w:r>
      <w:proofErr w:type="gramEnd"/>
      <w:r w:rsidR="00113D52" w:rsidRPr="00291686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3E3C35" w:rsidRPr="002916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обеспечивающие исполнение полномочий по вопросам местного значения в отраслевых сферах (далее – куратор налоговых расходов).</w:t>
      </w:r>
    </w:p>
    <w:p w:rsidR="003E3C35" w:rsidRPr="00A35FEE" w:rsidRDefault="00113D52" w:rsidP="00F5367D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EE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3E3C35" w:rsidRPr="00A35FEE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3B4CC1" w:rsidRPr="00A35FEE">
        <w:rPr>
          <w:rFonts w:ascii="Times New Roman" w:hAnsi="Times New Roman" w:cs="Times New Roman"/>
          <w:sz w:val="28"/>
          <w:szCs w:val="28"/>
        </w:rPr>
        <w:t>в</w:t>
      </w:r>
      <w:r w:rsidR="003E3C35" w:rsidRPr="00A35FEE">
        <w:rPr>
          <w:rFonts w:ascii="Times New Roman" w:hAnsi="Times New Roman" w:cs="Times New Roman"/>
          <w:sz w:val="28"/>
          <w:szCs w:val="28"/>
        </w:rPr>
        <w:t xml:space="preserve"> пункте 5 Порядка:</w:t>
      </w:r>
    </w:p>
    <w:p w:rsidR="003E3C35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 xml:space="preserve">1) в течение 10 рабочих дней </w:t>
      </w:r>
      <w:r w:rsidR="001C34AC">
        <w:rPr>
          <w:rFonts w:ascii="Times New Roman" w:hAnsi="Times New Roman" w:cs="Times New Roman"/>
          <w:sz w:val="28"/>
          <w:szCs w:val="28"/>
        </w:rPr>
        <w:t xml:space="preserve">со дня получения от уполномоченного органа </w:t>
      </w:r>
      <w:r w:rsidR="001C34AC" w:rsidRPr="00291686">
        <w:rPr>
          <w:rFonts w:ascii="Times New Roman" w:hAnsi="Times New Roman" w:cs="Times New Roman"/>
          <w:sz w:val="28"/>
          <w:szCs w:val="28"/>
        </w:rPr>
        <w:t>реестра налоговых расходов</w:t>
      </w:r>
      <w:r w:rsidR="001C34AC">
        <w:rPr>
          <w:rFonts w:ascii="Times New Roman" w:hAnsi="Times New Roman" w:cs="Times New Roman"/>
          <w:sz w:val="28"/>
          <w:szCs w:val="28"/>
        </w:rPr>
        <w:t xml:space="preserve"> </w:t>
      </w:r>
      <w:r w:rsidRPr="00291686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1C34A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168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291686">
        <w:rPr>
          <w:rFonts w:ascii="Times New Roman" w:hAnsi="Times New Roman" w:cs="Times New Roman"/>
          <w:sz w:val="28"/>
          <w:szCs w:val="28"/>
        </w:rPr>
        <w:br/>
        <w:t>и согласование.</w:t>
      </w:r>
    </w:p>
    <w:p w:rsidR="00720FA7" w:rsidRPr="00291686" w:rsidRDefault="00720FA7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</w:t>
      </w:r>
      <w:r w:rsidRPr="00291686">
        <w:rPr>
          <w:rFonts w:ascii="Times New Roman" w:hAnsi="Times New Roman" w:cs="Times New Roman"/>
          <w:sz w:val="28"/>
          <w:szCs w:val="28"/>
        </w:rPr>
        <w:br/>
        <w:t>в уполномоченный орган в течение срока, указанного в абзаце первом настоящего подпункта, реестр</w:t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Pr="00291686">
        <w:rPr>
          <w:rFonts w:ascii="Times New Roman" w:hAnsi="Times New Roman" w:cs="Times New Roman"/>
          <w:sz w:val="28"/>
          <w:szCs w:val="28"/>
        </w:rPr>
        <w:t xml:space="preserve"> считается согласованным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C35" w:rsidRPr="00291686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Start w:id="4" w:name="Par8"/>
      <w:bookmarkEnd w:id="3"/>
      <w:bookmarkEnd w:id="4"/>
      <w:r w:rsidRPr="00FC13B7">
        <w:rPr>
          <w:rFonts w:ascii="Times New Roman" w:hAnsi="Times New Roman" w:cs="Times New Roman"/>
          <w:sz w:val="28"/>
          <w:szCs w:val="28"/>
        </w:rPr>
        <w:t xml:space="preserve">2) в течение 15 рабочих дней </w:t>
      </w:r>
      <w:r w:rsidR="001C34AC" w:rsidRPr="00FC13B7">
        <w:rPr>
          <w:rFonts w:ascii="Times New Roman" w:hAnsi="Times New Roman" w:cs="Times New Roman"/>
          <w:sz w:val="28"/>
          <w:szCs w:val="28"/>
        </w:rPr>
        <w:t xml:space="preserve"> со дня согласования реестра налоговых расходов</w:t>
      </w:r>
      <w:r w:rsidR="009672A5" w:rsidRPr="009672A5">
        <w:rPr>
          <w:rFonts w:ascii="Times New Roman" w:hAnsi="Times New Roman" w:cs="Times New Roman"/>
          <w:sz w:val="28"/>
          <w:szCs w:val="28"/>
        </w:rPr>
        <w:t xml:space="preserve"> </w:t>
      </w:r>
      <w:r w:rsidRPr="00FC13B7">
        <w:rPr>
          <w:rFonts w:ascii="Times New Roman" w:hAnsi="Times New Roman" w:cs="Times New Roman"/>
          <w:sz w:val="28"/>
          <w:szCs w:val="28"/>
        </w:rPr>
        <w:t>обеспечивают формирование, утверждение и представление в уполномоченный орган паспорта налогового расхода.</w:t>
      </w:r>
    </w:p>
    <w:p w:rsidR="003E3C35" w:rsidRPr="00291686" w:rsidRDefault="003E3C35" w:rsidP="00F5367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 xml:space="preserve">Паспорт налогового расхода формируется по форме согласно приложению № 1 к Порядку. </w:t>
      </w:r>
    </w:p>
    <w:p w:rsidR="003E3C35" w:rsidRPr="00291686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 xml:space="preserve">Проект паспорта налогового расхода подлежит согласованию </w:t>
      </w:r>
      <w:r w:rsidRPr="00291686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13D52" w:rsidRPr="00291686">
        <w:rPr>
          <w:rFonts w:ascii="Times New Roman" w:hAnsi="Times New Roman" w:cs="Times New Roman"/>
          <w:sz w:val="28"/>
          <w:szCs w:val="28"/>
        </w:rPr>
        <w:t xml:space="preserve">Управлением экономики и планирования Администрации ЗАТО г. Железногорск </w:t>
      </w:r>
      <w:r w:rsidRPr="00291686">
        <w:rPr>
          <w:rFonts w:ascii="Times New Roman" w:hAnsi="Times New Roman" w:cs="Times New Roman"/>
          <w:sz w:val="28"/>
          <w:szCs w:val="28"/>
        </w:rPr>
        <w:t>в части определения целевых характеристик налогового расхода.</w:t>
      </w:r>
    </w:p>
    <w:p w:rsidR="003E3C35" w:rsidRPr="00291686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 xml:space="preserve">Паспорт налогового расхода утверждается </w:t>
      </w:r>
      <w:r w:rsidR="00291686" w:rsidRPr="00291686">
        <w:rPr>
          <w:rFonts w:ascii="Times New Roman" w:hAnsi="Times New Roman" w:cs="Times New Roman"/>
          <w:sz w:val="28"/>
          <w:szCs w:val="28"/>
        </w:rPr>
        <w:t>заместителем Главы ЗАТО г. Железногорск,</w:t>
      </w:r>
      <w:r w:rsidRPr="00291686">
        <w:rPr>
          <w:rFonts w:ascii="Times New Roman" w:hAnsi="Times New Roman" w:cs="Times New Roman"/>
          <w:sz w:val="28"/>
          <w:szCs w:val="28"/>
        </w:rPr>
        <w:t xml:space="preserve"> </w:t>
      </w:r>
      <w:r w:rsidR="00291686" w:rsidRPr="00291686">
        <w:rPr>
          <w:rFonts w:ascii="Times New Roman" w:hAnsi="Times New Roman" w:cs="Times New Roman"/>
          <w:sz w:val="28"/>
          <w:szCs w:val="28"/>
        </w:rPr>
        <w:t>координирующим деятельность соответствующего куратора</w:t>
      </w:r>
      <w:r w:rsidRPr="00291686">
        <w:rPr>
          <w:rFonts w:ascii="Times New Roman" w:hAnsi="Times New Roman" w:cs="Times New Roman"/>
          <w:sz w:val="28"/>
          <w:szCs w:val="28"/>
        </w:rPr>
        <w:t>, в виде грифа утверждения.</w:t>
      </w:r>
    </w:p>
    <w:p w:rsidR="003E3C35" w:rsidRPr="00291686" w:rsidRDefault="003E3C35" w:rsidP="00F5367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86">
        <w:rPr>
          <w:rFonts w:ascii="Times New Roman" w:hAnsi="Times New Roman" w:cs="Times New Roman"/>
          <w:sz w:val="28"/>
          <w:szCs w:val="28"/>
        </w:rPr>
        <w:t>Уполномоченный орган на основании утвержденных паспортов налоговых расходов формирует проект Перечня в составе показателей согласно приложению № 2 к Порядку.</w:t>
      </w:r>
    </w:p>
    <w:p w:rsidR="003E3C35" w:rsidRPr="004459A3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C13B7">
        <w:rPr>
          <w:rFonts w:ascii="Times New Roman" w:hAnsi="Times New Roman" w:cs="Times New Roman"/>
          <w:sz w:val="28"/>
          <w:szCs w:val="28"/>
        </w:rPr>
        <w:t xml:space="preserve">утверждается распоряжением </w:t>
      </w:r>
      <w:r w:rsidR="004459A3" w:rsidRPr="00FC13B7">
        <w:rPr>
          <w:rFonts w:ascii="Times New Roman" w:hAnsi="Times New Roman" w:cs="Times New Roman"/>
          <w:sz w:val="28"/>
          <w:szCs w:val="28"/>
        </w:rPr>
        <w:t>Администрации</w:t>
      </w:r>
      <w:r w:rsidR="004459A3" w:rsidRPr="004459A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4459A3">
        <w:rPr>
          <w:rFonts w:ascii="Times New Roman" w:hAnsi="Times New Roman" w:cs="Times New Roman"/>
          <w:sz w:val="28"/>
          <w:szCs w:val="28"/>
        </w:rPr>
        <w:t>.</w:t>
      </w:r>
    </w:p>
    <w:p w:rsidR="003E3C35" w:rsidRPr="004459A3" w:rsidRDefault="006628A1" w:rsidP="00F5367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459A3">
        <w:rPr>
          <w:rFonts w:ascii="Times New Roman" w:hAnsi="Times New Roman" w:cs="Times New Roman"/>
          <w:sz w:val="28"/>
          <w:szCs w:val="28"/>
        </w:rPr>
        <w:t xml:space="preserve">снованием для внесения изменений в Перечень </w:t>
      </w:r>
      <w:r>
        <w:rPr>
          <w:rFonts w:ascii="Times New Roman" w:hAnsi="Times New Roman" w:cs="Times New Roman"/>
          <w:sz w:val="28"/>
          <w:szCs w:val="28"/>
        </w:rPr>
        <w:t>является п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4459A3" w:rsidRPr="004459A3">
        <w:rPr>
          <w:rFonts w:ascii="Times New Roman" w:hAnsi="Times New Roman" w:cs="Times New Roman"/>
          <w:sz w:val="28"/>
          <w:szCs w:val="28"/>
        </w:rPr>
        <w:t>решений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(внесение изменений в </w:t>
      </w:r>
      <w:r w:rsidR="004459A3" w:rsidRPr="004459A3">
        <w:rPr>
          <w:rFonts w:ascii="Times New Roman" w:hAnsi="Times New Roman" w:cs="Times New Roman"/>
          <w:sz w:val="28"/>
          <w:szCs w:val="28"/>
        </w:rPr>
        <w:t>решения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)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о введении или отмене налогов, освобождении от их уплаты, внесение изменений в перечень </w:t>
      </w:r>
      <w:r w:rsidR="004459A3" w:rsidRPr="004459A3">
        <w:rPr>
          <w:rFonts w:ascii="Times New Roman" w:hAnsi="Times New Roman" w:cs="Times New Roman"/>
          <w:sz w:val="28"/>
          <w:szCs w:val="28"/>
        </w:rPr>
        <w:t>муниципальных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, структурные элементы </w:t>
      </w:r>
      <w:r w:rsidR="004459A3" w:rsidRPr="004459A3">
        <w:rPr>
          <w:rFonts w:ascii="Times New Roman" w:hAnsi="Times New Roman" w:cs="Times New Roman"/>
          <w:sz w:val="28"/>
          <w:szCs w:val="28"/>
        </w:rPr>
        <w:t>муниципальных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, правовые акты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>, регулирующие вопросы социально-</w:t>
      </w:r>
      <w:r w:rsidR="003E3C35" w:rsidRPr="00FC13B7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9A3" w:rsidRPr="004459A3">
        <w:rPr>
          <w:rFonts w:ascii="Times New Roman" w:hAnsi="Times New Roman" w:cs="Times New Roman"/>
          <w:sz w:val="28"/>
          <w:szCs w:val="28"/>
        </w:rPr>
        <w:t>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35" w:rsidRPr="004459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относящиеся к </w:t>
      </w:r>
      <w:r w:rsidR="004459A3" w:rsidRPr="004459A3">
        <w:rPr>
          <w:rFonts w:ascii="Times New Roman" w:hAnsi="Times New Roman" w:cs="Times New Roman"/>
          <w:sz w:val="28"/>
          <w:szCs w:val="28"/>
        </w:rPr>
        <w:t>муниципальным</w:t>
      </w:r>
      <w:r w:rsidR="003E3C35" w:rsidRPr="004459A3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459A3" w:rsidRPr="004459A3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E3C35" w:rsidRPr="004459A3">
        <w:rPr>
          <w:rFonts w:ascii="Times New Roman" w:hAnsi="Times New Roman" w:cs="Times New Roman"/>
          <w:sz w:val="28"/>
          <w:szCs w:val="28"/>
        </w:rPr>
        <w:t>, изменение полномочий кураторов налоговых расходов</w:t>
      </w:r>
      <w:proofErr w:type="gramEnd"/>
      <w:r w:rsidR="003E3C35" w:rsidRPr="004459A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3E3C35" w:rsidRPr="004459A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E3C35" w:rsidRPr="004459A3">
        <w:rPr>
          <w:rFonts w:ascii="Times New Roman" w:hAnsi="Times New Roman" w:cs="Times New Roman"/>
          <w:sz w:val="28"/>
          <w:szCs w:val="28"/>
        </w:rPr>
        <w:t xml:space="preserve"> с которыми возникает необ</w:t>
      </w:r>
      <w:r>
        <w:rPr>
          <w:rFonts w:ascii="Times New Roman" w:hAnsi="Times New Roman" w:cs="Times New Roman"/>
          <w:sz w:val="28"/>
          <w:szCs w:val="28"/>
        </w:rPr>
        <w:t>ходимость внесения изменений в П</w:t>
      </w:r>
      <w:r w:rsidR="003E3C35" w:rsidRPr="004459A3">
        <w:rPr>
          <w:rFonts w:ascii="Times New Roman" w:hAnsi="Times New Roman" w:cs="Times New Roman"/>
          <w:sz w:val="28"/>
          <w:szCs w:val="28"/>
        </w:rPr>
        <w:t>еречень.</w:t>
      </w:r>
    </w:p>
    <w:p w:rsidR="003E3C35" w:rsidRPr="004459A3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В случаях, указанных в абзаце первом настоящего пункта, кураторы налоговых расходов в течение 15 рабочих дней со дня принятия указанных правовых актов обеспечивают утверждение и направление </w:t>
      </w:r>
      <w:r w:rsidRPr="004459A3">
        <w:rPr>
          <w:rFonts w:ascii="Times New Roman" w:hAnsi="Times New Roman" w:cs="Times New Roman"/>
          <w:sz w:val="28"/>
          <w:szCs w:val="28"/>
        </w:rPr>
        <w:br/>
        <w:t>в уполномоченный орган паспортов налоговых расходов с учетом требований пункта 7 Порядка.</w:t>
      </w:r>
    </w:p>
    <w:p w:rsidR="003E3C35" w:rsidRPr="004459A3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8C">
        <w:rPr>
          <w:rFonts w:ascii="Times New Roman" w:hAnsi="Times New Roman" w:cs="Times New Roman"/>
          <w:sz w:val="28"/>
          <w:szCs w:val="28"/>
        </w:rPr>
        <w:t xml:space="preserve">Уполномоченный орган на основании утвержденных паспортов налоговых расходов </w:t>
      </w:r>
      <w:r w:rsidR="00446AAF" w:rsidRPr="00446AAF">
        <w:rPr>
          <w:rFonts w:ascii="Times New Roman" w:hAnsi="Times New Roman" w:cs="Times New Roman"/>
          <w:sz w:val="28"/>
          <w:szCs w:val="28"/>
        </w:rPr>
        <w:t>(с учетом изменений</w:t>
      </w:r>
      <w:proofErr w:type="gramStart"/>
      <w:r w:rsidR="00446AAF" w:rsidRPr="00446AAF">
        <w:rPr>
          <w:rFonts w:ascii="Times New Roman" w:hAnsi="Times New Roman" w:cs="Times New Roman"/>
          <w:sz w:val="28"/>
          <w:szCs w:val="28"/>
        </w:rPr>
        <w:t>)</w:t>
      </w:r>
      <w:r w:rsidR="00FC13B7" w:rsidRPr="006B1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13B7" w:rsidRPr="006B1F8C">
        <w:rPr>
          <w:rFonts w:ascii="Times New Roman" w:hAnsi="Times New Roman" w:cs="Times New Roman"/>
          <w:sz w:val="28"/>
          <w:szCs w:val="28"/>
        </w:rPr>
        <w:t xml:space="preserve"> течение 15 рабочих дней со дня их представления </w:t>
      </w:r>
      <w:r w:rsidR="006B1F8C" w:rsidRPr="006B1F8C">
        <w:rPr>
          <w:rFonts w:ascii="Times New Roman" w:hAnsi="Times New Roman" w:cs="Times New Roman"/>
          <w:sz w:val="28"/>
          <w:szCs w:val="28"/>
        </w:rPr>
        <w:t>кураторами налоговых расходов осуществляет подготовку проекта распоряжения Администрации ЗАТО г. Железногорск о внесении изменений в Перечень.</w:t>
      </w:r>
    </w:p>
    <w:p w:rsidR="003E3C35" w:rsidRDefault="003E3C35" w:rsidP="00F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"/>
      <w:bookmarkStart w:id="6" w:name="Par15"/>
      <w:bookmarkEnd w:id="5"/>
      <w:bookmarkEnd w:id="6"/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F5367D" w:rsidRDefault="00F5367D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F5367D" w:rsidRDefault="00F5367D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F5367D" w:rsidRDefault="00F5367D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608EB" w:rsidRDefault="001608EB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459A3" w:rsidRPr="00E15809" w:rsidRDefault="004459A3" w:rsidP="004459A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459A3" w:rsidRDefault="004459A3" w:rsidP="004459A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 xml:space="preserve">к </w:t>
      </w:r>
      <w:r w:rsidR="007022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 формирования перечня</w:t>
      </w:r>
    </w:p>
    <w:p w:rsidR="004459A3" w:rsidRPr="00E15809" w:rsidRDefault="004459A3" w:rsidP="004459A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ЗАТО Железногорск</w:t>
      </w:r>
    </w:p>
    <w:p w:rsidR="004459A3" w:rsidRDefault="004459A3" w:rsidP="003E3C35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459A3" w:rsidRPr="004459A3" w:rsidRDefault="004459A3" w:rsidP="00445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459A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459A3" w:rsidRPr="004459A3" w:rsidRDefault="004459A3" w:rsidP="004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459A3">
        <w:rPr>
          <w:rFonts w:ascii="Times New Roman" w:hAnsi="Times New Roman" w:cs="Times New Roman"/>
          <w:sz w:val="28"/>
          <w:szCs w:val="28"/>
        </w:rPr>
        <w:t>___</w:t>
      </w:r>
    </w:p>
    <w:p w:rsidR="004459A3" w:rsidRPr="004459A3" w:rsidRDefault="004459A3" w:rsidP="00445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5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459A3">
        <w:rPr>
          <w:rFonts w:ascii="Times New Roman" w:hAnsi="Times New Roman" w:cs="Times New Roman"/>
          <w:sz w:val="20"/>
          <w:szCs w:val="20"/>
        </w:rPr>
        <w:t>(должность)</w:t>
      </w:r>
    </w:p>
    <w:p w:rsidR="004459A3" w:rsidRDefault="004459A3" w:rsidP="004459A3">
      <w:pPr>
        <w:widowControl w:val="0"/>
        <w:shd w:val="clear" w:color="auto" w:fill="FFFFFF"/>
        <w:suppressAutoHyphens/>
        <w:spacing w:after="0" w:line="240" w:lineRule="auto"/>
        <w:ind w:right="62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4459A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__________________________</w:t>
      </w:r>
      <w:r w:rsidRPr="004459A3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4459A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</w:t>
      </w:r>
      <w:r w:rsidRPr="004459A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_____________</w:t>
      </w:r>
    </w:p>
    <w:p w:rsidR="004459A3" w:rsidRPr="004459A3" w:rsidRDefault="004459A3" w:rsidP="004459A3">
      <w:pPr>
        <w:widowControl w:val="0"/>
        <w:shd w:val="clear" w:color="auto" w:fill="FFFFFF"/>
        <w:suppressAutoHyphens/>
        <w:spacing w:after="0" w:line="240" w:lineRule="auto"/>
        <w:ind w:right="62"/>
        <w:rPr>
          <w:rFonts w:ascii="Times New Roman" w:hAnsi="Times New Roman" w:cs="Times New Roman"/>
          <w:sz w:val="20"/>
          <w:szCs w:val="20"/>
          <w:u w:val="single"/>
        </w:rPr>
      </w:pPr>
      <w:r w:rsidRPr="004459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459A3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                (ФИО</w:t>
      </w:r>
      <w:r w:rsidRPr="004459A3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4459A3" w:rsidRPr="004459A3" w:rsidRDefault="004459A3" w:rsidP="004459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</w:r>
      <w:r w:rsidRPr="004459A3">
        <w:rPr>
          <w:rFonts w:ascii="Times New Roman" w:eastAsia="Calibri" w:hAnsi="Times New Roman" w:cs="Times New Roman"/>
          <w:sz w:val="28"/>
          <w:szCs w:val="28"/>
        </w:rPr>
        <w:tab/>
        <w:t xml:space="preserve"> __________</w:t>
      </w:r>
      <w:r w:rsidR="001608EB">
        <w:rPr>
          <w:rFonts w:ascii="Times New Roman" w:hAnsi="Times New Roman" w:cs="Times New Roman"/>
          <w:sz w:val="28"/>
          <w:szCs w:val="28"/>
        </w:rPr>
        <w:t>___</w:t>
      </w:r>
      <w:r w:rsidRPr="004459A3">
        <w:rPr>
          <w:rFonts w:ascii="Times New Roman" w:eastAsia="Calibri" w:hAnsi="Times New Roman" w:cs="Times New Roman"/>
          <w:sz w:val="28"/>
          <w:szCs w:val="28"/>
        </w:rPr>
        <w:t>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59A3">
        <w:rPr>
          <w:rFonts w:ascii="Times New Roman" w:eastAsia="Calibri" w:hAnsi="Times New Roman" w:cs="Times New Roman"/>
          <w:sz w:val="28"/>
          <w:szCs w:val="28"/>
        </w:rPr>
        <w:t>_ год</w:t>
      </w:r>
    </w:p>
    <w:p w:rsidR="004459A3" w:rsidRPr="009C7DAC" w:rsidRDefault="004459A3" w:rsidP="004459A3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</w:p>
    <w:p w:rsidR="003E3C35" w:rsidRPr="00555904" w:rsidRDefault="003E3C35" w:rsidP="003E3C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5904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 w:rsidR="001608EB" w:rsidRPr="00555904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5590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402"/>
      </w:tblGrid>
      <w:tr w:rsidR="003E3C35" w:rsidRPr="001F7E7B" w:rsidTr="003E3C35">
        <w:trPr>
          <w:cantSplit/>
          <w:tblHeader/>
        </w:trPr>
        <w:tc>
          <w:tcPr>
            <w:tcW w:w="675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3E3C35" w:rsidRPr="001F7E7B" w:rsidTr="003E3C35">
        <w:trPr>
          <w:cantSplit/>
          <w:tblHeader/>
        </w:trPr>
        <w:tc>
          <w:tcPr>
            <w:tcW w:w="675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b/>
                <w:sz w:val="28"/>
                <w:szCs w:val="28"/>
              </w:rPr>
              <w:t>Общие характеристики</w:t>
            </w: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налоговой льготы, освобождения, иных преференций</w:t>
            </w:r>
            <w:r w:rsidR="00B4261D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</w:t>
            </w: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налоговая льгота)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Вид налоговой льготы</w:t>
            </w:r>
            <w:r w:rsidRPr="001F7E7B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7022A1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2A1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</w:t>
            </w:r>
            <w:r w:rsidRPr="007022A1">
              <w:rPr>
                <w:rFonts w:ascii="Times New Roman" w:hAnsi="Times New Roman" w:cs="Times New Roman"/>
                <w:sz w:val="28"/>
                <w:szCs w:val="28"/>
              </w:rPr>
              <w:br/>
              <w:t>к группе полномочий</w:t>
            </w:r>
            <w:r w:rsidRPr="007022A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702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702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1F7E7B"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7B" w:rsidRPr="001F7E7B">
              <w:rPr>
                <w:rFonts w:ascii="Times New Roman" w:hAnsi="Times New Roman" w:cs="Times New Roman"/>
                <w:sz w:val="28"/>
                <w:szCs w:val="28"/>
              </w:rPr>
              <w:t>Совета депутатов ЗАТО Железногорск</w:t>
            </w:r>
            <w:r w:rsidR="00702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с указанием структурной единицы, в соответствии с которым предусматривается налоговая льгота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Целевая категории плательщиков, которым предусматривается налоговая льгота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</w:t>
            </w:r>
            <w:r w:rsidRPr="001F7E7B">
              <w:rPr>
                <w:rFonts w:ascii="Times New Roman" w:hAnsi="Times New Roman" w:cs="Times New Roman"/>
                <w:sz w:val="28"/>
                <w:szCs w:val="28"/>
              </w:rPr>
              <w:br/>
              <w:t>(по ОКВЭД)</w:t>
            </w:r>
            <w:r w:rsidRPr="001F7E7B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налоговой льготы </w:t>
            </w:r>
          </w:p>
        </w:tc>
        <w:tc>
          <w:tcPr>
            <w:tcW w:w="3402" w:type="dxa"/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1F7E7B" w:rsidTr="003E3C3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7B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1F7E7B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BB4B62" w:rsidTr="003E3C35">
        <w:trPr>
          <w:cantSplit/>
        </w:trPr>
        <w:tc>
          <w:tcPr>
            <w:tcW w:w="675" w:type="dxa"/>
          </w:tcPr>
          <w:p w:rsidR="003E3C35" w:rsidRPr="00BB4B62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BB4B62" w:rsidRDefault="003E3C35" w:rsidP="001F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положений </w:t>
            </w:r>
            <w:r w:rsidR="001F7E7B" w:rsidRPr="00BB4B62">
              <w:rPr>
                <w:rFonts w:ascii="Times New Roman" w:hAnsi="Times New Roman" w:cs="Times New Roman"/>
                <w:sz w:val="28"/>
                <w:szCs w:val="28"/>
              </w:rPr>
              <w:t>решения  Совета депутатов ЗАТО Железногорск</w:t>
            </w: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налоговую льготу </w:t>
            </w:r>
          </w:p>
        </w:tc>
        <w:tc>
          <w:tcPr>
            <w:tcW w:w="3402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BB4B62" w:rsidTr="003E3C35">
        <w:trPr>
          <w:cantSplit/>
        </w:trPr>
        <w:tc>
          <w:tcPr>
            <w:tcW w:w="675" w:type="dxa"/>
          </w:tcPr>
          <w:p w:rsidR="003E3C35" w:rsidRPr="00BB4B62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BB4B62" w:rsidRDefault="003E3C35" w:rsidP="00702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BB4B6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</w:t>
            </w:r>
            <w:r w:rsidR="001F7E7B"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ЗАТО Железногорск </w:t>
            </w: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 xml:space="preserve">права на налоговую льготу </w:t>
            </w:r>
          </w:p>
        </w:tc>
        <w:tc>
          <w:tcPr>
            <w:tcW w:w="3402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BB4B62" w:rsidTr="003E3C35">
        <w:trPr>
          <w:cantSplit/>
        </w:trPr>
        <w:tc>
          <w:tcPr>
            <w:tcW w:w="675" w:type="dxa"/>
          </w:tcPr>
          <w:p w:rsidR="003E3C35" w:rsidRPr="00BB4B62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налоговой льготы</w:t>
            </w:r>
          </w:p>
        </w:tc>
        <w:tc>
          <w:tcPr>
            <w:tcW w:w="3402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BB4B62" w:rsidTr="003E3C35">
        <w:trPr>
          <w:cantSplit/>
        </w:trPr>
        <w:tc>
          <w:tcPr>
            <w:tcW w:w="675" w:type="dxa"/>
          </w:tcPr>
          <w:p w:rsidR="003E3C35" w:rsidRPr="00BB4B62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B62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налоговой льготы</w:t>
            </w:r>
          </w:p>
        </w:tc>
        <w:tc>
          <w:tcPr>
            <w:tcW w:w="3402" w:type="dxa"/>
          </w:tcPr>
          <w:p w:rsidR="003E3C35" w:rsidRPr="00BB4B62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C0154F" w:rsidTr="003E3C35">
        <w:trPr>
          <w:cantSplit/>
        </w:trPr>
        <w:tc>
          <w:tcPr>
            <w:tcW w:w="675" w:type="dxa"/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характеристики налогового расхода</w:t>
            </w:r>
          </w:p>
        </w:tc>
      </w:tr>
      <w:tr w:rsidR="003E3C35" w:rsidRPr="00C0154F" w:rsidTr="003E3C35">
        <w:trPr>
          <w:cantSplit/>
        </w:trPr>
        <w:tc>
          <w:tcPr>
            <w:tcW w:w="675" w:type="dxa"/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 w:rsidRPr="00C0154F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3402" w:type="dxa"/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C0154F" w:rsidTr="003E3C35">
        <w:trPr>
          <w:cantSplit/>
        </w:trPr>
        <w:tc>
          <w:tcPr>
            <w:tcW w:w="675" w:type="dxa"/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налоговой льготы</w:t>
            </w:r>
          </w:p>
        </w:tc>
        <w:tc>
          <w:tcPr>
            <w:tcW w:w="3402" w:type="dxa"/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C0154F" w:rsidTr="007022A1">
        <w:trPr>
          <w:cantSplit/>
          <w:trHeight w:val="4560"/>
        </w:trPr>
        <w:tc>
          <w:tcPr>
            <w:tcW w:w="675" w:type="dxa"/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3C35" w:rsidRPr="00B6790D" w:rsidRDefault="003E3C35" w:rsidP="00702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правовых актов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утверждающих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ЗАТО Железногорск 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и (или) направления деятельности, не относящиеся к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>ЗАТО Железногорск,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определяющие цели социально-экономической политики </w:t>
            </w:r>
            <w:r w:rsidR="00C0154F" w:rsidRPr="00B6790D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="00291686" w:rsidRPr="00B6790D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>, для достижения которых предоставлена налоговая льгота</w:t>
            </w:r>
          </w:p>
        </w:tc>
        <w:tc>
          <w:tcPr>
            <w:tcW w:w="3402" w:type="dxa"/>
          </w:tcPr>
          <w:p w:rsidR="003E3C35" w:rsidRPr="00B6790D" w:rsidRDefault="003E3C35" w:rsidP="003E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C0154F" w:rsidTr="007022A1">
        <w:trPr>
          <w:cantSplit/>
          <w:trHeight w:val="5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C01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(индикаторов) достижения целей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 и (или) целей социально-</w:t>
            </w:r>
            <w:r w:rsidRPr="00B6790D">
              <w:rPr>
                <w:rFonts w:ascii="Times New Roman" w:hAnsi="Times New Roman" w:cs="Times New Roman"/>
                <w:sz w:val="28"/>
                <w:szCs w:val="28"/>
              </w:rPr>
              <w:t>экономической политики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относящихся к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 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35" w:rsidRPr="00C0154F" w:rsidTr="003E3C3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Критерии целесообразности налогового расхода</w:t>
            </w:r>
            <w:r w:rsidRPr="00C0154F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1. Соответствие налогового расхода целям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  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структурным элементам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 ЗАТО Железногорск 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и (или) целям </w:t>
            </w:r>
            <w:proofErr w:type="gramStart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социально-экономической</w:t>
            </w:r>
            <w:proofErr w:type="gramEnd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относящимся к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 ЗАТО Железногорск</w:t>
            </w:r>
          </w:p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льготы плательщиками</w:t>
            </w:r>
          </w:p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3. Иные (в случае их установления куратором налогового расхода)</w:t>
            </w:r>
          </w:p>
        </w:tc>
      </w:tr>
      <w:tr w:rsidR="003E3C35" w:rsidRPr="00C0154F" w:rsidTr="003E3C3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Критерии результативности налогового расхода</w:t>
            </w:r>
            <w:r w:rsidRPr="00C0154F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1. Показатели (индикаторы) достижения целей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ЗАТО Железногорск 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и (или) целей </w:t>
            </w:r>
            <w:proofErr w:type="gramStart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социально-экономической</w:t>
            </w:r>
            <w:proofErr w:type="gramEnd"/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относящихся к </w:t>
            </w:r>
            <w:r w:rsidR="00C0154F" w:rsidRPr="00C0154F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 ЗАТО Железногорск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>, либо иные показатели (индикаторы), на значение которых оказывает влияние налоговый расход</w:t>
            </w:r>
          </w:p>
          <w:p w:rsidR="003E3C35" w:rsidRPr="00C0154F" w:rsidRDefault="003E3C35" w:rsidP="003E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54F">
              <w:rPr>
                <w:rFonts w:ascii="Times New Roman" w:hAnsi="Times New Roman" w:cs="Times New Roman"/>
                <w:sz w:val="28"/>
                <w:szCs w:val="28"/>
              </w:rPr>
              <w:t xml:space="preserve">2. Показатель оценки совокупного бюджетного эффекта (самоокупаемости) </w:t>
            </w:r>
            <w:r w:rsidRPr="00C0154F">
              <w:rPr>
                <w:rFonts w:ascii="Times New Roman" w:hAnsi="Times New Roman" w:cs="Times New Roman"/>
                <w:sz w:val="28"/>
                <w:szCs w:val="28"/>
              </w:rPr>
              <w:br/>
              <w:t>(для стимулирующих налоговых расходов)</w:t>
            </w:r>
          </w:p>
        </w:tc>
      </w:tr>
    </w:tbl>
    <w:p w:rsidR="003E3C35" w:rsidRDefault="003E3C35" w:rsidP="003E3C35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p w:rsidR="00F10584" w:rsidRDefault="00F10584" w:rsidP="003E3C35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p w:rsidR="00F10584" w:rsidRDefault="00F10584" w:rsidP="003E3C35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p w:rsidR="00F10584" w:rsidRDefault="00F10584" w:rsidP="003E3C35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p w:rsidR="00F10584" w:rsidRDefault="00F10584" w:rsidP="003E3C35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p w:rsidR="00F10584" w:rsidRPr="00E15809" w:rsidRDefault="00F10584" w:rsidP="00F1058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F2961">
        <w:rPr>
          <w:rFonts w:ascii="Times New Roman" w:hAnsi="Times New Roman" w:cs="Times New Roman"/>
          <w:sz w:val="28"/>
          <w:szCs w:val="28"/>
        </w:rPr>
        <w:t>2</w:t>
      </w:r>
    </w:p>
    <w:p w:rsidR="00F10584" w:rsidRDefault="00F10584" w:rsidP="00F105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809">
        <w:rPr>
          <w:rFonts w:ascii="Times New Roman" w:hAnsi="Times New Roman" w:cs="Times New Roman"/>
          <w:sz w:val="28"/>
          <w:szCs w:val="28"/>
        </w:rPr>
        <w:t xml:space="preserve">к </w:t>
      </w:r>
      <w:r w:rsidR="007022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 формирования перечня</w:t>
      </w:r>
    </w:p>
    <w:p w:rsidR="00F10584" w:rsidRPr="00E15809" w:rsidRDefault="00F10584" w:rsidP="00F105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ЗАТО Железногорск</w:t>
      </w:r>
    </w:p>
    <w:tbl>
      <w:tblPr>
        <w:tblW w:w="0" w:type="auto"/>
        <w:tblLook w:val="04A0"/>
      </w:tblPr>
      <w:tblGrid>
        <w:gridCol w:w="4926"/>
        <w:gridCol w:w="4927"/>
      </w:tblGrid>
      <w:tr w:rsidR="003E3C35" w:rsidRPr="005B0BB4" w:rsidTr="003E3C35">
        <w:tc>
          <w:tcPr>
            <w:tcW w:w="4926" w:type="dxa"/>
          </w:tcPr>
          <w:p w:rsidR="003E3C35" w:rsidRPr="005B0BB4" w:rsidRDefault="003E3C35" w:rsidP="003E3C35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E3C35" w:rsidRPr="005B0BB4" w:rsidRDefault="003E3C35" w:rsidP="003E3C35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</w:tr>
    </w:tbl>
    <w:p w:rsidR="003E3C35" w:rsidRPr="00555904" w:rsidRDefault="003E3C35" w:rsidP="003E3C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5904">
        <w:rPr>
          <w:rFonts w:ascii="Times New Roman" w:hAnsi="Times New Roman" w:cs="Times New Roman"/>
          <w:sz w:val="28"/>
          <w:szCs w:val="28"/>
        </w:rPr>
        <w:t xml:space="preserve">Состав показателей перечня налоговых расходов </w:t>
      </w:r>
      <w:r w:rsidR="00F10584" w:rsidRPr="00555904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10584" w:rsidRPr="00E8117F">
        <w:rPr>
          <w:rFonts w:ascii="Times New Roman" w:hAnsi="Times New Roman" w:cs="Times New Roman"/>
          <w:sz w:val="28"/>
          <w:szCs w:val="28"/>
        </w:rPr>
        <w:t>муниципальной программы  ЗАТО Железногорск</w:t>
      </w:r>
      <w:r w:rsidR="00B6790D" w:rsidRPr="00E8117F">
        <w:rPr>
          <w:rFonts w:ascii="Times New Roman" w:hAnsi="Times New Roman" w:cs="Times New Roman"/>
          <w:sz w:val="28"/>
          <w:szCs w:val="28"/>
        </w:rPr>
        <w:t>, структурного элемента муниципальной программы  ЗАТО Железногорск</w:t>
      </w:r>
      <w:r w:rsidR="00F10584" w:rsidRPr="00E8117F">
        <w:rPr>
          <w:rFonts w:ascii="Times New Roman" w:hAnsi="Times New Roman" w:cs="Times New Roman"/>
          <w:sz w:val="28"/>
          <w:szCs w:val="28"/>
        </w:rPr>
        <w:t xml:space="preserve"> </w:t>
      </w:r>
      <w:r w:rsidRPr="00E8117F">
        <w:rPr>
          <w:rFonts w:ascii="Times New Roman" w:hAnsi="Times New Roman" w:cs="Times New Roman"/>
          <w:sz w:val="28"/>
          <w:szCs w:val="28"/>
        </w:rPr>
        <w:t xml:space="preserve">и (или) направления деятельности, не относящегося к </w:t>
      </w:r>
      <w:r w:rsidR="00F10584" w:rsidRPr="00E8117F">
        <w:rPr>
          <w:rFonts w:ascii="Times New Roman" w:hAnsi="Times New Roman" w:cs="Times New Roman"/>
          <w:sz w:val="28"/>
          <w:szCs w:val="28"/>
        </w:rPr>
        <w:t>муниципальным программам  ЗАТО Железногорск</w:t>
      </w:r>
      <w:r w:rsidRPr="00E8117F">
        <w:rPr>
          <w:rFonts w:ascii="Times New Roman" w:hAnsi="Times New Roman" w:cs="Times New Roman"/>
          <w:sz w:val="28"/>
          <w:szCs w:val="28"/>
        </w:rPr>
        <w:t>, для достижения целей которых предоставлена налоговая льгота, освобождение, иные преференции</w:t>
      </w:r>
      <w:r w:rsidR="007022A1">
        <w:rPr>
          <w:rFonts w:ascii="Times New Roman" w:hAnsi="Times New Roman" w:cs="Times New Roman"/>
          <w:sz w:val="28"/>
          <w:szCs w:val="28"/>
        </w:rPr>
        <w:t xml:space="preserve"> по налогам</w:t>
      </w:r>
      <w:r w:rsidRPr="00F10584">
        <w:rPr>
          <w:rFonts w:ascii="Times New Roman" w:hAnsi="Times New Roman" w:cs="Times New Roman"/>
          <w:sz w:val="28"/>
          <w:szCs w:val="28"/>
        </w:rPr>
        <w:t xml:space="preserve"> (далее – налоговая льгота).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Наименование налога, по которому предусматривается налоговая льгота.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Наименование налоговой льготы.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Вид налоговой льготы.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Целевая категория налогового расхода.</w:t>
      </w:r>
    </w:p>
    <w:p w:rsidR="003E3C35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Цели предоставления налоговой льготы.</w:t>
      </w:r>
    </w:p>
    <w:p w:rsidR="006C07BD" w:rsidRPr="00F10584" w:rsidRDefault="006C07BD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налогового расхода.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10584" w:rsidRPr="00F10584">
        <w:rPr>
          <w:rFonts w:ascii="Times New Roman" w:hAnsi="Times New Roman" w:cs="Times New Roman"/>
          <w:sz w:val="28"/>
          <w:szCs w:val="28"/>
        </w:rPr>
        <w:t>решения Совета депутатов ЗАТО г. Железногорск</w:t>
      </w:r>
      <w:r w:rsidRPr="00F10584">
        <w:rPr>
          <w:rFonts w:ascii="Times New Roman" w:hAnsi="Times New Roman" w:cs="Times New Roman"/>
          <w:sz w:val="28"/>
          <w:szCs w:val="28"/>
        </w:rPr>
        <w:t xml:space="preserve"> с указанием структурной единицы, в соответствии с которым предусматривается налоговая льгота.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Целевая категори</w:t>
      </w:r>
      <w:r w:rsidR="00446AAF">
        <w:rPr>
          <w:rFonts w:ascii="Times New Roman" w:hAnsi="Times New Roman" w:cs="Times New Roman"/>
          <w:sz w:val="28"/>
          <w:szCs w:val="28"/>
        </w:rPr>
        <w:t>я</w:t>
      </w:r>
      <w:r w:rsidRPr="00F10584">
        <w:rPr>
          <w:rFonts w:ascii="Times New Roman" w:hAnsi="Times New Roman" w:cs="Times New Roman"/>
          <w:sz w:val="28"/>
          <w:szCs w:val="28"/>
        </w:rPr>
        <w:t xml:space="preserve"> плательщиков, которым предусматривается налоговая льгота.</w:t>
      </w:r>
    </w:p>
    <w:p w:rsidR="003E3C35" w:rsidRPr="00E8117F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 xml:space="preserve">Код вида экономической деятельности (по </w:t>
      </w:r>
      <w:r w:rsidRPr="00E8117F">
        <w:rPr>
          <w:rFonts w:ascii="Times New Roman" w:hAnsi="Times New Roman" w:cs="Times New Roman"/>
          <w:sz w:val="28"/>
          <w:szCs w:val="28"/>
        </w:rPr>
        <w:t>ОКВЭД)</w:t>
      </w:r>
      <w:r w:rsidRPr="00E8117F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Pr="00E8117F">
        <w:rPr>
          <w:rFonts w:ascii="Times New Roman" w:hAnsi="Times New Roman" w:cs="Times New Roman"/>
          <w:sz w:val="28"/>
          <w:szCs w:val="28"/>
        </w:rPr>
        <w:t>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Условия предоставления налоговой льготы.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Размер налоговой ставки, в пределах которой предоставляется налоговая льгота.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 xml:space="preserve">Дата вступления в силу положений </w:t>
      </w:r>
      <w:r w:rsidR="00F10584" w:rsidRPr="00F10584">
        <w:rPr>
          <w:rFonts w:ascii="Times New Roman" w:hAnsi="Times New Roman" w:cs="Times New Roman"/>
          <w:sz w:val="28"/>
          <w:szCs w:val="28"/>
        </w:rPr>
        <w:t>решения Совета депутатов ЗАТО г. Железногорск</w:t>
      </w:r>
      <w:r w:rsidRPr="00F10584">
        <w:rPr>
          <w:rFonts w:ascii="Times New Roman" w:hAnsi="Times New Roman" w:cs="Times New Roman"/>
          <w:sz w:val="28"/>
          <w:szCs w:val="28"/>
        </w:rPr>
        <w:t>, устанавливающего налоговую льготу.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 xml:space="preserve">Дата начала </w:t>
      </w:r>
      <w:proofErr w:type="gramStart"/>
      <w:r w:rsidRPr="00F1058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F10584">
        <w:rPr>
          <w:rFonts w:ascii="Times New Roman" w:hAnsi="Times New Roman" w:cs="Times New Roman"/>
          <w:sz w:val="28"/>
          <w:szCs w:val="28"/>
        </w:rPr>
        <w:t xml:space="preserve"> предоставленного </w:t>
      </w:r>
      <w:r w:rsidR="00F10584" w:rsidRPr="00F10584">
        <w:rPr>
          <w:rFonts w:ascii="Times New Roman" w:hAnsi="Times New Roman" w:cs="Times New Roman"/>
          <w:sz w:val="28"/>
          <w:szCs w:val="28"/>
        </w:rPr>
        <w:t xml:space="preserve">решением Совета депутатов ЗАТО г. Железногорск </w:t>
      </w:r>
      <w:r w:rsidRPr="00F10584">
        <w:rPr>
          <w:rFonts w:ascii="Times New Roman" w:hAnsi="Times New Roman" w:cs="Times New Roman"/>
          <w:sz w:val="28"/>
          <w:szCs w:val="28"/>
        </w:rPr>
        <w:t>права на налоговую льготу.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Период действия налоговой льготы.</w:t>
      </w:r>
    </w:p>
    <w:p w:rsidR="003E3C35" w:rsidRPr="00F10584" w:rsidRDefault="003E3C35" w:rsidP="0055590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84">
        <w:rPr>
          <w:rFonts w:ascii="Times New Roman" w:hAnsi="Times New Roman" w:cs="Times New Roman"/>
          <w:sz w:val="28"/>
          <w:szCs w:val="28"/>
        </w:rPr>
        <w:t>Дата прекращения действия налоговой льготы.</w:t>
      </w:r>
    </w:p>
    <w:p w:rsidR="003E3C35" w:rsidRDefault="003E3C35" w:rsidP="003E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C35" w:rsidRDefault="003E3C35" w:rsidP="003E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C35" w:rsidRDefault="003E3C35" w:rsidP="003E3C35">
      <w:pPr>
        <w:autoSpaceDE w:val="0"/>
        <w:autoSpaceDN w:val="0"/>
        <w:adjustRightInd w:val="0"/>
        <w:jc w:val="both"/>
        <w:rPr>
          <w:sz w:val="28"/>
          <w:szCs w:val="28"/>
        </w:rPr>
        <w:sectPr w:rsidR="003E3C35" w:rsidSect="003E3C35">
          <w:headerReference w:type="default" r:id="rId12"/>
          <w:footnotePr>
            <w:numRestart w:val="eachSect"/>
          </w:footnotePr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219"/>
        <w:gridCol w:w="5387"/>
      </w:tblGrid>
      <w:tr w:rsidR="003E3C35" w:rsidRPr="005B0BB4" w:rsidTr="00EB6F45">
        <w:tc>
          <w:tcPr>
            <w:tcW w:w="4219" w:type="dxa"/>
          </w:tcPr>
          <w:p w:rsidR="003E3C35" w:rsidRPr="005B0BB4" w:rsidRDefault="003E3C35" w:rsidP="00EB6F45">
            <w:pPr>
              <w:widowControl w:val="0"/>
              <w:suppressAutoHyphens/>
              <w:ind w:right="176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6F45" w:rsidRPr="00E15809" w:rsidRDefault="00EB6F45" w:rsidP="00EB6F45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EB6F45" w:rsidRDefault="00EB6F45" w:rsidP="00EB6F45">
            <w:pPr>
              <w:pStyle w:val="ConsPlusNormal"/>
              <w:ind w:left="34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EB6F45" w:rsidRPr="00E15809" w:rsidRDefault="00EB6F45" w:rsidP="00EB6F45">
            <w:pPr>
              <w:pStyle w:val="ConsPlusNormal"/>
              <w:ind w:left="34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ЗАТО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</w:p>
          <w:p w:rsidR="00EB6F45" w:rsidRPr="00E15809" w:rsidRDefault="00EB6F45" w:rsidP="00EB6F4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5E01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35E01">
              <w:rPr>
                <w:rFonts w:ascii="Times New Roman" w:hAnsi="Times New Roman" w:cs="Times New Roman"/>
                <w:sz w:val="28"/>
                <w:szCs w:val="28"/>
              </w:rPr>
              <w:t xml:space="preserve"> 747</w:t>
            </w:r>
          </w:p>
          <w:p w:rsidR="003E3C35" w:rsidRPr="005B0BB4" w:rsidRDefault="003E3C35" w:rsidP="003E3C35">
            <w:pPr>
              <w:widowControl w:val="0"/>
              <w:suppressAutoHyphens/>
              <w:ind w:right="60"/>
              <w:rPr>
                <w:sz w:val="28"/>
                <w:szCs w:val="28"/>
              </w:rPr>
            </w:pPr>
          </w:p>
        </w:tc>
      </w:tr>
    </w:tbl>
    <w:p w:rsidR="003E3C35" w:rsidRPr="0086044A" w:rsidRDefault="003E3C35" w:rsidP="003E3C35">
      <w:pPr>
        <w:widowControl w:val="0"/>
        <w:shd w:val="clear" w:color="auto" w:fill="FFFFFF"/>
        <w:suppressAutoHyphens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4D65D7" w:rsidRPr="0086044A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3E3C35" w:rsidRPr="005C1C49" w:rsidRDefault="003E3C35" w:rsidP="003E3C3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C1C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67CB" w:rsidRPr="00E8117F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49">
        <w:rPr>
          <w:rFonts w:ascii="Times New Roman" w:hAnsi="Times New Roman" w:cs="Times New Roman"/>
          <w:sz w:val="28"/>
          <w:szCs w:val="28"/>
        </w:rPr>
        <w:t>1.1.</w:t>
      </w:r>
      <w:r w:rsidR="00F826F9" w:rsidRPr="005C1C49">
        <w:rPr>
          <w:rFonts w:ascii="Times New Roman" w:hAnsi="Times New Roman" w:cs="Times New Roman"/>
          <w:sz w:val="28"/>
          <w:szCs w:val="28"/>
        </w:rPr>
        <w:t xml:space="preserve"> </w:t>
      </w:r>
      <w:r w:rsidRPr="005C1C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C1C49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9C7DAC" w:rsidRPr="005C1C4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C1C49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порядок проведения оценки налоговых расходов </w:t>
      </w:r>
      <w:r w:rsidR="009C7DAC" w:rsidRPr="005C1C4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C1C49">
        <w:rPr>
          <w:rFonts w:ascii="Times New Roman" w:hAnsi="Times New Roman" w:cs="Times New Roman"/>
          <w:sz w:val="28"/>
          <w:szCs w:val="28"/>
        </w:rPr>
        <w:t xml:space="preserve">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 796 «Об общих </w:t>
      </w:r>
      <w:r w:rsidRPr="00E8117F">
        <w:rPr>
          <w:rFonts w:ascii="Times New Roman" w:hAnsi="Times New Roman" w:cs="Times New Roman"/>
          <w:sz w:val="28"/>
          <w:szCs w:val="28"/>
        </w:rPr>
        <w:t>требованиях к оценке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E8117F" w:rsidRPr="00E8117F" w:rsidRDefault="00E8117F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3C35" w:rsidRDefault="003E3C35" w:rsidP="005867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49">
        <w:rPr>
          <w:rFonts w:ascii="Times New Roman" w:hAnsi="Times New Roman" w:cs="Times New Roman"/>
          <w:sz w:val="28"/>
          <w:szCs w:val="28"/>
        </w:rPr>
        <w:t>2. Порядок проведения оценки налоговых расходов</w:t>
      </w:r>
    </w:p>
    <w:p w:rsidR="00E8117F" w:rsidRPr="005C1C49" w:rsidRDefault="00E8117F" w:rsidP="005867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35" w:rsidRPr="005C1C49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49">
        <w:rPr>
          <w:rFonts w:ascii="Times New Roman" w:hAnsi="Times New Roman" w:cs="Times New Roman"/>
          <w:sz w:val="28"/>
          <w:szCs w:val="28"/>
        </w:rPr>
        <w:t>2.1. В целях проведения оценки эффективности налоговых расходов: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CB">
        <w:rPr>
          <w:rFonts w:ascii="Times New Roman" w:hAnsi="Times New Roman" w:cs="Times New Roman"/>
          <w:sz w:val="28"/>
          <w:szCs w:val="28"/>
        </w:rPr>
        <w:t>1</w:t>
      </w:r>
      <w:r w:rsidRPr="002423F3">
        <w:rPr>
          <w:rFonts w:ascii="Times New Roman" w:hAnsi="Times New Roman" w:cs="Times New Roman"/>
          <w:sz w:val="28"/>
          <w:szCs w:val="28"/>
        </w:rPr>
        <w:t xml:space="preserve">) в срок до 1 февраля </w:t>
      </w:r>
      <w:r w:rsidR="00F826F9" w:rsidRPr="002423F3">
        <w:rPr>
          <w:rFonts w:ascii="Times New Roman" w:hAnsi="Times New Roman" w:cs="Times New Roman"/>
          <w:sz w:val="28"/>
          <w:szCs w:val="28"/>
        </w:rPr>
        <w:t>Финансовое</w:t>
      </w:r>
      <w:r w:rsidR="00F826F9" w:rsidRPr="005867CB">
        <w:rPr>
          <w:rFonts w:ascii="Times New Roman" w:hAnsi="Times New Roman" w:cs="Times New Roman"/>
          <w:sz w:val="28"/>
          <w:szCs w:val="28"/>
        </w:rPr>
        <w:t xml:space="preserve"> управление Администрации ЗАТО г. Железногорск  </w:t>
      </w:r>
      <w:r w:rsidRPr="005867CB">
        <w:rPr>
          <w:rFonts w:ascii="Times New Roman" w:hAnsi="Times New Roman" w:cs="Times New Roman"/>
          <w:sz w:val="28"/>
          <w:szCs w:val="28"/>
        </w:rPr>
        <w:t>(далее – уполномоченный орган) направляет в Управление Федеральной налоговой службы по Красноярскому краю сведения</w:t>
      </w:r>
      <w:r w:rsidR="00C64363">
        <w:rPr>
          <w:rFonts w:ascii="Times New Roman" w:hAnsi="Times New Roman" w:cs="Times New Roman"/>
          <w:sz w:val="28"/>
          <w:szCs w:val="28"/>
        </w:rPr>
        <w:t xml:space="preserve"> о категориях </w:t>
      </w:r>
      <w:proofErr w:type="gramStart"/>
      <w:r w:rsidR="00C64363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="00C64363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 w:rsidR="00821981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867CB">
        <w:rPr>
          <w:rFonts w:ascii="Times New Roman" w:hAnsi="Times New Roman" w:cs="Times New Roman"/>
          <w:sz w:val="28"/>
          <w:szCs w:val="28"/>
        </w:rPr>
        <w:t>;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CB">
        <w:rPr>
          <w:rFonts w:ascii="Times New Roman" w:hAnsi="Times New Roman" w:cs="Times New Roman"/>
          <w:sz w:val="28"/>
          <w:szCs w:val="28"/>
        </w:rPr>
        <w:t xml:space="preserve">2) в срок до 15 апреля уполномоченный орган на основе данных, представленных Управлением Федеральной налоговой службы </w:t>
      </w:r>
      <w:r w:rsidRPr="005867CB">
        <w:rPr>
          <w:rFonts w:ascii="Times New Roman" w:hAnsi="Times New Roman" w:cs="Times New Roman"/>
          <w:sz w:val="28"/>
          <w:szCs w:val="28"/>
        </w:rPr>
        <w:br/>
        <w:t>по Красноярскому краю</w:t>
      </w:r>
      <w:r w:rsidR="00397638">
        <w:rPr>
          <w:rFonts w:ascii="Times New Roman" w:hAnsi="Times New Roman" w:cs="Times New Roman"/>
          <w:sz w:val="28"/>
          <w:szCs w:val="28"/>
        </w:rPr>
        <w:t>, направляет кураторам налоговых расходов</w:t>
      </w:r>
      <w:r w:rsidRPr="005867CB">
        <w:rPr>
          <w:rFonts w:ascii="Times New Roman" w:hAnsi="Times New Roman" w:cs="Times New Roman"/>
          <w:sz w:val="28"/>
          <w:szCs w:val="28"/>
        </w:rPr>
        <w:t>: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CB">
        <w:rPr>
          <w:rFonts w:ascii="Times New Roman" w:hAnsi="Times New Roman" w:cs="Times New Roman"/>
          <w:sz w:val="28"/>
          <w:szCs w:val="28"/>
        </w:rPr>
        <w:t xml:space="preserve">а) сведения о количестве плательщиков, воспользовавшихся налоговыми льготами, освобождениями, иными преференциями </w:t>
      </w:r>
      <w:r w:rsidR="005867CB" w:rsidRPr="005867CB">
        <w:rPr>
          <w:rFonts w:ascii="Times New Roman" w:hAnsi="Times New Roman" w:cs="Times New Roman"/>
          <w:sz w:val="28"/>
          <w:szCs w:val="28"/>
        </w:rPr>
        <w:t xml:space="preserve">по налогам </w:t>
      </w:r>
      <w:r w:rsidRPr="005867CB">
        <w:rPr>
          <w:rFonts w:ascii="Times New Roman" w:hAnsi="Times New Roman" w:cs="Times New Roman"/>
          <w:sz w:val="28"/>
          <w:szCs w:val="28"/>
        </w:rPr>
        <w:t xml:space="preserve">(далее – налоговые льготы), и суммах выпадающих доходов бюджета </w:t>
      </w:r>
      <w:r w:rsidR="00F826F9" w:rsidRPr="005867C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867CB">
        <w:rPr>
          <w:rFonts w:ascii="Times New Roman" w:hAnsi="Times New Roman" w:cs="Times New Roman"/>
          <w:sz w:val="28"/>
          <w:szCs w:val="28"/>
        </w:rPr>
        <w:t xml:space="preserve"> по налоговым расходам за год, предшествующий отчетному году;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44">
        <w:rPr>
          <w:rFonts w:ascii="Times New Roman" w:hAnsi="Times New Roman" w:cs="Times New Roman"/>
          <w:sz w:val="28"/>
          <w:szCs w:val="28"/>
        </w:rPr>
        <w:t xml:space="preserve">б) сведения об оценке сумм выпадающих доходов </w:t>
      </w:r>
      <w:r w:rsidR="00580EA4" w:rsidRPr="00D70844">
        <w:rPr>
          <w:rFonts w:ascii="Times New Roman" w:hAnsi="Times New Roman" w:cs="Times New Roman"/>
          <w:sz w:val="28"/>
          <w:szCs w:val="28"/>
        </w:rPr>
        <w:t>бюджета ЗАТО Железногорск</w:t>
      </w:r>
      <w:r w:rsidRPr="00D70844">
        <w:rPr>
          <w:rFonts w:ascii="Times New Roman" w:hAnsi="Times New Roman" w:cs="Times New Roman"/>
          <w:sz w:val="28"/>
          <w:szCs w:val="28"/>
        </w:rPr>
        <w:t xml:space="preserve"> по налоговым расходам за отчетный год;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CB">
        <w:rPr>
          <w:rFonts w:ascii="Times New Roman" w:hAnsi="Times New Roman" w:cs="Times New Roman"/>
          <w:sz w:val="28"/>
          <w:szCs w:val="28"/>
        </w:rPr>
        <w:t xml:space="preserve">в) оценку совокупного бюджетного эффекта (самоокупаемости) </w:t>
      </w:r>
      <w:r w:rsidRPr="005867CB">
        <w:rPr>
          <w:rFonts w:ascii="Times New Roman" w:hAnsi="Times New Roman" w:cs="Times New Roman"/>
          <w:sz w:val="28"/>
          <w:szCs w:val="28"/>
        </w:rPr>
        <w:br/>
        <w:t>за год, предшествующий отчетному году, в отношении стимулирующих налоговых расходов, рассчитанную в соответствии с пунктом 3.7. Порядка;</w:t>
      </w:r>
    </w:p>
    <w:p w:rsidR="003E3C35" w:rsidRPr="005867CB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CB">
        <w:rPr>
          <w:rFonts w:ascii="Times New Roman" w:hAnsi="Times New Roman" w:cs="Times New Roman"/>
          <w:sz w:val="28"/>
          <w:szCs w:val="28"/>
        </w:rPr>
        <w:t xml:space="preserve">3) в срок до 1 мая куратор налогового расхода проводит оценку эффективности налоговых расходов в соответствии с методикой, указанной </w:t>
      </w:r>
      <w:r w:rsidRPr="005867CB">
        <w:rPr>
          <w:rFonts w:ascii="Times New Roman" w:hAnsi="Times New Roman" w:cs="Times New Roman"/>
          <w:sz w:val="28"/>
          <w:szCs w:val="28"/>
        </w:rPr>
        <w:br/>
        <w:t xml:space="preserve">в разделе 3 настоящего Порядка, и направляет в уполномоченный орган результаты оценки по макету согласно приложению </w:t>
      </w:r>
      <w:r w:rsidR="00821981">
        <w:rPr>
          <w:rFonts w:ascii="Times New Roman" w:hAnsi="Times New Roman" w:cs="Times New Roman"/>
          <w:sz w:val="28"/>
          <w:szCs w:val="28"/>
        </w:rPr>
        <w:t xml:space="preserve">№1 </w:t>
      </w:r>
      <w:r w:rsidRPr="005867CB">
        <w:rPr>
          <w:rFonts w:ascii="Times New Roman" w:hAnsi="Times New Roman" w:cs="Times New Roman"/>
          <w:sz w:val="28"/>
          <w:szCs w:val="28"/>
        </w:rPr>
        <w:t>к Порядку;</w:t>
      </w:r>
    </w:p>
    <w:p w:rsidR="003E3C35" w:rsidRPr="005867CB" w:rsidRDefault="00D70844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C35" w:rsidRPr="005867CB">
        <w:rPr>
          <w:rFonts w:ascii="Times New Roman" w:hAnsi="Times New Roman" w:cs="Times New Roman"/>
          <w:sz w:val="28"/>
          <w:szCs w:val="28"/>
        </w:rPr>
        <w:t xml:space="preserve">) в срок до 25 июля уполномоченный орган на основе данных </w:t>
      </w:r>
      <w:r w:rsidR="003E3C35" w:rsidRPr="005867CB">
        <w:rPr>
          <w:rFonts w:ascii="Times New Roman" w:hAnsi="Times New Roman" w:cs="Times New Roman"/>
          <w:sz w:val="28"/>
          <w:szCs w:val="28"/>
        </w:rPr>
        <w:br/>
        <w:t>за отчетный год, представленных Управлением Федеральной налоговой службы по Красноярскому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C35" w:rsidRPr="005867CB">
        <w:rPr>
          <w:rFonts w:ascii="Times New Roman" w:hAnsi="Times New Roman" w:cs="Times New Roman"/>
          <w:sz w:val="28"/>
          <w:szCs w:val="28"/>
        </w:rPr>
        <w:t xml:space="preserve"> направляет кураторам налоговых расходов:</w:t>
      </w:r>
    </w:p>
    <w:p w:rsidR="003E3C35" w:rsidRPr="00163B66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6">
        <w:rPr>
          <w:rFonts w:ascii="Times New Roman" w:hAnsi="Times New Roman" w:cs="Times New Roman"/>
          <w:sz w:val="28"/>
          <w:szCs w:val="28"/>
        </w:rPr>
        <w:t xml:space="preserve">а) сведения </w:t>
      </w:r>
      <w:r w:rsidR="00163B66" w:rsidRPr="00163B66">
        <w:rPr>
          <w:rFonts w:ascii="Times New Roman" w:hAnsi="Times New Roman" w:cs="Times New Roman"/>
          <w:sz w:val="28"/>
          <w:szCs w:val="28"/>
        </w:rPr>
        <w:t>о</w:t>
      </w:r>
      <w:r w:rsidRPr="00163B66">
        <w:rPr>
          <w:rFonts w:ascii="Times New Roman" w:hAnsi="Times New Roman" w:cs="Times New Roman"/>
          <w:sz w:val="28"/>
          <w:szCs w:val="28"/>
        </w:rPr>
        <w:t xml:space="preserve"> сумм</w:t>
      </w:r>
      <w:r w:rsidR="00163B66" w:rsidRPr="00163B66">
        <w:rPr>
          <w:rFonts w:ascii="Times New Roman" w:hAnsi="Times New Roman" w:cs="Times New Roman"/>
          <w:sz w:val="28"/>
          <w:szCs w:val="28"/>
        </w:rPr>
        <w:t>ах</w:t>
      </w:r>
      <w:r w:rsidRPr="00163B66">
        <w:rPr>
          <w:rFonts w:ascii="Times New Roman" w:hAnsi="Times New Roman" w:cs="Times New Roman"/>
          <w:sz w:val="28"/>
          <w:szCs w:val="28"/>
        </w:rPr>
        <w:t xml:space="preserve"> выпадающих доходов </w:t>
      </w:r>
      <w:r w:rsidR="00580EA4" w:rsidRPr="00163B66">
        <w:rPr>
          <w:rFonts w:ascii="Times New Roman" w:hAnsi="Times New Roman" w:cs="Times New Roman"/>
          <w:sz w:val="28"/>
          <w:szCs w:val="28"/>
        </w:rPr>
        <w:t>бюджета ЗАТО Железногорск</w:t>
      </w:r>
      <w:r w:rsidRPr="00163B66">
        <w:rPr>
          <w:rFonts w:ascii="Times New Roman" w:hAnsi="Times New Roman" w:cs="Times New Roman"/>
          <w:sz w:val="28"/>
          <w:szCs w:val="28"/>
        </w:rPr>
        <w:t xml:space="preserve"> по налоговым расходам за отчетный год;</w:t>
      </w:r>
    </w:p>
    <w:p w:rsidR="003E3C35" w:rsidRPr="00163B66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6">
        <w:rPr>
          <w:rFonts w:ascii="Times New Roman" w:hAnsi="Times New Roman" w:cs="Times New Roman"/>
          <w:sz w:val="28"/>
          <w:szCs w:val="28"/>
        </w:rPr>
        <w:t>б) предварительную оценку совокупного бюджетного эффекта (самоокупаемости) за отчетный год в отношении стимулирующих налоговых расходов, рассчитанную в соответствии с пунктом 3.7. Порядка;</w:t>
      </w:r>
    </w:p>
    <w:p w:rsidR="003E3C35" w:rsidRPr="00163B66" w:rsidRDefault="00D70844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3C35" w:rsidRPr="00163B66">
        <w:rPr>
          <w:rFonts w:ascii="Times New Roman" w:hAnsi="Times New Roman" w:cs="Times New Roman"/>
          <w:sz w:val="28"/>
          <w:szCs w:val="28"/>
        </w:rPr>
        <w:t xml:space="preserve">) в срок до 5 августа куратор налогового расхода на основании сведений, полученных в соответствии с подпунктом </w:t>
      </w:r>
      <w:r w:rsidR="00397638">
        <w:rPr>
          <w:rFonts w:ascii="Times New Roman" w:hAnsi="Times New Roman" w:cs="Times New Roman"/>
          <w:sz w:val="28"/>
          <w:szCs w:val="28"/>
        </w:rPr>
        <w:t>4</w:t>
      </w:r>
      <w:r w:rsidR="003E3C35" w:rsidRPr="00163B66">
        <w:rPr>
          <w:rFonts w:ascii="Times New Roman" w:hAnsi="Times New Roman" w:cs="Times New Roman"/>
          <w:sz w:val="28"/>
          <w:szCs w:val="28"/>
        </w:rPr>
        <w:t xml:space="preserve"> пункта 2.1 Порядка, уточняет оценку эффективности налоговых расходов и направляет уточненные результаты оценки в уполномоченный орган.</w:t>
      </w:r>
    </w:p>
    <w:p w:rsidR="003E3C35" w:rsidRPr="00163B66" w:rsidRDefault="00D70844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3C35" w:rsidRPr="00163B66">
        <w:rPr>
          <w:rFonts w:ascii="Times New Roman" w:hAnsi="Times New Roman" w:cs="Times New Roman"/>
          <w:sz w:val="28"/>
          <w:szCs w:val="28"/>
        </w:rPr>
        <w:t>) в срок до 15 августа уполномоченный орган:</w:t>
      </w:r>
    </w:p>
    <w:p w:rsidR="003E3C35" w:rsidRPr="00163B66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6">
        <w:rPr>
          <w:rFonts w:ascii="Times New Roman" w:hAnsi="Times New Roman" w:cs="Times New Roman"/>
          <w:sz w:val="28"/>
          <w:szCs w:val="28"/>
        </w:rPr>
        <w:t>а) обобщает результаты оценки эффективности налоговых расходов, представленные кураторами налоговых расходов, и формирует сводную оценку эффективности налоговых расходов;</w:t>
      </w:r>
    </w:p>
    <w:p w:rsidR="003E3C35" w:rsidRPr="00163B66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6">
        <w:rPr>
          <w:rFonts w:ascii="Times New Roman" w:hAnsi="Times New Roman" w:cs="Times New Roman"/>
          <w:sz w:val="28"/>
          <w:szCs w:val="28"/>
        </w:rPr>
        <w:t xml:space="preserve">б) направляет сводную оценку эффективности налоговых расходов для рассмотрения в комиссию по вопросам социально-экономического развития </w:t>
      </w:r>
      <w:r w:rsidR="00580EA4" w:rsidRPr="00163B6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D70844">
        <w:rPr>
          <w:rFonts w:ascii="Times New Roman" w:hAnsi="Times New Roman" w:cs="Times New Roman"/>
          <w:sz w:val="28"/>
          <w:szCs w:val="28"/>
        </w:rPr>
        <w:t>.</w:t>
      </w:r>
    </w:p>
    <w:p w:rsidR="003E3C35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"/>
      <w:bookmarkEnd w:id="7"/>
      <w:r w:rsidRPr="00240086">
        <w:rPr>
          <w:rFonts w:ascii="Times New Roman" w:hAnsi="Times New Roman" w:cs="Times New Roman"/>
          <w:sz w:val="28"/>
          <w:szCs w:val="28"/>
        </w:rPr>
        <w:t xml:space="preserve">2.2. 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8524AA" w:rsidRPr="0024008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8524AA" w:rsidRPr="00240086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240086">
        <w:rPr>
          <w:rFonts w:ascii="Times New Roman" w:hAnsi="Times New Roman" w:cs="Times New Roman"/>
          <w:sz w:val="28"/>
          <w:szCs w:val="28"/>
        </w:rPr>
        <w:br/>
        <w:t xml:space="preserve">с постановлением </w:t>
      </w:r>
      <w:r w:rsidR="008524AA" w:rsidRPr="0024008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от 15.04.2015 N 611 "Об утверждении </w:t>
      </w:r>
      <w:proofErr w:type="gramStart"/>
      <w:r w:rsidR="008524AA" w:rsidRPr="00240086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 w:rsidR="008524AA" w:rsidRPr="00240086">
        <w:rPr>
          <w:rFonts w:ascii="Times New Roman" w:hAnsi="Times New Roman" w:cs="Times New Roman"/>
          <w:sz w:val="28"/>
          <w:szCs w:val="28"/>
        </w:rPr>
        <w:t xml:space="preserve"> ЗАТО Железногорск"</w:t>
      </w:r>
      <w:r w:rsidRPr="00240086">
        <w:rPr>
          <w:rFonts w:ascii="Times New Roman" w:hAnsi="Times New Roman" w:cs="Times New Roman"/>
          <w:sz w:val="28"/>
          <w:szCs w:val="28"/>
        </w:rPr>
        <w:t>.</w:t>
      </w:r>
    </w:p>
    <w:p w:rsidR="00D70844" w:rsidRPr="00240086" w:rsidRDefault="00D70844" w:rsidP="0058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C35" w:rsidRPr="00240086" w:rsidRDefault="003E3C35" w:rsidP="00240086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3. Методика проведения оценки эффективности налоговых расходов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3.1. Методика проведения оценки эффективности налоговых расходов устанавливает последовательность </w:t>
      </w:r>
      <w:proofErr w:type="gramStart"/>
      <w:r w:rsidRPr="00240086">
        <w:rPr>
          <w:rFonts w:ascii="Times New Roman" w:hAnsi="Times New Roman" w:cs="Times New Roman"/>
          <w:sz w:val="28"/>
          <w:szCs w:val="28"/>
        </w:rPr>
        <w:t>проведения этапов оценки эффективности налоговых расходов</w:t>
      </w:r>
      <w:proofErr w:type="gramEnd"/>
      <w:r w:rsidRPr="00240086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3.2. Оценка целесообразности налогового расхода осуществляется </w:t>
      </w:r>
      <w:r w:rsidRPr="00240086">
        <w:rPr>
          <w:rFonts w:ascii="Times New Roman" w:hAnsi="Times New Roman" w:cs="Times New Roman"/>
          <w:sz w:val="28"/>
          <w:szCs w:val="28"/>
        </w:rPr>
        <w:br/>
        <w:t>в соответствии с критериями целесообразности налогового расхода.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Критериями целесообразности налогового расхода являются: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а) соответствие налогового расхода целям </w:t>
      </w:r>
      <w:r w:rsidR="008524AA" w:rsidRPr="00240086">
        <w:rPr>
          <w:rFonts w:ascii="Times New Roman" w:hAnsi="Times New Roman" w:cs="Times New Roman"/>
          <w:sz w:val="28"/>
          <w:szCs w:val="28"/>
        </w:rPr>
        <w:t>муниципальных</w:t>
      </w:r>
      <w:r w:rsidRPr="0024008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524AA" w:rsidRPr="0024008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8524AA" w:rsidRPr="00240086">
        <w:rPr>
          <w:rFonts w:ascii="Times New Roman" w:hAnsi="Times New Roman" w:cs="Times New Roman"/>
          <w:sz w:val="28"/>
          <w:szCs w:val="28"/>
        </w:rPr>
        <w:t xml:space="preserve">муниципальных программ ЗАТО Железногорск </w:t>
      </w:r>
      <w:r w:rsidRPr="00240086">
        <w:rPr>
          <w:rFonts w:ascii="Times New Roman" w:hAnsi="Times New Roman" w:cs="Times New Roman"/>
          <w:sz w:val="28"/>
          <w:szCs w:val="28"/>
        </w:rPr>
        <w:t xml:space="preserve">и (или) целям </w:t>
      </w:r>
      <w:proofErr w:type="gramStart"/>
      <w:r w:rsidRPr="0024008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Pr="00240086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8524AA" w:rsidRPr="0024008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8524AA" w:rsidRPr="00240086">
        <w:rPr>
          <w:rFonts w:ascii="Times New Roman" w:hAnsi="Times New Roman" w:cs="Times New Roman"/>
          <w:sz w:val="28"/>
          <w:szCs w:val="28"/>
        </w:rPr>
        <w:t>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;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24008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40086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24008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40086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период;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в) иные критерии, установленные паспортом налогового расхода.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3.3. Оценка результативности налогового расхода осуществляется </w:t>
      </w:r>
      <w:r w:rsidRPr="00240086">
        <w:rPr>
          <w:rFonts w:ascii="Times New Roman" w:hAnsi="Times New Roman" w:cs="Times New Roman"/>
          <w:sz w:val="28"/>
          <w:szCs w:val="28"/>
        </w:rPr>
        <w:br/>
        <w:t>в соответствии с критериями результативности налогового расхода.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Критериями результативности налогового расхода являются: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а) показатели (индикаторы) достижения целей </w:t>
      </w:r>
      <w:r w:rsidR="00D50082" w:rsidRPr="00240086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 и (или) целей </w:t>
      </w:r>
      <w:proofErr w:type="gramStart"/>
      <w:r w:rsidRPr="0024008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Pr="00240086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D50082" w:rsidRPr="00240086">
        <w:rPr>
          <w:rFonts w:ascii="Times New Roman" w:hAnsi="Times New Roman" w:cs="Times New Roman"/>
          <w:sz w:val="28"/>
          <w:szCs w:val="28"/>
        </w:rPr>
        <w:t>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86">
        <w:rPr>
          <w:rFonts w:ascii="Times New Roman" w:hAnsi="Times New Roman" w:cs="Times New Roman"/>
          <w:sz w:val="28"/>
          <w:szCs w:val="28"/>
        </w:rPr>
        <w:t>Оценке подлежит вклад предусмотренн</w:t>
      </w:r>
      <w:r w:rsidR="00163B66">
        <w:rPr>
          <w:rFonts w:ascii="Times New Roman" w:hAnsi="Times New Roman" w:cs="Times New Roman"/>
          <w:sz w:val="28"/>
          <w:szCs w:val="28"/>
        </w:rPr>
        <w:t>ой</w:t>
      </w:r>
      <w:r w:rsidRPr="00240086">
        <w:rPr>
          <w:rFonts w:ascii="Times New Roman" w:hAnsi="Times New Roman" w:cs="Times New Roman"/>
          <w:sz w:val="28"/>
          <w:szCs w:val="28"/>
        </w:rPr>
        <w:t xml:space="preserve"> для плательщиков налоговой льготы в изменение значения показателей (индикаторов) достижения </w:t>
      </w:r>
      <w:r w:rsidR="00240086" w:rsidRPr="00240086">
        <w:rPr>
          <w:rFonts w:ascii="Times New Roman" w:hAnsi="Times New Roman" w:cs="Times New Roman"/>
          <w:sz w:val="28"/>
          <w:szCs w:val="28"/>
        </w:rPr>
        <w:t>целей муниципальных программ ЗАТО Железногорск и (или) целей социально-экономической политики 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  <w:proofErr w:type="gramEnd"/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б) показатель оценки совокупного бюджетного эффекта (самоокупаемости) стимулирующих налоговых расходов.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3.4. Оценка результативности налогового расхода включает оценку бюджетной эффективности налогового расхода.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8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</w:t>
      </w:r>
      <w:r w:rsidR="00240086" w:rsidRPr="00240086">
        <w:rPr>
          <w:rFonts w:ascii="Times New Roman" w:hAnsi="Times New Roman" w:cs="Times New Roman"/>
          <w:sz w:val="28"/>
          <w:szCs w:val="28"/>
        </w:rPr>
        <w:t>целей муниципальных программ ЗАТО Железногорск и (или) целей социально-экономической политики 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</w:t>
      </w:r>
      <w:r w:rsidR="00F5367D">
        <w:rPr>
          <w:rFonts w:ascii="Times New Roman" w:hAnsi="Times New Roman" w:cs="Times New Roman"/>
          <w:sz w:val="28"/>
          <w:szCs w:val="28"/>
        </w:rPr>
        <w:t xml:space="preserve"> </w:t>
      </w:r>
      <w:r w:rsidRPr="00240086">
        <w:rPr>
          <w:rFonts w:ascii="Times New Roman" w:hAnsi="Times New Roman" w:cs="Times New Roman"/>
          <w:sz w:val="28"/>
          <w:szCs w:val="28"/>
        </w:rPr>
        <w:t xml:space="preserve">(самоокупаемости) </w:t>
      </w:r>
      <w:r w:rsidR="00F5367D">
        <w:rPr>
          <w:rFonts w:ascii="Times New Roman" w:hAnsi="Times New Roman" w:cs="Times New Roman"/>
          <w:sz w:val="28"/>
          <w:szCs w:val="28"/>
        </w:rPr>
        <w:t>с</w:t>
      </w:r>
      <w:r w:rsidRPr="00240086">
        <w:rPr>
          <w:rFonts w:ascii="Times New Roman" w:hAnsi="Times New Roman" w:cs="Times New Roman"/>
          <w:sz w:val="28"/>
          <w:szCs w:val="28"/>
        </w:rPr>
        <w:t>тимулирующих налоговых расходов (далее – сравнительный анализ).</w:t>
      </w:r>
      <w:proofErr w:type="gramEnd"/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3.5. Сравнительный анализ включает:</w:t>
      </w:r>
    </w:p>
    <w:p w:rsidR="003E3C35" w:rsidRPr="00240086" w:rsidRDefault="003E3C35" w:rsidP="0016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а) определение одного из альтернативных механизмов достижения </w:t>
      </w:r>
      <w:r w:rsidR="00240086" w:rsidRPr="00240086">
        <w:rPr>
          <w:rFonts w:ascii="Times New Roman" w:hAnsi="Times New Roman" w:cs="Times New Roman"/>
          <w:sz w:val="28"/>
          <w:szCs w:val="28"/>
        </w:rPr>
        <w:t xml:space="preserve">целей муниципальных программ ЗАТО Железногорск и (или) целей </w:t>
      </w:r>
      <w:proofErr w:type="gramStart"/>
      <w:r w:rsidR="00240086" w:rsidRPr="0024008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="00240086" w:rsidRPr="00240086">
        <w:rPr>
          <w:rFonts w:ascii="Times New Roman" w:hAnsi="Times New Roman" w:cs="Times New Roman"/>
          <w:sz w:val="28"/>
          <w:szCs w:val="28"/>
        </w:rPr>
        <w:t xml:space="preserve"> политики 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, указанных в пункте 3.6 Порядка;</w:t>
      </w:r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86">
        <w:rPr>
          <w:rFonts w:ascii="Times New Roman" w:hAnsi="Times New Roman" w:cs="Times New Roman"/>
          <w:sz w:val="28"/>
          <w:szCs w:val="28"/>
        </w:rPr>
        <w:t>б) сравнение объемов расходов бюджета</w:t>
      </w:r>
      <w:r w:rsidR="00240086" w:rsidRPr="0024008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 w:rsidR="00240086" w:rsidRPr="00240086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 и (или) целей социально-экономической политики 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налоговых льгот, в целях которого осуществляется расчет прироста показателя (индикатора) достижения </w:t>
      </w:r>
      <w:r w:rsidR="00240086" w:rsidRPr="00240086">
        <w:rPr>
          <w:rFonts w:ascii="Times New Roman" w:hAnsi="Times New Roman" w:cs="Times New Roman"/>
          <w:sz w:val="28"/>
          <w:szCs w:val="28"/>
        </w:rPr>
        <w:t>целей муниципальных программ ЗАТО Железногорск и (или) целей социально-экономической политики ЗАТО Железногорск, не относящимся</w:t>
      </w:r>
      <w:proofErr w:type="gramEnd"/>
      <w:r w:rsidR="00240086" w:rsidRPr="00240086">
        <w:rPr>
          <w:rFonts w:ascii="Times New Roman" w:hAnsi="Times New Roman" w:cs="Times New Roman"/>
          <w:sz w:val="28"/>
          <w:szCs w:val="28"/>
        </w:rPr>
        <w:t xml:space="preserve">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 xml:space="preserve">, на 1 рубль налогового расхода и на 1 рубль расходов бюджета </w:t>
      </w:r>
      <w:r w:rsidR="00240086" w:rsidRPr="0024008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240086">
        <w:rPr>
          <w:rFonts w:ascii="Times New Roman" w:hAnsi="Times New Roman" w:cs="Times New Roman"/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240086">
        <w:rPr>
          <w:rFonts w:ascii="Times New Roman" w:hAnsi="Times New Roman" w:cs="Times New Roman"/>
          <w:sz w:val="28"/>
          <w:szCs w:val="28"/>
        </w:rPr>
        <w:t xml:space="preserve">Альтернативными механизмами достижения целей </w:t>
      </w:r>
      <w:r w:rsidR="00240086" w:rsidRPr="00240086">
        <w:rPr>
          <w:rFonts w:ascii="Times New Roman" w:hAnsi="Times New Roman" w:cs="Times New Roman"/>
          <w:sz w:val="28"/>
          <w:szCs w:val="28"/>
        </w:rPr>
        <w:t>муниципальных программ ЗАТО Железногорск и (или) целей социально-экономической политики ЗАТО Железногорск, не относящимся к муниципальным программам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, являются:</w:t>
      </w:r>
      <w:proofErr w:type="gramEnd"/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а) субсидии или иные формы непосредственной финансовой поддержки плательщиков, имеющих право на налоговые льготы, за счет средств бюджета</w:t>
      </w:r>
      <w:r w:rsidR="00240086" w:rsidRPr="0024008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40086">
        <w:rPr>
          <w:rFonts w:ascii="Times New Roman" w:hAnsi="Times New Roman" w:cs="Times New Roman"/>
          <w:sz w:val="28"/>
          <w:szCs w:val="28"/>
        </w:rPr>
        <w:t>;</w:t>
      </w:r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б) предоставление </w:t>
      </w:r>
      <w:r w:rsidR="00240086" w:rsidRPr="00240086">
        <w:rPr>
          <w:rFonts w:ascii="Times New Roman" w:hAnsi="Times New Roman" w:cs="Times New Roman"/>
          <w:sz w:val="28"/>
          <w:szCs w:val="28"/>
        </w:rPr>
        <w:t>муниципальных</w:t>
      </w:r>
      <w:r w:rsidRPr="0024008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налоговые льготы;</w:t>
      </w:r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E3C35" w:rsidRPr="00240086" w:rsidRDefault="003E3C35" w:rsidP="00762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6">
        <w:rPr>
          <w:rFonts w:ascii="Times New Roman" w:hAnsi="Times New Roman" w:cs="Times New Roman"/>
          <w:sz w:val="28"/>
          <w:szCs w:val="28"/>
        </w:rPr>
        <w:t xml:space="preserve">3.7. Оценка совокупного бюджетного эффекта (самоокупаемости) для стимулирующих налоговых расходов осуществляется уполномоченным органом в соответствии с </w:t>
      </w:r>
      <w:r w:rsidRPr="00AC1814">
        <w:rPr>
          <w:rFonts w:ascii="Times New Roman" w:hAnsi="Times New Roman" w:cs="Times New Roman"/>
          <w:sz w:val="28"/>
          <w:szCs w:val="28"/>
        </w:rPr>
        <w:t>пунктами 1</w:t>
      </w:r>
      <w:r w:rsidR="007622DD" w:rsidRPr="00AC1814">
        <w:rPr>
          <w:rFonts w:ascii="Times New Roman" w:hAnsi="Times New Roman" w:cs="Times New Roman"/>
          <w:sz w:val="28"/>
          <w:szCs w:val="28"/>
        </w:rPr>
        <w:t>6</w:t>
      </w:r>
      <w:r w:rsidRPr="00AC1814">
        <w:rPr>
          <w:rFonts w:ascii="Times New Roman" w:hAnsi="Times New Roman" w:cs="Times New Roman"/>
          <w:sz w:val="28"/>
          <w:szCs w:val="28"/>
        </w:rPr>
        <w:t>-18 Общих</w:t>
      </w:r>
      <w:r w:rsidRPr="00240086">
        <w:rPr>
          <w:rFonts w:ascii="Times New Roman" w:hAnsi="Times New Roman" w:cs="Times New Roman"/>
          <w:sz w:val="28"/>
          <w:szCs w:val="28"/>
        </w:rPr>
        <w:t xml:space="preserve"> требований на основании сведений, представленных Управлением Федеральной налоговой службы </w:t>
      </w:r>
      <w:r w:rsidRPr="00240086">
        <w:rPr>
          <w:rFonts w:ascii="Times New Roman" w:hAnsi="Times New Roman" w:cs="Times New Roman"/>
          <w:sz w:val="28"/>
          <w:szCs w:val="28"/>
        </w:rPr>
        <w:br/>
        <w:t>по Красноярскому краю.</w:t>
      </w:r>
    </w:p>
    <w:p w:rsidR="003E3C35" w:rsidRPr="004D65D7" w:rsidRDefault="003E3C35" w:rsidP="007622D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color w:val="FF0000"/>
          <w:sz w:val="28"/>
          <w:szCs w:val="28"/>
        </w:rPr>
      </w:pPr>
    </w:p>
    <w:p w:rsidR="003E3C35" w:rsidRPr="004D65D7" w:rsidRDefault="003E3C35" w:rsidP="003E3C35">
      <w:pPr>
        <w:autoSpaceDE w:val="0"/>
        <w:autoSpaceDN w:val="0"/>
        <w:adjustRightInd w:val="0"/>
        <w:ind w:firstLine="684"/>
        <w:jc w:val="both"/>
        <w:rPr>
          <w:color w:val="FF0000"/>
          <w:sz w:val="28"/>
          <w:szCs w:val="28"/>
        </w:rPr>
      </w:pPr>
    </w:p>
    <w:p w:rsidR="003E3C35" w:rsidRPr="004D65D7" w:rsidRDefault="003E3C35" w:rsidP="003E3C35">
      <w:pPr>
        <w:autoSpaceDE w:val="0"/>
        <w:autoSpaceDN w:val="0"/>
        <w:adjustRightInd w:val="0"/>
        <w:ind w:firstLine="684"/>
        <w:jc w:val="both"/>
        <w:rPr>
          <w:color w:val="FF0000"/>
          <w:sz w:val="28"/>
          <w:szCs w:val="28"/>
        </w:rPr>
      </w:pPr>
    </w:p>
    <w:p w:rsidR="003E3C35" w:rsidRPr="004D65D7" w:rsidRDefault="003E3C35" w:rsidP="003E3C35">
      <w:pPr>
        <w:autoSpaceDE w:val="0"/>
        <w:autoSpaceDN w:val="0"/>
        <w:adjustRightInd w:val="0"/>
        <w:ind w:firstLine="684"/>
        <w:jc w:val="both"/>
        <w:rPr>
          <w:color w:val="FF0000"/>
          <w:sz w:val="28"/>
          <w:szCs w:val="28"/>
        </w:rPr>
      </w:pPr>
    </w:p>
    <w:p w:rsidR="003E3C35" w:rsidRPr="004D65D7" w:rsidRDefault="003E3C35" w:rsidP="003E3C35">
      <w:pPr>
        <w:autoSpaceDE w:val="0"/>
        <w:autoSpaceDN w:val="0"/>
        <w:adjustRightInd w:val="0"/>
        <w:ind w:firstLine="684"/>
        <w:jc w:val="both"/>
        <w:rPr>
          <w:color w:val="FF0000"/>
          <w:sz w:val="28"/>
          <w:szCs w:val="28"/>
        </w:rPr>
        <w:sectPr w:rsidR="003E3C35" w:rsidRPr="004D65D7" w:rsidSect="00397638">
          <w:footnotePr>
            <w:numRestart w:val="eachSect"/>
          </w:footnotePr>
          <w:pgSz w:w="11906" w:h="16838"/>
          <w:pgMar w:top="851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711"/>
        <w:gridCol w:w="3859"/>
      </w:tblGrid>
      <w:tr w:rsidR="003E3C35" w:rsidRPr="004D65D7" w:rsidTr="003E3C35">
        <w:tc>
          <w:tcPr>
            <w:tcW w:w="5920" w:type="dxa"/>
          </w:tcPr>
          <w:p w:rsidR="003E3C35" w:rsidRPr="004D65D7" w:rsidRDefault="003E3C35" w:rsidP="003E3C35">
            <w:pPr>
              <w:widowControl w:val="0"/>
              <w:suppressAutoHyphens/>
              <w:ind w:right="6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4D65D7" w:rsidRPr="00E15809" w:rsidRDefault="004D65D7" w:rsidP="004D65D7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4D65D7" w:rsidRPr="00E15809" w:rsidRDefault="004D65D7" w:rsidP="004D65D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80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 проведения оценки налоговых расходов ЗАТО Железногорск</w:t>
            </w:r>
          </w:p>
          <w:p w:rsidR="003E3C35" w:rsidRPr="004D65D7" w:rsidRDefault="003E3C35" w:rsidP="003E3C35">
            <w:pPr>
              <w:widowControl w:val="0"/>
              <w:suppressAutoHyphens/>
              <w:ind w:right="6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3E3C35" w:rsidRPr="0086044A" w:rsidRDefault="003E3C35" w:rsidP="004D6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 xml:space="preserve">Макет </w:t>
      </w:r>
    </w:p>
    <w:p w:rsidR="003E3C35" w:rsidRPr="0086044A" w:rsidRDefault="003E3C35" w:rsidP="004D6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 xml:space="preserve">результатов оценки эффективности налогового расхода </w:t>
      </w:r>
    </w:p>
    <w:p w:rsidR="003E3C35" w:rsidRPr="0086044A" w:rsidRDefault="004D65D7" w:rsidP="004D6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>ЗАТО Железногорск за _____</w:t>
      </w:r>
      <w:r w:rsidR="00A12E34" w:rsidRPr="0086044A">
        <w:rPr>
          <w:rFonts w:ascii="Times New Roman" w:hAnsi="Times New Roman" w:cs="Times New Roman"/>
          <w:sz w:val="28"/>
          <w:szCs w:val="28"/>
        </w:rPr>
        <w:t xml:space="preserve"> </w:t>
      </w:r>
      <w:r w:rsidRPr="0086044A">
        <w:rPr>
          <w:rFonts w:ascii="Times New Roman" w:hAnsi="Times New Roman" w:cs="Times New Roman"/>
          <w:sz w:val="28"/>
          <w:szCs w:val="28"/>
        </w:rPr>
        <w:t>год</w:t>
      </w:r>
    </w:p>
    <w:p w:rsidR="004D65D7" w:rsidRPr="0086044A" w:rsidRDefault="004D65D7" w:rsidP="004D6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D82" w:rsidRPr="0086044A" w:rsidRDefault="00055D82" w:rsidP="00055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налогового расхода ЗАТО Железногорск за _____</w:t>
      </w:r>
      <w:r w:rsidR="00A12E34" w:rsidRPr="0086044A">
        <w:rPr>
          <w:rFonts w:ascii="Times New Roman" w:hAnsi="Times New Roman" w:cs="Times New Roman"/>
          <w:sz w:val="28"/>
          <w:szCs w:val="28"/>
        </w:rPr>
        <w:t xml:space="preserve"> </w:t>
      </w:r>
      <w:r w:rsidRPr="0086044A">
        <w:rPr>
          <w:rFonts w:ascii="Times New Roman" w:hAnsi="Times New Roman" w:cs="Times New Roman"/>
          <w:sz w:val="28"/>
          <w:szCs w:val="28"/>
        </w:rPr>
        <w:t>год</w:t>
      </w:r>
    </w:p>
    <w:p w:rsidR="00055D82" w:rsidRPr="00A12E34" w:rsidRDefault="00055D82" w:rsidP="004D6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C35" w:rsidRPr="00A12E34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>1. Общие характеристики налогового расхода</w:t>
      </w:r>
      <w:r w:rsidR="009846D0" w:rsidRPr="00A12E34">
        <w:rPr>
          <w:rFonts w:ascii="Times New Roman" w:hAnsi="Times New Roman" w:cs="Times New Roman"/>
          <w:sz w:val="28"/>
          <w:szCs w:val="28"/>
        </w:rPr>
        <w:t xml:space="preserve"> ЗАТО Железногорск (далее – налоговый расход)</w:t>
      </w:r>
      <w:r w:rsidRPr="00A12E34">
        <w:rPr>
          <w:rFonts w:ascii="Times New Roman" w:hAnsi="Times New Roman" w:cs="Times New Roman"/>
          <w:sz w:val="28"/>
          <w:szCs w:val="28"/>
        </w:rPr>
        <w:t>.</w:t>
      </w:r>
    </w:p>
    <w:p w:rsidR="003E3C35" w:rsidRPr="00A12E34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 xml:space="preserve">1.1. Наименование налоговой льготы, освобождения, иных преференций </w:t>
      </w:r>
      <w:r w:rsidR="009846D0" w:rsidRPr="00A12E34">
        <w:rPr>
          <w:rFonts w:ascii="Times New Roman" w:hAnsi="Times New Roman" w:cs="Times New Roman"/>
          <w:sz w:val="28"/>
          <w:szCs w:val="28"/>
        </w:rPr>
        <w:t xml:space="preserve">по налогам </w:t>
      </w:r>
      <w:r w:rsidRPr="00A12E34">
        <w:rPr>
          <w:rFonts w:ascii="Times New Roman" w:hAnsi="Times New Roman" w:cs="Times New Roman"/>
          <w:sz w:val="28"/>
          <w:szCs w:val="28"/>
        </w:rPr>
        <w:t>(далее – налоговая льгота).</w:t>
      </w:r>
    </w:p>
    <w:p w:rsidR="003E3C35" w:rsidRPr="00A12E34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>1.2. Наименование налога, по которому предусматривается налоговая льгота.</w:t>
      </w:r>
    </w:p>
    <w:p w:rsidR="003E3C35" w:rsidRPr="00A12E34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>1.3. Вид налоговой льготы</w:t>
      </w:r>
      <w:r w:rsidR="00A12E34" w:rsidRPr="00A12E34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Pr="00A12E34">
        <w:rPr>
          <w:rFonts w:ascii="Times New Roman" w:hAnsi="Times New Roman" w:cs="Times New Roman"/>
          <w:sz w:val="28"/>
          <w:szCs w:val="28"/>
        </w:rPr>
        <w:t>.</w:t>
      </w:r>
    </w:p>
    <w:p w:rsidR="003E3C35" w:rsidRPr="00697085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85">
        <w:rPr>
          <w:rFonts w:ascii="Times New Roman" w:hAnsi="Times New Roman" w:cs="Times New Roman"/>
          <w:sz w:val="28"/>
          <w:szCs w:val="28"/>
        </w:rPr>
        <w:t>1.4. Принадлежность налогового расхода к группе полномочий</w:t>
      </w:r>
      <w:r w:rsidR="00A12E34" w:rsidRPr="00697085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Pr="00697085">
        <w:rPr>
          <w:rFonts w:ascii="Times New Roman" w:hAnsi="Times New Roman" w:cs="Times New Roman"/>
          <w:sz w:val="28"/>
          <w:szCs w:val="28"/>
        </w:rPr>
        <w:t>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85">
        <w:rPr>
          <w:rFonts w:ascii="Times New Roman" w:hAnsi="Times New Roman" w:cs="Times New Roman"/>
          <w:sz w:val="28"/>
          <w:szCs w:val="28"/>
        </w:rPr>
        <w:t xml:space="preserve">1.5. Реквизиты </w:t>
      </w:r>
      <w:r w:rsidR="004D65D7" w:rsidRPr="00697085">
        <w:rPr>
          <w:rFonts w:ascii="Times New Roman" w:hAnsi="Times New Roman" w:cs="Times New Roman"/>
          <w:sz w:val="28"/>
          <w:szCs w:val="28"/>
        </w:rPr>
        <w:t>решения ЗАТО Железногорск</w:t>
      </w:r>
      <w:r w:rsidRPr="00697085">
        <w:rPr>
          <w:rFonts w:ascii="Times New Roman" w:hAnsi="Times New Roman" w:cs="Times New Roman"/>
          <w:sz w:val="28"/>
          <w:szCs w:val="28"/>
        </w:rPr>
        <w:t xml:space="preserve"> с указанием структурной </w:t>
      </w:r>
      <w:r w:rsidRPr="004D65D7">
        <w:rPr>
          <w:rFonts w:ascii="Times New Roman" w:hAnsi="Times New Roman" w:cs="Times New Roman"/>
          <w:sz w:val="28"/>
          <w:szCs w:val="28"/>
        </w:rPr>
        <w:t>единицы, в соответствии с которым предусматривается налоговая льгота.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>1.6. Наименование куратора налогового расхода.</w:t>
      </w:r>
    </w:p>
    <w:p w:rsidR="003E3C35" w:rsidRPr="009846D0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D0">
        <w:rPr>
          <w:rFonts w:ascii="Times New Roman" w:hAnsi="Times New Roman" w:cs="Times New Roman"/>
          <w:sz w:val="28"/>
          <w:szCs w:val="28"/>
        </w:rPr>
        <w:t>2. Целевые характеристики налогового расхода.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>2.1. Целевая категория налогового расхода</w:t>
      </w:r>
      <w:r w:rsidR="00697085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Pr="004D65D7">
        <w:rPr>
          <w:rFonts w:ascii="Times New Roman" w:hAnsi="Times New Roman" w:cs="Times New Roman"/>
          <w:sz w:val="28"/>
          <w:szCs w:val="28"/>
        </w:rPr>
        <w:t>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>2.2. Цели предоставления налоговой льготы.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 xml:space="preserve">2.3. Наименование и реквизиты правовых актов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, утверждающих </w:t>
      </w:r>
      <w:r w:rsidR="004D65D7" w:rsidRPr="004D65D7">
        <w:rPr>
          <w:rFonts w:ascii="Times New Roman" w:hAnsi="Times New Roman" w:cs="Times New Roman"/>
          <w:sz w:val="28"/>
          <w:szCs w:val="28"/>
        </w:rPr>
        <w:t>муниципальные</w:t>
      </w:r>
      <w:r w:rsidRPr="004D65D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 и (или) направления </w:t>
      </w:r>
      <w:r w:rsidR="004D65D7" w:rsidRPr="004D65D7">
        <w:rPr>
          <w:rFonts w:ascii="Times New Roman" w:hAnsi="Times New Roman" w:cs="Times New Roman"/>
          <w:sz w:val="28"/>
          <w:szCs w:val="28"/>
        </w:rPr>
        <w:t>деятельности, не относящиеся к муниципальным</w:t>
      </w:r>
      <w:r w:rsidRPr="004D65D7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, определяющие цели социально-экономической политики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>, для достижения которых предоставлена налоговая льгота.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 xml:space="preserve">2.4. Наименование показателей (индикаторов) достижения целей </w:t>
      </w:r>
      <w:r w:rsidR="004D65D7" w:rsidRPr="004D65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65D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Pr="004D65D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4D65D7" w:rsidRPr="004D65D7">
        <w:rPr>
          <w:rFonts w:ascii="Times New Roman" w:hAnsi="Times New Roman" w:cs="Times New Roman"/>
          <w:sz w:val="28"/>
          <w:szCs w:val="28"/>
        </w:rPr>
        <w:t>муниципальным</w:t>
      </w:r>
      <w:r w:rsidRPr="004D65D7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D65D7" w:rsidRPr="004D65D7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4D65D7">
        <w:rPr>
          <w:rFonts w:ascii="Times New Roman" w:hAnsi="Times New Roman" w:cs="Times New Roman"/>
          <w:sz w:val="28"/>
          <w:szCs w:val="28"/>
        </w:rPr>
        <w:t xml:space="preserve">, либо иных показателей (индикаторов), на значение которых оказывает влияние налоговый расход, </w:t>
      </w:r>
      <w:r w:rsidRPr="004D65D7">
        <w:rPr>
          <w:rFonts w:ascii="Times New Roman" w:hAnsi="Times New Roman" w:cs="Times New Roman"/>
          <w:sz w:val="28"/>
          <w:szCs w:val="28"/>
        </w:rPr>
        <w:br/>
        <w:t>с указанием источника информации об установленных значениях указанных показателей (индикаторов).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>2.5. Критерии целесообразности налогового расхода.</w:t>
      </w:r>
    </w:p>
    <w:p w:rsidR="003E3C35" w:rsidRPr="004D65D7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FF0000"/>
          <w:sz w:val="28"/>
          <w:szCs w:val="28"/>
        </w:rPr>
      </w:pPr>
      <w:r w:rsidRPr="004D65D7">
        <w:rPr>
          <w:rFonts w:ascii="Times New Roman" w:hAnsi="Times New Roman" w:cs="Times New Roman"/>
          <w:sz w:val="28"/>
          <w:szCs w:val="28"/>
        </w:rPr>
        <w:t>2.6. Критерии результативности налогового расхода.</w:t>
      </w:r>
    </w:p>
    <w:p w:rsidR="003E3C35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3. Фискальные характеристики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 xml:space="preserve">3.1. Количество плательщиков, воспользовавшихся </w:t>
      </w:r>
      <w:r w:rsidRPr="00697085">
        <w:rPr>
          <w:rFonts w:ascii="Times New Roman" w:hAnsi="Times New Roman" w:cs="Times New Roman"/>
          <w:sz w:val="28"/>
          <w:szCs w:val="28"/>
        </w:rPr>
        <w:t>льготами</w:t>
      </w:r>
      <w:r w:rsidR="00697085" w:rsidRPr="00697085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Pr="00697085">
        <w:rPr>
          <w:rFonts w:ascii="Times New Roman" w:hAnsi="Times New Roman" w:cs="Times New Roman"/>
          <w:sz w:val="28"/>
          <w:szCs w:val="28"/>
        </w:rPr>
        <w:t>.</w:t>
      </w:r>
    </w:p>
    <w:p w:rsidR="003E3C35" w:rsidRPr="009846D0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 xml:space="preserve">3.2. Суммы выпадающих доходов бюджета </w:t>
      </w:r>
      <w:r w:rsidR="003E6393" w:rsidRPr="003E6393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3E6393">
        <w:rPr>
          <w:rFonts w:ascii="Times New Roman" w:hAnsi="Times New Roman" w:cs="Times New Roman"/>
          <w:sz w:val="28"/>
          <w:szCs w:val="28"/>
        </w:rPr>
        <w:t xml:space="preserve"> по </w:t>
      </w:r>
      <w:r w:rsidRPr="009846D0">
        <w:rPr>
          <w:rFonts w:ascii="Times New Roman" w:hAnsi="Times New Roman" w:cs="Times New Roman"/>
          <w:sz w:val="28"/>
          <w:szCs w:val="28"/>
        </w:rPr>
        <w:t xml:space="preserve">налоговому </w:t>
      </w:r>
      <w:r w:rsidR="00894A6A" w:rsidRPr="009846D0">
        <w:rPr>
          <w:rFonts w:ascii="Times New Roman" w:hAnsi="Times New Roman" w:cs="Times New Roman"/>
          <w:sz w:val="28"/>
          <w:szCs w:val="28"/>
        </w:rPr>
        <w:t>расходу</w:t>
      </w:r>
      <w:r w:rsidR="00697085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="009846D0" w:rsidRPr="009846D0">
        <w:rPr>
          <w:rFonts w:ascii="Times New Roman" w:hAnsi="Times New Roman" w:cs="Times New Roman"/>
          <w:sz w:val="28"/>
          <w:szCs w:val="28"/>
        </w:rPr>
        <w:t>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 xml:space="preserve">3.3. Оценка совокупного бюджетного эффекта (самоокупаемости) </w:t>
      </w:r>
      <w:r w:rsidRPr="003E6393">
        <w:rPr>
          <w:rFonts w:ascii="Times New Roman" w:hAnsi="Times New Roman" w:cs="Times New Roman"/>
          <w:sz w:val="28"/>
          <w:szCs w:val="28"/>
        </w:rPr>
        <w:br/>
        <w:t>стимулирующих налоговых расходов.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4. Результаты оценки эффективности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4.1. Результаты оценки целесообразности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4.2. Результаты оценки результативности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4.2.1. Результаты оценки бюджетной эффективности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4.2.2. Результаты оценки совокупного бюджетного эффекта (самоокупаемости) (для стимулирующего налогового расхода).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5. Выводы по результатам оценки эффективности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5.1. Достижение целевых характеристик налогового расхода.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 xml:space="preserve">5.2. Вклад налогового расхода в достижение целей </w:t>
      </w:r>
      <w:r w:rsidR="0058283E" w:rsidRPr="004D65D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8283E">
        <w:rPr>
          <w:rFonts w:ascii="Times New Roman" w:hAnsi="Times New Roman" w:cs="Times New Roman"/>
          <w:sz w:val="28"/>
          <w:szCs w:val="28"/>
        </w:rPr>
        <w:t>ЗАТО Железногорск, ее структурных элементов</w:t>
      </w:r>
      <w:r w:rsidR="0058283E" w:rsidRPr="004D65D7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ЗАТО Железногорск</w:t>
      </w:r>
      <w:r w:rsidR="0058283E">
        <w:rPr>
          <w:rFonts w:ascii="Times New Roman" w:hAnsi="Times New Roman" w:cs="Times New Roman"/>
          <w:sz w:val="28"/>
          <w:szCs w:val="28"/>
        </w:rPr>
        <w:t>,</w:t>
      </w:r>
      <w:r w:rsidR="0058283E" w:rsidRPr="004D65D7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58283E" w:rsidRPr="004D65D7">
        <w:rPr>
          <w:rFonts w:ascii="Times New Roman" w:hAnsi="Times New Roman" w:cs="Times New Roman"/>
          <w:sz w:val="28"/>
          <w:szCs w:val="28"/>
        </w:rPr>
        <w:br/>
        <w:t>к муниципальным программам ЗАТО Железногорск</w:t>
      </w:r>
      <w:r w:rsidRPr="003E6393">
        <w:rPr>
          <w:rFonts w:ascii="Times New Roman" w:hAnsi="Times New Roman" w:cs="Times New Roman"/>
          <w:sz w:val="28"/>
          <w:szCs w:val="28"/>
        </w:rPr>
        <w:t>.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5.3. Наличие или отсутствие более результативных (менее затратных для бюджета</w:t>
      </w:r>
      <w:r w:rsidR="003E6393" w:rsidRPr="003E639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8283E">
        <w:rPr>
          <w:rFonts w:ascii="Times New Roman" w:hAnsi="Times New Roman" w:cs="Times New Roman"/>
          <w:sz w:val="28"/>
          <w:szCs w:val="28"/>
        </w:rPr>
        <w:t>)</w:t>
      </w:r>
      <w:r w:rsidRPr="003E6393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</w:t>
      </w:r>
      <w:r w:rsidR="0058283E" w:rsidRPr="004D65D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8283E">
        <w:rPr>
          <w:rFonts w:ascii="Times New Roman" w:hAnsi="Times New Roman" w:cs="Times New Roman"/>
          <w:sz w:val="28"/>
          <w:szCs w:val="28"/>
        </w:rPr>
        <w:t>ЗАТО Железногорск, ее структурных элементов</w:t>
      </w:r>
      <w:r w:rsidR="0058283E" w:rsidRPr="004D65D7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ЗАТО Железногорск</w:t>
      </w:r>
      <w:r w:rsidR="00582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83E" w:rsidRPr="004D65D7">
        <w:rPr>
          <w:rFonts w:ascii="Times New Roman" w:hAnsi="Times New Roman" w:cs="Times New Roman"/>
          <w:sz w:val="28"/>
          <w:szCs w:val="28"/>
        </w:rPr>
        <w:t>неотносящихся</w:t>
      </w:r>
      <w:proofErr w:type="spellEnd"/>
      <w:r w:rsidR="0058283E">
        <w:rPr>
          <w:rFonts w:ascii="Times New Roman" w:hAnsi="Times New Roman" w:cs="Times New Roman"/>
          <w:sz w:val="28"/>
          <w:szCs w:val="28"/>
        </w:rPr>
        <w:t xml:space="preserve"> </w:t>
      </w:r>
      <w:r w:rsidR="0058283E" w:rsidRPr="004D65D7">
        <w:rPr>
          <w:rFonts w:ascii="Times New Roman" w:hAnsi="Times New Roman" w:cs="Times New Roman"/>
          <w:sz w:val="28"/>
          <w:szCs w:val="28"/>
        </w:rPr>
        <w:t>к муниципальным программам ЗАТО Железногорск</w:t>
      </w:r>
    </w:p>
    <w:p w:rsidR="003E3C35" w:rsidRPr="003E6393" w:rsidRDefault="003E3C35" w:rsidP="0086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93">
        <w:rPr>
          <w:rFonts w:ascii="Times New Roman" w:hAnsi="Times New Roman" w:cs="Times New Roman"/>
          <w:sz w:val="28"/>
          <w:szCs w:val="28"/>
        </w:rPr>
        <w:t>5.4. Необходимость сохранения (уточнения, отмены) налоговой льготы.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3"/>
        <w:gridCol w:w="2551"/>
        <w:gridCol w:w="360"/>
        <w:gridCol w:w="1968"/>
        <w:gridCol w:w="340"/>
        <w:gridCol w:w="2596"/>
      </w:tblGrid>
      <w:tr w:rsidR="0058283E" w:rsidRPr="0058283E" w:rsidTr="0058283E">
        <w:tc>
          <w:tcPr>
            <w:tcW w:w="4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283E" w:rsidRPr="0058283E" w:rsidTr="0058283E">
        <w:tblPrEx>
          <w:tblBorders>
            <w:insideH w:val="none" w:sz="0" w:space="0" w:color="auto"/>
          </w:tblBorders>
        </w:tblPrEx>
        <w:tc>
          <w:tcPr>
            <w:tcW w:w="415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(должность)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(ФИО)</w:t>
            </w:r>
          </w:p>
        </w:tc>
      </w:tr>
      <w:tr w:rsidR="0058283E" w:rsidRPr="0058283E" w:rsidTr="0058283E">
        <w:tblPrEx>
          <w:tblBorders>
            <w:insideH w:val="none" w:sz="0" w:space="0" w:color="auto"/>
          </w:tblBorders>
        </w:tblPrEx>
        <w:tc>
          <w:tcPr>
            <w:tcW w:w="415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283E" w:rsidRPr="0058283E" w:rsidTr="0058283E">
        <w:tblPrEx>
          <w:tblBorders>
            <w:insideH w:val="none" w:sz="0" w:space="0" w:color="auto"/>
          </w:tblBorders>
        </w:tblPrEx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(дата)</w:t>
            </w:r>
          </w:p>
        </w:tc>
      </w:tr>
      <w:tr w:rsidR="0058283E" w:rsidRPr="0058283E" w:rsidTr="0058283E">
        <w:tblPrEx>
          <w:tblBorders>
            <w:insideH w:val="none" w:sz="0" w:space="0" w:color="auto"/>
          </w:tblBorders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</w:tr>
      <w:tr w:rsidR="0058283E" w:rsidRPr="0058283E" w:rsidTr="0058283E">
        <w:tblPrEx>
          <w:tblBorders>
            <w:insideH w:val="none" w:sz="0" w:space="0" w:color="auto"/>
          </w:tblBorders>
        </w:tblPrEx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283E">
              <w:rPr>
                <w:rFonts w:ascii="Times New Roman" w:hAnsi="Times New Roman" w:cs="Times New Roman"/>
                <w:sz w:val="22"/>
              </w:rPr>
              <w:t>(ФИО, тел.)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3E" w:rsidRPr="0058283E" w:rsidRDefault="0058283E" w:rsidP="0058283E">
            <w:pPr>
              <w:rPr>
                <w:rFonts w:ascii="Times New Roman" w:hAnsi="Times New Roman" w:cs="Times New Roman"/>
              </w:rPr>
            </w:pPr>
          </w:p>
        </w:tc>
      </w:tr>
    </w:tbl>
    <w:p w:rsidR="00E15809" w:rsidRPr="004D65D7" w:rsidRDefault="00E15809" w:rsidP="00D75254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15809" w:rsidRPr="004D65D7" w:rsidSect="00E15809">
      <w:headerReference w:type="default" r:id="rId13"/>
      <w:footerReference w:type="default" r:id="rId14"/>
      <w:headerReference w:type="first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7D" w:rsidRDefault="00F5367D" w:rsidP="000050A9">
      <w:pPr>
        <w:spacing w:after="0" w:line="240" w:lineRule="auto"/>
      </w:pPr>
      <w:r>
        <w:separator/>
      </w:r>
    </w:p>
  </w:endnote>
  <w:endnote w:type="continuationSeparator" w:id="0">
    <w:p w:rsidR="00F5367D" w:rsidRDefault="00F5367D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7D" w:rsidRDefault="00F5367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0289"/>
      <w:docPartObj>
        <w:docPartGallery w:val="Page Numbers (Bottom of Page)"/>
        <w:docPartUnique/>
      </w:docPartObj>
    </w:sdtPr>
    <w:sdtContent>
      <w:p w:rsidR="00F5367D" w:rsidRDefault="008400AF">
        <w:pPr>
          <w:pStyle w:val="a9"/>
          <w:jc w:val="right"/>
        </w:pPr>
      </w:p>
    </w:sdtContent>
  </w:sdt>
  <w:p w:rsidR="00F5367D" w:rsidRDefault="00F536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7D" w:rsidRDefault="00F5367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7D" w:rsidRDefault="00F5367D" w:rsidP="000050A9">
      <w:pPr>
        <w:spacing w:after="0" w:line="240" w:lineRule="auto"/>
      </w:pPr>
      <w:r>
        <w:separator/>
      </w:r>
    </w:p>
  </w:footnote>
  <w:footnote w:type="continuationSeparator" w:id="0">
    <w:p w:rsidR="00F5367D" w:rsidRDefault="00F5367D" w:rsidP="000050A9">
      <w:pPr>
        <w:spacing w:after="0" w:line="240" w:lineRule="auto"/>
      </w:pPr>
      <w:r>
        <w:continuationSeparator/>
      </w:r>
    </w:p>
  </w:footnote>
  <w:footnote w:id="1">
    <w:p w:rsidR="00F5367D" w:rsidRPr="00697085" w:rsidRDefault="00F5367D" w:rsidP="00697085">
      <w:pPr>
        <w:pStyle w:val="af"/>
      </w:pPr>
      <w:r w:rsidRPr="001F7E7B">
        <w:rPr>
          <w:rStyle w:val="af1"/>
          <w:sz w:val="22"/>
          <w:szCs w:val="22"/>
        </w:rPr>
        <w:footnoteRef/>
      </w:r>
      <w:r w:rsidRPr="001F7E7B">
        <w:rPr>
          <w:sz w:val="22"/>
          <w:szCs w:val="22"/>
        </w:rPr>
        <w:t xml:space="preserve"> </w:t>
      </w:r>
      <w:r w:rsidRPr="00697085">
        <w:t>Указывается одно из значений: освобождение, установление пониженной ставки, уменьшение размера налога.</w:t>
      </w:r>
    </w:p>
  </w:footnote>
  <w:footnote w:id="2">
    <w:p w:rsidR="00F5367D" w:rsidRPr="00697085" w:rsidRDefault="00F5367D" w:rsidP="006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08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697085">
        <w:rPr>
          <w:rFonts w:ascii="Times New Roman" w:hAnsi="Times New Roman" w:cs="Times New Roman"/>
          <w:sz w:val="20"/>
          <w:szCs w:val="20"/>
        </w:rPr>
        <w:t> Указывается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22.11.2004 № 670.</w:t>
      </w:r>
    </w:p>
  </w:footnote>
  <w:footnote w:id="3">
    <w:p w:rsidR="00F5367D" w:rsidRDefault="00F5367D" w:rsidP="003E3C35">
      <w:pPr>
        <w:pStyle w:val="af"/>
        <w:jc w:val="both"/>
      </w:pPr>
      <w:r>
        <w:rPr>
          <w:rStyle w:val="af1"/>
        </w:rPr>
        <w:footnoteRef/>
      </w:r>
      <w:r>
        <w:t xml:space="preserve"> Указывается в случае, </w:t>
      </w:r>
      <w:r w:rsidRPr="00221410">
        <w:t>если налоговый расход обусловлен налоговой льготой для отдельных видов экономической деятельности</w:t>
      </w:r>
      <w:r>
        <w:t>.</w:t>
      </w:r>
    </w:p>
  </w:footnote>
  <w:footnote w:id="4">
    <w:p w:rsidR="00F5367D" w:rsidRDefault="00F5367D" w:rsidP="003E3C35">
      <w:pPr>
        <w:pStyle w:val="af"/>
        <w:jc w:val="both"/>
      </w:pPr>
      <w:r>
        <w:rPr>
          <w:rStyle w:val="af1"/>
        </w:rPr>
        <w:footnoteRef/>
      </w:r>
      <w:r>
        <w:t> Указывается одно из значений: социальные налоговые расходы, стимулирующие налоговые расходы, технические налоговые расходы.</w:t>
      </w:r>
    </w:p>
  </w:footnote>
  <w:footnote w:id="5">
    <w:p w:rsidR="00F5367D" w:rsidRPr="004A14E3" w:rsidRDefault="00F5367D" w:rsidP="003E3C3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 w:rsidRPr="004A14E3">
        <w:t>Указываются обязательные критерии («соответствие налогового расхода муниципальным программам  ЗАТО Железногорск, структурным элементам муниципальных программ  ЗАТО Железногорск и (или) целям социально-экономической политики ЗАТО Железногорск, не относящимся к муниципальным программам ЗАТО Железногорск», «</w:t>
      </w:r>
      <w:proofErr w:type="spellStart"/>
      <w:r w:rsidRPr="004A14E3">
        <w:t>востребованность</w:t>
      </w:r>
      <w:proofErr w:type="spellEnd"/>
      <w:r w:rsidRPr="004A14E3">
        <w:t xml:space="preserve"> налоговой льготы плательщиками»), а также иные критерии, в случае их установления куратором налогового расхода. </w:t>
      </w:r>
      <w:proofErr w:type="gramEnd"/>
    </w:p>
  </w:footnote>
  <w:footnote w:id="6">
    <w:p w:rsidR="00F5367D" w:rsidRPr="004A14E3" w:rsidRDefault="00F5367D" w:rsidP="004A14E3">
      <w:pPr>
        <w:pStyle w:val="af"/>
        <w:jc w:val="both"/>
      </w:pPr>
      <w:r w:rsidRPr="00186536">
        <w:rPr>
          <w:rStyle w:val="af1"/>
        </w:rPr>
        <w:footnoteRef/>
      </w:r>
      <w:r w:rsidRPr="00186536">
        <w:t> </w:t>
      </w:r>
      <w:r w:rsidRPr="004A14E3">
        <w:t xml:space="preserve">Указывается обязательный критерий («показатели (индикаторы) достижения целей муниципальных программ  ЗАТО Железногорск и (или) целей социально-экономической политики ЗАТО Железногорск, </w:t>
      </w:r>
      <w:r w:rsidRPr="004A14E3">
        <w:br/>
        <w:t xml:space="preserve">не относящихся к муниципальным программам  ЗАТО Железногорск, либо иные показатели (индикаторы), </w:t>
      </w:r>
      <w:r w:rsidRPr="004A14E3">
        <w:br/>
        <w:t>на значение которых оказывает влияние налоговый расход»), а также дополнительный критерий для стимулирующих налоговых расходов («наличие положительного совокупного бюджетного эффекта (самоокупаемости)»).</w:t>
      </w:r>
    </w:p>
  </w:footnote>
  <w:footnote w:id="7">
    <w:p w:rsidR="00F5367D" w:rsidRDefault="00F5367D" w:rsidP="003E3C35">
      <w:pPr>
        <w:pStyle w:val="af"/>
        <w:jc w:val="both"/>
      </w:pPr>
      <w:r>
        <w:rPr>
          <w:rStyle w:val="af1"/>
        </w:rPr>
        <w:footnoteRef/>
      </w:r>
      <w:r>
        <w:t> </w:t>
      </w:r>
      <w:proofErr w:type="gramStart"/>
      <w:r>
        <w:t xml:space="preserve">Указывается в случае </w:t>
      </w:r>
      <w:r w:rsidRPr="00221410">
        <w:t>если налоговый расход обусловлен</w:t>
      </w:r>
      <w:proofErr w:type="gramEnd"/>
      <w:r w:rsidRPr="00221410">
        <w:t xml:space="preserve"> налоговой льготой для отдельных видов экономической деятельности</w:t>
      </w:r>
      <w:r>
        <w:t>.</w:t>
      </w:r>
    </w:p>
  </w:footnote>
  <w:footnote w:id="8">
    <w:p w:rsidR="00F5367D" w:rsidRDefault="00F5367D" w:rsidP="00697085">
      <w:pPr>
        <w:pStyle w:val="af"/>
      </w:pPr>
      <w:r>
        <w:rPr>
          <w:rStyle w:val="af1"/>
        </w:rPr>
        <w:footnoteRef/>
      </w:r>
      <w:r>
        <w:t xml:space="preserve"> Указывается одно из значений: освобождение, установление пониженной ставки, уменьшение размера налога.</w:t>
      </w:r>
    </w:p>
  </w:footnote>
  <w:footnote w:id="9">
    <w:p w:rsidR="00F5367D" w:rsidRPr="001F7E7B" w:rsidRDefault="00F5367D" w:rsidP="006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 w:rsidRPr="00697085">
        <w:rPr>
          <w:rFonts w:ascii="Times New Roman" w:hAnsi="Times New Roman" w:cs="Times New Roman"/>
          <w:sz w:val="20"/>
          <w:szCs w:val="20"/>
        </w:rPr>
        <w:t>Указывается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22.11.2004 № 670</w:t>
      </w:r>
      <w:r w:rsidRPr="006B1F8C">
        <w:rPr>
          <w:rFonts w:ascii="Times New Roman" w:hAnsi="Times New Roman" w:cs="Times New Roman"/>
        </w:rPr>
        <w:t>.</w:t>
      </w:r>
    </w:p>
    <w:p w:rsidR="00F5367D" w:rsidRDefault="00F5367D" w:rsidP="00697085">
      <w:pPr>
        <w:pStyle w:val="af"/>
      </w:pPr>
    </w:p>
  </w:footnote>
  <w:footnote w:id="10">
    <w:p w:rsidR="00F5367D" w:rsidRDefault="00F5367D" w:rsidP="00697085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одно из значений: социальные налоговые расходы, стимулирующие налоговые расходы, технические налоговые расходы.</w:t>
      </w:r>
    </w:p>
    <w:p w:rsidR="00F5367D" w:rsidRDefault="00F5367D">
      <w:pPr>
        <w:pStyle w:val="af"/>
      </w:pPr>
    </w:p>
  </w:footnote>
  <w:footnote w:id="11">
    <w:p w:rsidR="00F5367D" w:rsidRDefault="00F5367D" w:rsidP="00697085">
      <w:pPr>
        <w:pStyle w:val="af"/>
      </w:pPr>
      <w:r w:rsidRPr="00697085">
        <w:rPr>
          <w:rStyle w:val="af1"/>
        </w:rPr>
        <w:footnoteRef/>
      </w:r>
      <w:r w:rsidRPr="00697085">
        <w:t xml:space="preserve"> Указываются сведения за год, предшествующий отчетному</w:t>
      </w:r>
      <w:r>
        <w:t xml:space="preserve"> году</w:t>
      </w:r>
      <w:r w:rsidRPr="00697085">
        <w:t>, отчетный год, текущий год и плановый период.</w:t>
      </w:r>
    </w:p>
    <w:p w:rsidR="00F5367D" w:rsidRDefault="00F5367D">
      <w:pPr>
        <w:pStyle w:val="af"/>
      </w:pPr>
    </w:p>
  </w:footnote>
  <w:footnote w:id="12">
    <w:p w:rsidR="00F5367D" w:rsidRDefault="00F5367D">
      <w:pPr>
        <w:pStyle w:val="af"/>
      </w:pPr>
      <w:r>
        <w:rPr>
          <w:rStyle w:val="af1"/>
        </w:rPr>
        <w:footnoteRef/>
      </w:r>
      <w:r w:rsidRPr="00697085">
        <w:t>Указываются сведения за год, предшествующий отчетному</w:t>
      </w:r>
      <w:r>
        <w:t xml:space="preserve"> году</w:t>
      </w:r>
      <w:r w:rsidRPr="00697085">
        <w:t>, отчетный год, текущий год и плановый период.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7D" w:rsidRPr="00F5367D" w:rsidRDefault="008400AF" w:rsidP="003E3C35">
    <w:pPr>
      <w:pStyle w:val="a7"/>
      <w:framePr w:wrap="around" w:vAnchor="text" w:hAnchor="margin" w:xAlign="center" w:y="1"/>
      <w:jc w:val="center"/>
      <w:rPr>
        <w:rStyle w:val="ae"/>
        <w:sz w:val="20"/>
        <w:szCs w:val="28"/>
      </w:rPr>
    </w:pPr>
    <w:r w:rsidRPr="00F5367D">
      <w:rPr>
        <w:rStyle w:val="ae"/>
        <w:sz w:val="20"/>
        <w:szCs w:val="28"/>
      </w:rPr>
      <w:fldChar w:fldCharType="begin"/>
    </w:r>
    <w:r w:rsidR="00F5367D" w:rsidRPr="00F5367D">
      <w:rPr>
        <w:rStyle w:val="ae"/>
        <w:sz w:val="20"/>
        <w:szCs w:val="28"/>
      </w:rPr>
      <w:instrText xml:space="preserve">PAGE  </w:instrText>
    </w:r>
    <w:r w:rsidRPr="00F5367D">
      <w:rPr>
        <w:rStyle w:val="ae"/>
        <w:sz w:val="20"/>
        <w:szCs w:val="28"/>
      </w:rPr>
      <w:fldChar w:fldCharType="separate"/>
    </w:r>
    <w:r w:rsidR="00F14067">
      <w:rPr>
        <w:rStyle w:val="ae"/>
        <w:noProof/>
        <w:sz w:val="20"/>
        <w:szCs w:val="28"/>
      </w:rPr>
      <w:t>9</w:t>
    </w:r>
    <w:r w:rsidRPr="00F5367D">
      <w:rPr>
        <w:rStyle w:val="ae"/>
        <w:sz w:val="20"/>
        <w:szCs w:val="28"/>
      </w:rPr>
      <w:fldChar w:fldCharType="end"/>
    </w:r>
  </w:p>
  <w:p w:rsidR="00F5367D" w:rsidRDefault="00F53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7D" w:rsidRDefault="00F536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7D" w:rsidRDefault="00F5367D">
    <w:pPr>
      <w:pStyle w:val="a7"/>
      <w:jc w:val="center"/>
    </w:pPr>
  </w:p>
  <w:p w:rsidR="00F5367D" w:rsidRDefault="00F53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491C"/>
    <w:multiLevelType w:val="hybridMultilevel"/>
    <w:tmpl w:val="4D587D8E"/>
    <w:lvl w:ilvl="0" w:tplc="2ED85C82">
      <w:start w:val="6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0523470D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3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56E5"/>
    <w:multiLevelType w:val="multilevel"/>
    <w:tmpl w:val="BE6E06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13D5B86"/>
    <w:multiLevelType w:val="multilevel"/>
    <w:tmpl w:val="D6A883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6">
    <w:nsid w:val="234F4E2C"/>
    <w:multiLevelType w:val="multilevel"/>
    <w:tmpl w:val="5172F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8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D969D7"/>
    <w:multiLevelType w:val="multilevel"/>
    <w:tmpl w:val="4E0229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5B5A5987"/>
    <w:multiLevelType w:val="multilevel"/>
    <w:tmpl w:val="92A2F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FA84E07"/>
    <w:multiLevelType w:val="hybridMultilevel"/>
    <w:tmpl w:val="39865B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6A250B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6">
    <w:nsid w:val="7C744157"/>
    <w:multiLevelType w:val="hybridMultilevel"/>
    <w:tmpl w:val="39865B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9E5"/>
    <w:rsid w:val="00015EE0"/>
    <w:rsid w:val="0001617E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570"/>
    <w:rsid w:val="00036C34"/>
    <w:rsid w:val="00037D1A"/>
    <w:rsid w:val="000407C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5D82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5D7"/>
    <w:rsid w:val="00075E6D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59D0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36ED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961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6FB"/>
    <w:rsid w:val="00106CA5"/>
    <w:rsid w:val="001078A2"/>
    <w:rsid w:val="00107DFD"/>
    <w:rsid w:val="00112676"/>
    <w:rsid w:val="001127AB"/>
    <w:rsid w:val="00113728"/>
    <w:rsid w:val="00113D52"/>
    <w:rsid w:val="00114DC2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08EB"/>
    <w:rsid w:val="001629B7"/>
    <w:rsid w:val="00163009"/>
    <w:rsid w:val="00163B66"/>
    <w:rsid w:val="00164C2F"/>
    <w:rsid w:val="0016500B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4155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4A33"/>
    <w:rsid w:val="001B7415"/>
    <w:rsid w:val="001C0038"/>
    <w:rsid w:val="001C34AC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1F7E7B"/>
    <w:rsid w:val="00200334"/>
    <w:rsid w:val="00202426"/>
    <w:rsid w:val="00203091"/>
    <w:rsid w:val="00203C06"/>
    <w:rsid w:val="00203C80"/>
    <w:rsid w:val="00204B6F"/>
    <w:rsid w:val="00205239"/>
    <w:rsid w:val="00205B24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377C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4D0F"/>
    <w:rsid w:val="00235797"/>
    <w:rsid w:val="00235B0A"/>
    <w:rsid w:val="0023775C"/>
    <w:rsid w:val="00237812"/>
    <w:rsid w:val="00240086"/>
    <w:rsid w:val="00240147"/>
    <w:rsid w:val="002423CF"/>
    <w:rsid w:val="002423F3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39EF"/>
    <w:rsid w:val="00265150"/>
    <w:rsid w:val="00266663"/>
    <w:rsid w:val="00267A96"/>
    <w:rsid w:val="00272E76"/>
    <w:rsid w:val="00273C11"/>
    <w:rsid w:val="00275698"/>
    <w:rsid w:val="00280273"/>
    <w:rsid w:val="00280A37"/>
    <w:rsid w:val="002816C4"/>
    <w:rsid w:val="0028201F"/>
    <w:rsid w:val="00282459"/>
    <w:rsid w:val="00282D96"/>
    <w:rsid w:val="00284AE8"/>
    <w:rsid w:val="00286B30"/>
    <w:rsid w:val="00287290"/>
    <w:rsid w:val="00291686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1EED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703"/>
    <w:rsid w:val="002D6910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3411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5146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67195"/>
    <w:rsid w:val="003703C8"/>
    <w:rsid w:val="0037040C"/>
    <w:rsid w:val="00370EBE"/>
    <w:rsid w:val="00370F21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95412"/>
    <w:rsid w:val="00397638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4CC1"/>
    <w:rsid w:val="003B6288"/>
    <w:rsid w:val="003B6387"/>
    <w:rsid w:val="003B7413"/>
    <w:rsid w:val="003C10EB"/>
    <w:rsid w:val="003C1B4B"/>
    <w:rsid w:val="003C2F28"/>
    <w:rsid w:val="003C30F3"/>
    <w:rsid w:val="003C4673"/>
    <w:rsid w:val="003C485B"/>
    <w:rsid w:val="003C4A1A"/>
    <w:rsid w:val="003C4A1D"/>
    <w:rsid w:val="003C6833"/>
    <w:rsid w:val="003C6A01"/>
    <w:rsid w:val="003C72B8"/>
    <w:rsid w:val="003C7985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0FF3"/>
    <w:rsid w:val="003E16DB"/>
    <w:rsid w:val="003E2308"/>
    <w:rsid w:val="003E2E16"/>
    <w:rsid w:val="003E3C18"/>
    <w:rsid w:val="003E3C35"/>
    <w:rsid w:val="003E4542"/>
    <w:rsid w:val="003E47BD"/>
    <w:rsid w:val="003E5740"/>
    <w:rsid w:val="003E59E3"/>
    <w:rsid w:val="003E639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4915"/>
    <w:rsid w:val="00435A01"/>
    <w:rsid w:val="00441883"/>
    <w:rsid w:val="004424A9"/>
    <w:rsid w:val="004428EA"/>
    <w:rsid w:val="00442BCB"/>
    <w:rsid w:val="004435EE"/>
    <w:rsid w:val="00444678"/>
    <w:rsid w:val="004448B2"/>
    <w:rsid w:val="004459A3"/>
    <w:rsid w:val="00445E84"/>
    <w:rsid w:val="00446711"/>
    <w:rsid w:val="00446AAF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44D7"/>
    <w:rsid w:val="00474FD9"/>
    <w:rsid w:val="00475613"/>
    <w:rsid w:val="00477433"/>
    <w:rsid w:val="00481EB2"/>
    <w:rsid w:val="00485694"/>
    <w:rsid w:val="0048576D"/>
    <w:rsid w:val="00485CDF"/>
    <w:rsid w:val="00487326"/>
    <w:rsid w:val="00487DCB"/>
    <w:rsid w:val="0049046B"/>
    <w:rsid w:val="00492E97"/>
    <w:rsid w:val="004931C2"/>
    <w:rsid w:val="00493815"/>
    <w:rsid w:val="00493CA7"/>
    <w:rsid w:val="00496E30"/>
    <w:rsid w:val="004A0732"/>
    <w:rsid w:val="004A0F5F"/>
    <w:rsid w:val="004A14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2EB3"/>
    <w:rsid w:val="004D393B"/>
    <w:rsid w:val="004D3A27"/>
    <w:rsid w:val="004D41A7"/>
    <w:rsid w:val="004D4433"/>
    <w:rsid w:val="004D4D15"/>
    <w:rsid w:val="004D65D7"/>
    <w:rsid w:val="004D6A44"/>
    <w:rsid w:val="004D6E55"/>
    <w:rsid w:val="004D724C"/>
    <w:rsid w:val="004E0195"/>
    <w:rsid w:val="004E15E3"/>
    <w:rsid w:val="004E1606"/>
    <w:rsid w:val="004E285B"/>
    <w:rsid w:val="004E3239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3A9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B8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5904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12D"/>
    <w:rsid w:val="00580C74"/>
    <w:rsid w:val="00580EA4"/>
    <w:rsid w:val="0058283E"/>
    <w:rsid w:val="00583585"/>
    <w:rsid w:val="00584D9B"/>
    <w:rsid w:val="0058533F"/>
    <w:rsid w:val="00586249"/>
    <w:rsid w:val="005867CB"/>
    <w:rsid w:val="00587629"/>
    <w:rsid w:val="005903BF"/>
    <w:rsid w:val="005909D4"/>
    <w:rsid w:val="00590BD5"/>
    <w:rsid w:val="005918FF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C49"/>
    <w:rsid w:val="005C1EDC"/>
    <w:rsid w:val="005C2378"/>
    <w:rsid w:val="005C38E4"/>
    <w:rsid w:val="005C4BFB"/>
    <w:rsid w:val="005C4C85"/>
    <w:rsid w:val="005D0131"/>
    <w:rsid w:val="005D12EF"/>
    <w:rsid w:val="005D14CD"/>
    <w:rsid w:val="005D1884"/>
    <w:rsid w:val="005D283E"/>
    <w:rsid w:val="005D53B1"/>
    <w:rsid w:val="005D691A"/>
    <w:rsid w:val="005D6E68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0166"/>
    <w:rsid w:val="00611EA1"/>
    <w:rsid w:val="00613026"/>
    <w:rsid w:val="00614F3C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934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8A1"/>
    <w:rsid w:val="00662942"/>
    <w:rsid w:val="00663593"/>
    <w:rsid w:val="006664CF"/>
    <w:rsid w:val="00667253"/>
    <w:rsid w:val="006703BB"/>
    <w:rsid w:val="006720A3"/>
    <w:rsid w:val="0067236E"/>
    <w:rsid w:val="006745C4"/>
    <w:rsid w:val="00674B78"/>
    <w:rsid w:val="006751A7"/>
    <w:rsid w:val="00677833"/>
    <w:rsid w:val="0067784B"/>
    <w:rsid w:val="0068057C"/>
    <w:rsid w:val="00680920"/>
    <w:rsid w:val="00681071"/>
    <w:rsid w:val="00683802"/>
    <w:rsid w:val="00683DDC"/>
    <w:rsid w:val="00687619"/>
    <w:rsid w:val="00687F9A"/>
    <w:rsid w:val="00690BEF"/>
    <w:rsid w:val="00691395"/>
    <w:rsid w:val="00692500"/>
    <w:rsid w:val="00694AC0"/>
    <w:rsid w:val="006951BB"/>
    <w:rsid w:val="00696637"/>
    <w:rsid w:val="00696F52"/>
    <w:rsid w:val="00697085"/>
    <w:rsid w:val="006A1AEC"/>
    <w:rsid w:val="006A2877"/>
    <w:rsid w:val="006A3547"/>
    <w:rsid w:val="006A3E1D"/>
    <w:rsid w:val="006A454E"/>
    <w:rsid w:val="006A4DB8"/>
    <w:rsid w:val="006A5A8C"/>
    <w:rsid w:val="006A7E93"/>
    <w:rsid w:val="006B1F8C"/>
    <w:rsid w:val="006B2A42"/>
    <w:rsid w:val="006B2F5A"/>
    <w:rsid w:val="006B30A3"/>
    <w:rsid w:val="006B3D46"/>
    <w:rsid w:val="006B7E0B"/>
    <w:rsid w:val="006C02FA"/>
    <w:rsid w:val="006C07BD"/>
    <w:rsid w:val="006C22A2"/>
    <w:rsid w:val="006C28DB"/>
    <w:rsid w:val="006C2FA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0B2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2A1"/>
    <w:rsid w:val="00702930"/>
    <w:rsid w:val="0070334D"/>
    <w:rsid w:val="0070359F"/>
    <w:rsid w:val="00703991"/>
    <w:rsid w:val="007040E3"/>
    <w:rsid w:val="00705F18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0FA7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546E"/>
    <w:rsid w:val="00747372"/>
    <w:rsid w:val="007473C6"/>
    <w:rsid w:val="007513FF"/>
    <w:rsid w:val="00751C78"/>
    <w:rsid w:val="007528EA"/>
    <w:rsid w:val="00754369"/>
    <w:rsid w:val="00754727"/>
    <w:rsid w:val="00755DBC"/>
    <w:rsid w:val="0075616A"/>
    <w:rsid w:val="00760C86"/>
    <w:rsid w:val="007618E2"/>
    <w:rsid w:val="007622DD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0CDF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54FA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12CC"/>
    <w:rsid w:val="007B1E89"/>
    <w:rsid w:val="007B5758"/>
    <w:rsid w:val="007B66C5"/>
    <w:rsid w:val="007B7EB1"/>
    <w:rsid w:val="007C0CA9"/>
    <w:rsid w:val="007C2219"/>
    <w:rsid w:val="007C3B18"/>
    <w:rsid w:val="007C4EBD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D7FA2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1981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00AF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4AA"/>
    <w:rsid w:val="00852E1E"/>
    <w:rsid w:val="00853665"/>
    <w:rsid w:val="0085411B"/>
    <w:rsid w:val="008544BE"/>
    <w:rsid w:val="008545BD"/>
    <w:rsid w:val="008547A8"/>
    <w:rsid w:val="00854D6A"/>
    <w:rsid w:val="008552CF"/>
    <w:rsid w:val="008557D2"/>
    <w:rsid w:val="008564DC"/>
    <w:rsid w:val="00856CED"/>
    <w:rsid w:val="0085782F"/>
    <w:rsid w:val="00857EDE"/>
    <w:rsid w:val="008602DF"/>
    <w:rsid w:val="0086044A"/>
    <w:rsid w:val="008605A0"/>
    <w:rsid w:val="00860A9F"/>
    <w:rsid w:val="00860EF8"/>
    <w:rsid w:val="008616C0"/>
    <w:rsid w:val="0086208B"/>
    <w:rsid w:val="008632DC"/>
    <w:rsid w:val="00863816"/>
    <w:rsid w:val="00863822"/>
    <w:rsid w:val="008649AE"/>
    <w:rsid w:val="00871571"/>
    <w:rsid w:val="008715BB"/>
    <w:rsid w:val="00872AD7"/>
    <w:rsid w:val="00875188"/>
    <w:rsid w:val="00875191"/>
    <w:rsid w:val="00877947"/>
    <w:rsid w:val="008826DD"/>
    <w:rsid w:val="00885BA0"/>
    <w:rsid w:val="00885DCC"/>
    <w:rsid w:val="00891EB9"/>
    <w:rsid w:val="00893C51"/>
    <w:rsid w:val="00894A6A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D59C2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3CDE"/>
    <w:rsid w:val="0091451D"/>
    <w:rsid w:val="00914D95"/>
    <w:rsid w:val="00915025"/>
    <w:rsid w:val="009167C6"/>
    <w:rsid w:val="009168EC"/>
    <w:rsid w:val="00916B34"/>
    <w:rsid w:val="00917319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5C8A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4F34"/>
    <w:rsid w:val="00965417"/>
    <w:rsid w:val="009672A5"/>
    <w:rsid w:val="00970820"/>
    <w:rsid w:val="00970EE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46D0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97673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C7DAC"/>
    <w:rsid w:val="009D0E3C"/>
    <w:rsid w:val="009D1503"/>
    <w:rsid w:val="009D1BF4"/>
    <w:rsid w:val="009D1CC1"/>
    <w:rsid w:val="009D27B3"/>
    <w:rsid w:val="009D27FD"/>
    <w:rsid w:val="009D28DE"/>
    <w:rsid w:val="009D45E7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46B5"/>
    <w:rsid w:val="009F6014"/>
    <w:rsid w:val="009F6EFB"/>
    <w:rsid w:val="00A01844"/>
    <w:rsid w:val="00A029DC"/>
    <w:rsid w:val="00A02C0E"/>
    <w:rsid w:val="00A03385"/>
    <w:rsid w:val="00A03982"/>
    <w:rsid w:val="00A049B6"/>
    <w:rsid w:val="00A0519A"/>
    <w:rsid w:val="00A0547E"/>
    <w:rsid w:val="00A0744D"/>
    <w:rsid w:val="00A1220C"/>
    <w:rsid w:val="00A1261A"/>
    <w:rsid w:val="00A12E34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19D"/>
    <w:rsid w:val="00A243F0"/>
    <w:rsid w:val="00A26B4A"/>
    <w:rsid w:val="00A30262"/>
    <w:rsid w:val="00A3163A"/>
    <w:rsid w:val="00A339A3"/>
    <w:rsid w:val="00A35E01"/>
    <w:rsid w:val="00A35FEE"/>
    <w:rsid w:val="00A41BBB"/>
    <w:rsid w:val="00A41E01"/>
    <w:rsid w:val="00A42153"/>
    <w:rsid w:val="00A437FE"/>
    <w:rsid w:val="00A4611B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72F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9775D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6513"/>
    <w:rsid w:val="00AB782B"/>
    <w:rsid w:val="00AC00C2"/>
    <w:rsid w:val="00AC12E0"/>
    <w:rsid w:val="00AC1814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5ECD"/>
    <w:rsid w:val="00B06986"/>
    <w:rsid w:val="00B06C0B"/>
    <w:rsid w:val="00B07DAF"/>
    <w:rsid w:val="00B10518"/>
    <w:rsid w:val="00B11976"/>
    <w:rsid w:val="00B13CB3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261D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6790D"/>
    <w:rsid w:val="00B70F16"/>
    <w:rsid w:val="00B7139D"/>
    <w:rsid w:val="00B71A84"/>
    <w:rsid w:val="00B71BDB"/>
    <w:rsid w:val="00B72936"/>
    <w:rsid w:val="00B73238"/>
    <w:rsid w:val="00B74D75"/>
    <w:rsid w:val="00B75609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96821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4B62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D73C2"/>
    <w:rsid w:val="00BE0A32"/>
    <w:rsid w:val="00BE16A5"/>
    <w:rsid w:val="00BE5855"/>
    <w:rsid w:val="00BE60E3"/>
    <w:rsid w:val="00BE6479"/>
    <w:rsid w:val="00BE6AC1"/>
    <w:rsid w:val="00BE7B2E"/>
    <w:rsid w:val="00BE7D51"/>
    <w:rsid w:val="00BF0538"/>
    <w:rsid w:val="00BF067F"/>
    <w:rsid w:val="00BF0966"/>
    <w:rsid w:val="00BF2159"/>
    <w:rsid w:val="00BF5799"/>
    <w:rsid w:val="00C00FC5"/>
    <w:rsid w:val="00C0154F"/>
    <w:rsid w:val="00C06519"/>
    <w:rsid w:val="00C07131"/>
    <w:rsid w:val="00C10373"/>
    <w:rsid w:val="00C107CD"/>
    <w:rsid w:val="00C12F6A"/>
    <w:rsid w:val="00C13F5C"/>
    <w:rsid w:val="00C14BF8"/>
    <w:rsid w:val="00C1589B"/>
    <w:rsid w:val="00C17B45"/>
    <w:rsid w:val="00C21A39"/>
    <w:rsid w:val="00C23475"/>
    <w:rsid w:val="00C24AA4"/>
    <w:rsid w:val="00C25D16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41B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4363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ABA"/>
    <w:rsid w:val="00CD0E62"/>
    <w:rsid w:val="00CD1A86"/>
    <w:rsid w:val="00CD1BCD"/>
    <w:rsid w:val="00CD2D60"/>
    <w:rsid w:val="00CD3CBF"/>
    <w:rsid w:val="00CD4397"/>
    <w:rsid w:val="00CD606A"/>
    <w:rsid w:val="00CD6A0C"/>
    <w:rsid w:val="00CD7E82"/>
    <w:rsid w:val="00CE0C40"/>
    <w:rsid w:val="00CE10BA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E7FB1"/>
    <w:rsid w:val="00CF0A23"/>
    <w:rsid w:val="00CF17B4"/>
    <w:rsid w:val="00CF1EF7"/>
    <w:rsid w:val="00CF2C48"/>
    <w:rsid w:val="00CF4757"/>
    <w:rsid w:val="00CF6172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186F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16E5"/>
    <w:rsid w:val="00D42790"/>
    <w:rsid w:val="00D428F4"/>
    <w:rsid w:val="00D42C3E"/>
    <w:rsid w:val="00D44394"/>
    <w:rsid w:val="00D44668"/>
    <w:rsid w:val="00D46BFA"/>
    <w:rsid w:val="00D477E4"/>
    <w:rsid w:val="00D50082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67F92"/>
    <w:rsid w:val="00D70080"/>
    <w:rsid w:val="00D70844"/>
    <w:rsid w:val="00D7124B"/>
    <w:rsid w:val="00D71836"/>
    <w:rsid w:val="00D71BAC"/>
    <w:rsid w:val="00D74E92"/>
    <w:rsid w:val="00D75254"/>
    <w:rsid w:val="00D75E3A"/>
    <w:rsid w:val="00D76B1F"/>
    <w:rsid w:val="00D80751"/>
    <w:rsid w:val="00D814F6"/>
    <w:rsid w:val="00D82337"/>
    <w:rsid w:val="00D83730"/>
    <w:rsid w:val="00D843F4"/>
    <w:rsid w:val="00D8639B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A74CA"/>
    <w:rsid w:val="00DB1046"/>
    <w:rsid w:val="00DB3ACB"/>
    <w:rsid w:val="00DB3D3D"/>
    <w:rsid w:val="00DB43A2"/>
    <w:rsid w:val="00DB496B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1B11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E7D09"/>
    <w:rsid w:val="00DF062F"/>
    <w:rsid w:val="00DF099E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398E"/>
    <w:rsid w:val="00E03F56"/>
    <w:rsid w:val="00E050FE"/>
    <w:rsid w:val="00E05858"/>
    <w:rsid w:val="00E05C5D"/>
    <w:rsid w:val="00E07637"/>
    <w:rsid w:val="00E07E11"/>
    <w:rsid w:val="00E10108"/>
    <w:rsid w:val="00E108F0"/>
    <w:rsid w:val="00E10A40"/>
    <w:rsid w:val="00E11FD3"/>
    <w:rsid w:val="00E12538"/>
    <w:rsid w:val="00E128F9"/>
    <w:rsid w:val="00E133F3"/>
    <w:rsid w:val="00E15809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87"/>
    <w:rsid w:val="00E733AD"/>
    <w:rsid w:val="00E7435C"/>
    <w:rsid w:val="00E758F2"/>
    <w:rsid w:val="00E75B7A"/>
    <w:rsid w:val="00E75CBB"/>
    <w:rsid w:val="00E80597"/>
    <w:rsid w:val="00E8117F"/>
    <w:rsid w:val="00E82A75"/>
    <w:rsid w:val="00E83FC2"/>
    <w:rsid w:val="00E840AA"/>
    <w:rsid w:val="00E844BD"/>
    <w:rsid w:val="00E8602E"/>
    <w:rsid w:val="00E875B6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45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4521"/>
    <w:rsid w:val="00EC6560"/>
    <w:rsid w:val="00EC6F89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245C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20E1"/>
    <w:rsid w:val="00F0334F"/>
    <w:rsid w:val="00F040A7"/>
    <w:rsid w:val="00F0414C"/>
    <w:rsid w:val="00F0497E"/>
    <w:rsid w:val="00F04FA4"/>
    <w:rsid w:val="00F064CA"/>
    <w:rsid w:val="00F07335"/>
    <w:rsid w:val="00F07746"/>
    <w:rsid w:val="00F10584"/>
    <w:rsid w:val="00F11516"/>
    <w:rsid w:val="00F12FFA"/>
    <w:rsid w:val="00F13E66"/>
    <w:rsid w:val="00F14067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67D"/>
    <w:rsid w:val="00F53958"/>
    <w:rsid w:val="00F5730C"/>
    <w:rsid w:val="00F60D2B"/>
    <w:rsid w:val="00F6331E"/>
    <w:rsid w:val="00F65611"/>
    <w:rsid w:val="00F66500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26F9"/>
    <w:rsid w:val="00F829ED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3B7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28DB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5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5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54727"/>
    <w:rPr>
      <w:b/>
      <w:bCs/>
    </w:rPr>
  </w:style>
  <w:style w:type="character" w:styleId="ae">
    <w:name w:val="page number"/>
    <w:basedOn w:val="a0"/>
    <w:rsid w:val="003E3C35"/>
  </w:style>
  <w:style w:type="paragraph" w:styleId="af">
    <w:name w:val="footnote text"/>
    <w:basedOn w:val="a"/>
    <w:link w:val="af0"/>
    <w:uiPriority w:val="99"/>
    <w:rsid w:val="003E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3E3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3E3C35"/>
    <w:rPr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4459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45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1F72B8E602EAE0244443EE0CCF28EA113149CC2022AE90C9AD0D4FD2A62C99B2C382CD8BD50tD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BEE4A-B915-4329-B7AD-948A4104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prusova</cp:lastModifiedBy>
  <cp:revision>2</cp:revision>
  <cp:lastPrinted>2020-04-07T04:48:00Z</cp:lastPrinted>
  <dcterms:created xsi:type="dcterms:W3CDTF">2020-04-17T03:18:00Z</dcterms:created>
  <dcterms:modified xsi:type="dcterms:W3CDTF">2020-04-17T03:18:00Z</dcterms:modified>
</cp:coreProperties>
</file>