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1" w:rsidRDefault="00E93CB1" w:rsidP="00E93CB1">
      <w:pPr>
        <w:pStyle w:val="a4"/>
        <w:jc w:val="center"/>
        <w:rPr>
          <w:noProof/>
        </w:rPr>
      </w:pPr>
    </w:p>
    <w:p w:rsidR="00E93CB1" w:rsidRDefault="00E93CB1" w:rsidP="00E93CB1"/>
    <w:p w:rsidR="00AE7468" w:rsidRDefault="00AE7468" w:rsidP="00E93CB1">
      <w:pPr>
        <w:pStyle w:val="3"/>
        <w:framePr w:w="9897" w:wrap="around" w:x="1452" w:y="-3375"/>
        <w:rPr>
          <w:noProof/>
        </w:rPr>
      </w:pPr>
    </w:p>
    <w:p w:rsidR="00AE7468" w:rsidRDefault="00AE7468" w:rsidP="00E93CB1">
      <w:pPr>
        <w:pStyle w:val="3"/>
        <w:framePr w:w="9897" w:wrap="around" w:x="1452" w:y="-3375"/>
        <w:rPr>
          <w:noProof/>
        </w:rPr>
      </w:pPr>
    </w:p>
    <w:p w:rsidR="00E93CB1" w:rsidRDefault="00DB4CF8" w:rsidP="00E93CB1">
      <w:pPr>
        <w:pStyle w:val="3"/>
        <w:framePr w:w="9897" w:wrap="around" w:x="1452" w:y="-3375"/>
      </w:pPr>
      <w:r>
        <w:rPr>
          <w:noProof/>
        </w:rPr>
        <w:t xml:space="preserve"> </w:t>
      </w:r>
    </w:p>
    <w:p w:rsidR="009537C3" w:rsidRDefault="009537C3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</w:pPr>
    </w:p>
    <w:p w:rsidR="009537C3" w:rsidRDefault="009537C3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E93CB1" w:rsidRDefault="00E93CB1" w:rsidP="00E93CB1">
      <w:pPr>
        <w:pStyle w:val="1"/>
        <w:framePr w:w="9897" w:wrap="around" w:x="1452" w:y="-3375"/>
        <w:rPr>
          <w:rFonts w:ascii="Arial" w:hAnsi="Arial" w:cs="Arial"/>
          <w:szCs w:val="28"/>
        </w:rPr>
      </w:pPr>
    </w:p>
    <w:p w:rsidR="00E93CB1" w:rsidRDefault="00E93CB1" w:rsidP="00E93CB1">
      <w:pPr>
        <w:pStyle w:val="1"/>
        <w:framePr w:w="9897" w:wrap="around" w:x="1452" w:y="-3375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C308DB" w:rsidRPr="00381138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Times New Roman" w:hAnsi="Times New Roman"/>
          <w:b/>
          <w:sz w:val="28"/>
        </w:rPr>
      </w:pP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93CB1" w:rsidRDefault="00E93CB1" w:rsidP="00E93CB1"/>
    <w:p w:rsidR="00E93CB1" w:rsidRDefault="00E93CB1" w:rsidP="00E93CB1"/>
    <w:p w:rsidR="00E93CB1" w:rsidRDefault="00E93CB1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E93CB1" w:rsidRDefault="006F7605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453414"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 </w:t>
      </w:r>
      <w:r w:rsidR="00787B87">
        <w:rPr>
          <w:rFonts w:ascii="Times New Roman" w:hAnsi="Times New Roman"/>
          <w:sz w:val="22"/>
        </w:rPr>
        <w:t>24.05</w:t>
      </w:r>
      <w:r w:rsidR="00DB4CF8">
        <w:rPr>
          <w:rFonts w:ascii="Times New Roman" w:hAnsi="Times New Roman"/>
          <w:sz w:val="22"/>
        </w:rPr>
        <w:t>.</w:t>
      </w:r>
      <w:r w:rsidR="006A778E">
        <w:rPr>
          <w:rFonts w:ascii="Times New Roman" w:hAnsi="Times New Roman"/>
          <w:sz w:val="22"/>
        </w:rPr>
        <w:t>201</w:t>
      </w:r>
      <w:r>
        <w:rPr>
          <w:rFonts w:ascii="Times New Roman" w:hAnsi="Times New Roman"/>
          <w:sz w:val="22"/>
        </w:rPr>
        <w:t>6</w:t>
      </w:r>
      <w:r w:rsidR="00E93CB1">
        <w:rPr>
          <w:rFonts w:ascii="Times New Roman" w:hAnsi="Times New Roman"/>
          <w:sz w:val="22"/>
        </w:rPr>
        <w:t xml:space="preserve">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       </w:t>
      </w:r>
      <w:r w:rsidR="00E93CB1">
        <w:rPr>
          <w:rFonts w:ascii="Times New Roman" w:hAnsi="Times New Roman"/>
          <w:sz w:val="22"/>
        </w:rPr>
        <w:t xml:space="preserve">                  </w:t>
      </w:r>
      <w:r w:rsidR="00C308DB" w:rsidRPr="00C308DB">
        <w:rPr>
          <w:rFonts w:ascii="Times New Roman" w:hAnsi="Times New Roman"/>
          <w:sz w:val="22"/>
        </w:rPr>
        <w:t xml:space="preserve">             </w:t>
      </w:r>
      <w:r w:rsidR="00423D3F">
        <w:rPr>
          <w:rFonts w:ascii="Times New Roman" w:hAnsi="Times New Roman"/>
          <w:sz w:val="22"/>
        </w:rPr>
        <w:t xml:space="preserve">    </w:t>
      </w:r>
      <w:r w:rsidR="00453414">
        <w:rPr>
          <w:rFonts w:ascii="Times New Roman" w:hAnsi="Times New Roman"/>
          <w:sz w:val="22"/>
        </w:rPr>
        <w:t xml:space="preserve">       </w:t>
      </w:r>
      <w:r w:rsidR="00423D3F">
        <w:rPr>
          <w:rFonts w:ascii="Times New Roman" w:hAnsi="Times New Roman"/>
          <w:sz w:val="22"/>
        </w:rPr>
        <w:t xml:space="preserve"> </w:t>
      </w:r>
      <w:r w:rsidR="00E93CB1">
        <w:rPr>
          <w:rFonts w:ascii="Times New Roman" w:hAnsi="Times New Roman"/>
          <w:sz w:val="22"/>
        </w:rPr>
        <w:t xml:space="preserve"> </w:t>
      </w:r>
      <w:r w:rsidR="00E93CB1" w:rsidRPr="0034250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9.8pt" o:ole="">
            <v:imagedata r:id="rId8" o:title=""/>
          </v:shape>
          <o:OLEObject Type="Embed" ProgID="MSWordArt.2" ShapeID="_x0000_i1025" DrawAspect="Content" ObjectID="_1526193502" r:id="rId9">
            <o:FieldCodes>\s</o:FieldCodes>
          </o:OLEObject>
        </w:object>
      </w:r>
      <w:r w:rsidR="00E93CB1">
        <w:rPr>
          <w:rFonts w:ascii="Times New Roman" w:hAnsi="Times New Roman"/>
          <w:sz w:val="22"/>
        </w:rPr>
        <w:t xml:space="preserve"> </w:t>
      </w:r>
      <w:r w:rsidR="00787B87">
        <w:rPr>
          <w:rFonts w:ascii="Times New Roman" w:hAnsi="Times New Roman"/>
          <w:sz w:val="22"/>
        </w:rPr>
        <w:t>885</w:t>
      </w:r>
    </w:p>
    <w:p w:rsidR="00E93CB1" w:rsidRDefault="00E93CB1" w:rsidP="00E93CB1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C308DB" w:rsidRPr="00C308D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E93CB1" w:rsidRDefault="00E93CB1" w:rsidP="00E93CB1"/>
    <w:p w:rsidR="00E93CB1" w:rsidRDefault="00E93CB1" w:rsidP="00E93CB1"/>
    <w:p w:rsidR="00C32EF5" w:rsidRDefault="00C32EF5" w:rsidP="006F7605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Pr="00C308DB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.02.2011 № 237 «Об осуществлении отдельных государственных полномочий по социальной поддержке граждан»</w:t>
      </w:r>
    </w:p>
    <w:p w:rsidR="00C32EF5" w:rsidRDefault="00C32EF5" w:rsidP="006F7605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C32EF5" w:rsidRDefault="00C32EF5" w:rsidP="006F7605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C32EF5" w:rsidRDefault="00C32EF5" w:rsidP="006F7605">
      <w:pPr>
        <w:tabs>
          <w:tab w:val="left" w:pos="709"/>
          <w:tab w:val="left" w:pos="851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D2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Закон</w:t>
      </w:r>
      <w:r w:rsidR="006A778E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Красноярского края от </w:t>
      </w:r>
      <w:r w:rsidR="006F7605">
        <w:rPr>
          <w:rFonts w:ascii="Times New Roman" w:hAnsi="Times New Roman"/>
          <w:sz w:val="28"/>
          <w:szCs w:val="28"/>
        </w:rPr>
        <w:t>21.04.2016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F7605">
        <w:rPr>
          <w:rFonts w:ascii="Times New Roman" w:hAnsi="Times New Roman"/>
          <w:sz w:val="28"/>
          <w:szCs w:val="28"/>
        </w:rPr>
        <w:t>10-4457 «О внесении изменений в некоторые законы края, регулирующие отношения в области организации и обеспечения отдыха и оздоровления</w:t>
      </w:r>
      <w:r w:rsidRPr="000F02A3">
        <w:rPr>
          <w:rFonts w:ascii="Times New Roman" w:hAnsi="Times New Roman"/>
          <w:sz w:val="28"/>
          <w:szCs w:val="28"/>
        </w:rPr>
        <w:t>»</w:t>
      </w:r>
      <w:r w:rsidR="00A71A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C32EF5" w:rsidRDefault="00C32EF5" w:rsidP="006F76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32EF5" w:rsidRPr="00E3604A" w:rsidRDefault="00C32EF5" w:rsidP="006F7605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32EF5" w:rsidRPr="00E3604A" w:rsidRDefault="00C32EF5" w:rsidP="006F7605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C32EF5" w:rsidRDefault="00C32EF5" w:rsidP="006F7605">
      <w:pPr>
        <w:tabs>
          <w:tab w:val="left" w:pos="709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D2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ЗАТО г. Железногорск от </w:t>
      </w:r>
      <w:r w:rsidRPr="00C308DB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.02.2011 № 237 «Об осуществлении отдельных государственных полномочий по социальной поддержке граждан» следующие изменения:</w:t>
      </w:r>
    </w:p>
    <w:p w:rsidR="00495FFA" w:rsidRDefault="00C32EF5" w:rsidP="006F7605">
      <w:pPr>
        <w:pStyle w:val="ConsPlusNormal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D2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1.1.</w:t>
      </w:r>
      <w:r w:rsidR="000E4DB4">
        <w:rPr>
          <w:rFonts w:ascii="Times New Roman" w:hAnsi="Times New Roman"/>
          <w:sz w:val="28"/>
          <w:szCs w:val="28"/>
        </w:rPr>
        <w:t xml:space="preserve"> </w:t>
      </w:r>
      <w:r w:rsidR="00495FFA">
        <w:rPr>
          <w:rFonts w:ascii="Times New Roman" w:hAnsi="Times New Roman"/>
          <w:sz w:val="28"/>
          <w:szCs w:val="28"/>
        </w:rPr>
        <w:t xml:space="preserve"> </w:t>
      </w:r>
      <w:r w:rsidR="00005E52">
        <w:rPr>
          <w:rFonts w:ascii="Times New Roman" w:hAnsi="Times New Roman"/>
          <w:sz w:val="28"/>
          <w:szCs w:val="28"/>
        </w:rPr>
        <w:t>В п</w:t>
      </w:r>
      <w:r w:rsidR="00453414">
        <w:rPr>
          <w:rFonts w:ascii="Times New Roman" w:hAnsi="Times New Roman"/>
          <w:sz w:val="28"/>
          <w:szCs w:val="28"/>
        </w:rPr>
        <w:t>ункт</w:t>
      </w:r>
      <w:r w:rsidR="00005E52">
        <w:rPr>
          <w:rFonts w:ascii="Times New Roman" w:hAnsi="Times New Roman"/>
          <w:sz w:val="28"/>
          <w:szCs w:val="28"/>
        </w:rPr>
        <w:t>е</w:t>
      </w:r>
      <w:r w:rsidR="00453414">
        <w:rPr>
          <w:rFonts w:ascii="Times New Roman" w:hAnsi="Times New Roman"/>
          <w:sz w:val="28"/>
          <w:szCs w:val="28"/>
        </w:rPr>
        <w:t xml:space="preserve"> 1 постановления:</w:t>
      </w:r>
    </w:p>
    <w:p w:rsidR="00960B0F" w:rsidRDefault="00495FFA" w:rsidP="00495FFA">
      <w:pPr>
        <w:pStyle w:val="ConsPlusNormal"/>
        <w:ind w:left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6F7605">
        <w:rPr>
          <w:rFonts w:ascii="Times New Roman" w:hAnsi="Times New Roman"/>
          <w:sz w:val="28"/>
          <w:szCs w:val="28"/>
        </w:rPr>
        <w:t>П</w:t>
      </w:r>
      <w:r w:rsidR="00687A8D">
        <w:rPr>
          <w:rFonts w:ascii="Times New Roman" w:hAnsi="Times New Roman"/>
          <w:sz w:val="28"/>
          <w:szCs w:val="28"/>
        </w:rPr>
        <w:t>од</w:t>
      </w:r>
      <w:r w:rsidR="006F7605">
        <w:rPr>
          <w:rFonts w:ascii="Times New Roman" w:hAnsi="Times New Roman"/>
          <w:sz w:val="28"/>
          <w:szCs w:val="28"/>
        </w:rPr>
        <w:t>под</w:t>
      </w:r>
      <w:r w:rsidR="00687A8D">
        <w:rPr>
          <w:rFonts w:ascii="Times New Roman" w:hAnsi="Times New Roman"/>
          <w:sz w:val="28"/>
          <w:szCs w:val="28"/>
        </w:rPr>
        <w:t>пункт</w:t>
      </w:r>
      <w:r w:rsidR="00960B0F">
        <w:rPr>
          <w:rFonts w:ascii="Times New Roman" w:hAnsi="Times New Roman"/>
          <w:sz w:val="28"/>
          <w:szCs w:val="28"/>
        </w:rPr>
        <w:t xml:space="preserve"> </w:t>
      </w:r>
      <w:r w:rsidR="006F7605">
        <w:rPr>
          <w:rFonts w:ascii="Times New Roman" w:hAnsi="Times New Roman"/>
          <w:sz w:val="28"/>
          <w:szCs w:val="28"/>
        </w:rPr>
        <w:t>«б»</w:t>
      </w:r>
      <w:r w:rsidR="00FB3BEE">
        <w:rPr>
          <w:rFonts w:ascii="Times New Roman" w:hAnsi="Times New Roman"/>
          <w:sz w:val="28"/>
          <w:szCs w:val="28"/>
        </w:rPr>
        <w:t xml:space="preserve"> </w:t>
      </w:r>
      <w:r w:rsidR="00005E52">
        <w:rPr>
          <w:rFonts w:ascii="Times New Roman" w:hAnsi="Times New Roman"/>
          <w:sz w:val="28"/>
          <w:szCs w:val="28"/>
        </w:rPr>
        <w:t xml:space="preserve">подпункта 1.1.7 </w:t>
      </w:r>
      <w:r w:rsidR="000F410E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960B0F">
        <w:rPr>
          <w:rFonts w:ascii="Times New Roman" w:hAnsi="Times New Roman"/>
          <w:sz w:val="28"/>
          <w:szCs w:val="28"/>
        </w:rPr>
        <w:t>:</w:t>
      </w:r>
    </w:p>
    <w:p w:rsidR="00495FFA" w:rsidRDefault="00167DCE" w:rsidP="00167DCE">
      <w:pPr>
        <w:tabs>
          <w:tab w:val="left" w:pos="709"/>
          <w:tab w:val="left" w:pos="851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5E52">
        <w:rPr>
          <w:rFonts w:ascii="Times New Roman" w:hAnsi="Times New Roman"/>
          <w:sz w:val="28"/>
          <w:szCs w:val="28"/>
        </w:rPr>
        <w:tab/>
      </w:r>
      <w:r w:rsidR="00960B0F" w:rsidRPr="00960B0F">
        <w:rPr>
          <w:rFonts w:ascii="Times New Roman" w:hAnsi="Times New Roman"/>
          <w:sz w:val="28"/>
          <w:szCs w:val="28"/>
        </w:rPr>
        <w:t>«</w:t>
      </w:r>
      <w:r w:rsidR="00495FFA" w:rsidRPr="00495FFA">
        <w:rPr>
          <w:rFonts w:ascii="Times New Roman" w:hAnsi="Times New Roman"/>
          <w:sz w:val="28"/>
          <w:szCs w:val="28"/>
        </w:rPr>
        <w:t>б) прием, регистрацию заявлений и документов, формирование личных дел и ведение электронной базы данных получателей меры социальной поддержки, определение права на получение бесплатных путевок на санаторно-курортное лечение, принятие решений о предоставлении (об отказе в предоставлении) бесплатных путевок на санаторно-курортное лечение, уведомление граждан о принятом решении, предоставление бесплатных путевок на санаторно-курортное лечение;»;</w:t>
      </w:r>
    </w:p>
    <w:p w:rsidR="00495FFA" w:rsidRDefault="00495FFA" w:rsidP="00495FFA">
      <w:pPr>
        <w:pStyle w:val="ConsPlusNormal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Д</w:t>
      </w:r>
      <w:r w:rsidRPr="00495FFA">
        <w:rPr>
          <w:rFonts w:ascii="Times New Roman" w:hAnsi="Times New Roman"/>
          <w:sz w:val="28"/>
          <w:szCs w:val="28"/>
        </w:rPr>
        <w:t xml:space="preserve">ополнить </w:t>
      </w:r>
      <w:r w:rsidR="00C50EF9">
        <w:rPr>
          <w:rFonts w:ascii="Times New Roman" w:hAnsi="Times New Roman"/>
          <w:sz w:val="28"/>
          <w:szCs w:val="28"/>
        </w:rPr>
        <w:t>под</w:t>
      </w:r>
      <w:r w:rsidRPr="00495FFA">
        <w:rPr>
          <w:rFonts w:ascii="Times New Roman" w:hAnsi="Times New Roman"/>
          <w:sz w:val="28"/>
          <w:szCs w:val="28"/>
        </w:rPr>
        <w:t xml:space="preserve">пунктом </w:t>
      </w:r>
      <w:r>
        <w:rPr>
          <w:rFonts w:ascii="Times New Roman" w:hAnsi="Times New Roman"/>
          <w:sz w:val="28"/>
          <w:szCs w:val="28"/>
        </w:rPr>
        <w:t>1.1.7.1</w:t>
      </w:r>
      <w:r w:rsidRPr="00495FF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2378A" w:rsidRDefault="00005E52" w:rsidP="00167DCE">
      <w:pPr>
        <w:tabs>
          <w:tab w:val="left" w:pos="709"/>
          <w:tab w:val="left" w:pos="851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5FFA" w:rsidRPr="00495FFA">
        <w:rPr>
          <w:rFonts w:ascii="Times New Roman" w:hAnsi="Times New Roman"/>
          <w:sz w:val="28"/>
          <w:szCs w:val="28"/>
        </w:rPr>
        <w:t>«</w:t>
      </w:r>
      <w:r w:rsidR="00495FFA">
        <w:rPr>
          <w:rFonts w:ascii="Times New Roman" w:hAnsi="Times New Roman"/>
          <w:sz w:val="28"/>
          <w:szCs w:val="28"/>
        </w:rPr>
        <w:t>1.1.7.1.</w:t>
      </w:r>
      <w:r w:rsidR="0073646C">
        <w:rPr>
          <w:rFonts w:ascii="Times New Roman" w:hAnsi="Times New Roman"/>
          <w:sz w:val="28"/>
          <w:szCs w:val="28"/>
        </w:rPr>
        <w:t xml:space="preserve"> П</w:t>
      </w:r>
      <w:r w:rsidR="00495FFA" w:rsidRPr="00495FFA">
        <w:rPr>
          <w:rFonts w:ascii="Times New Roman" w:hAnsi="Times New Roman"/>
          <w:sz w:val="28"/>
          <w:szCs w:val="28"/>
        </w:rPr>
        <w:t>о организации и обеспечению отдыха и оздоровления отдельных категорий детей в соответствии с Законом края от 7 июля 2009 года № 8-3618 «Об обеспечении прав детей на отдых, оздоровление и занятость в Красноярском крае», включающими в себя:</w:t>
      </w:r>
      <w:r w:rsidR="00495FFA">
        <w:rPr>
          <w:rFonts w:ascii="Times New Roman" w:hAnsi="Times New Roman"/>
          <w:sz w:val="28"/>
          <w:szCs w:val="28"/>
        </w:rPr>
        <w:t xml:space="preserve"> </w:t>
      </w:r>
    </w:p>
    <w:p w:rsidR="009537C3" w:rsidRDefault="00167DCE" w:rsidP="00167DCE">
      <w:pPr>
        <w:tabs>
          <w:tab w:val="left" w:pos="709"/>
          <w:tab w:val="left" w:pos="851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5FFA" w:rsidRPr="00495FFA">
        <w:rPr>
          <w:rFonts w:ascii="Times New Roman" w:hAnsi="Times New Roman"/>
          <w:sz w:val="28"/>
          <w:szCs w:val="28"/>
        </w:rPr>
        <w:t xml:space="preserve">прием, регистрацию заявлений и документов, формирование личных дел и ведение электронной базы данных получателей мер социальной поддержки, </w:t>
      </w:r>
      <w:r w:rsidR="00495FFA" w:rsidRPr="00495FFA">
        <w:rPr>
          <w:rFonts w:ascii="Times New Roman" w:hAnsi="Times New Roman"/>
          <w:sz w:val="28"/>
          <w:szCs w:val="28"/>
        </w:rPr>
        <w:lastRenderedPageBreak/>
        <w:t>определение права на меры социальной поддержки, принятие решений о предоставлении (об отказе в предоставлении) мер социальной поддержки, уведомление граждан о принятом решении, предоставление следующих мер социальной поддержки:</w:t>
      </w:r>
    </w:p>
    <w:p w:rsidR="009537C3" w:rsidRDefault="00167DCE" w:rsidP="00167DCE">
      <w:pPr>
        <w:tabs>
          <w:tab w:val="left" w:pos="709"/>
          <w:tab w:val="left" w:pos="851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5FFA" w:rsidRPr="00495FFA">
        <w:rPr>
          <w:rFonts w:ascii="Times New Roman" w:hAnsi="Times New Roman"/>
          <w:sz w:val="28"/>
          <w:szCs w:val="28"/>
        </w:rPr>
        <w:t>бесплатных путевок в загородные оздоровительные лагеря;</w:t>
      </w:r>
    </w:p>
    <w:p w:rsidR="009537C3" w:rsidRDefault="00167DCE" w:rsidP="00167DCE">
      <w:pPr>
        <w:tabs>
          <w:tab w:val="left" w:pos="709"/>
          <w:tab w:val="left" w:pos="851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5FFA" w:rsidRPr="00495FFA">
        <w:rPr>
          <w:rFonts w:ascii="Times New Roman" w:hAnsi="Times New Roman"/>
          <w:sz w:val="28"/>
          <w:szCs w:val="28"/>
        </w:rPr>
        <w:t>бесплатного проезда детям и лицам, сопровождающим организованные группы детей, до места нахождения загородных оздоровительных лагерей и обратно;</w:t>
      </w:r>
    </w:p>
    <w:p w:rsidR="009537C3" w:rsidRDefault="00167DCE" w:rsidP="00167DCE">
      <w:pPr>
        <w:tabs>
          <w:tab w:val="left" w:pos="709"/>
          <w:tab w:val="left" w:pos="851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5FFA" w:rsidRPr="00495FFA">
        <w:rPr>
          <w:rFonts w:ascii="Times New Roman" w:hAnsi="Times New Roman"/>
          <w:sz w:val="28"/>
          <w:szCs w:val="28"/>
        </w:rPr>
        <w:t>оплаты расходов, связанных с проживанием лиц, сопровождающих организованные группы детей до места нахождения загородных оздоровительных лагерей и обратно, вне места постоянного жительства;</w:t>
      </w:r>
    </w:p>
    <w:p w:rsidR="009537C3" w:rsidRDefault="00167DCE" w:rsidP="00167DCE">
      <w:pPr>
        <w:tabs>
          <w:tab w:val="left" w:pos="709"/>
          <w:tab w:val="left" w:pos="851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5FFA" w:rsidRPr="00495FFA">
        <w:rPr>
          <w:rFonts w:ascii="Times New Roman" w:hAnsi="Times New Roman"/>
          <w:sz w:val="28"/>
          <w:szCs w:val="28"/>
        </w:rPr>
        <w:t>компенсации расходов, связанных с оформлением медицинской справки о состоянии здоровья, необходимой для сопровождения группы детей;»;</w:t>
      </w:r>
    </w:p>
    <w:p w:rsidR="00C32EF5" w:rsidRDefault="00E51917" w:rsidP="00167DCE">
      <w:pPr>
        <w:tabs>
          <w:tab w:val="left" w:pos="709"/>
          <w:tab w:val="left" w:pos="851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2EF5">
        <w:rPr>
          <w:rFonts w:ascii="Times New Roman" w:hAnsi="Times New Roman"/>
          <w:sz w:val="28"/>
          <w:szCs w:val="28"/>
        </w:rPr>
        <w:t>2. Управлению делами Администрации ЗАТО г. Железногорск                  (</w:t>
      </w:r>
      <w:r w:rsidR="009537C3">
        <w:rPr>
          <w:rFonts w:ascii="Times New Roman" w:hAnsi="Times New Roman"/>
          <w:sz w:val="28"/>
          <w:szCs w:val="28"/>
        </w:rPr>
        <w:t>Е.В. Андросова</w:t>
      </w:r>
      <w:r w:rsidR="00C32EF5">
        <w:rPr>
          <w:rFonts w:ascii="Times New Roman" w:hAnsi="Times New Roman"/>
          <w:sz w:val="28"/>
          <w:szCs w:val="28"/>
        </w:rPr>
        <w:t>) довести настоящее постановление до сведения  населения через газету «Город и горожане».</w:t>
      </w:r>
    </w:p>
    <w:p w:rsidR="00C32EF5" w:rsidRDefault="00C32EF5" w:rsidP="00167DCE">
      <w:pPr>
        <w:tabs>
          <w:tab w:val="left" w:pos="709"/>
          <w:tab w:val="left" w:pos="851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Отделу общественных связей Администрации ЗАТО г. 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32EF5" w:rsidRDefault="00C32EF5" w:rsidP="00167DCE">
      <w:pPr>
        <w:tabs>
          <w:tab w:val="left" w:pos="709"/>
          <w:tab w:val="left" w:pos="851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 Контроль над исполнением настоящего постановления возложить на заместителя Главы администрации ЗАТО г. Железногорск по социальным вопросам В.Ю. Фомаиди.  </w:t>
      </w:r>
    </w:p>
    <w:p w:rsidR="00C32EF5" w:rsidRPr="00167DCE" w:rsidRDefault="00C32EF5" w:rsidP="00167DCE">
      <w:pPr>
        <w:tabs>
          <w:tab w:val="left" w:pos="709"/>
          <w:tab w:val="left" w:pos="851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 Настоящее постановление вступает в силу после его официального опубликования</w:t>
      </w:r>
      <w:r w:rsidR="007D5E17" w:rsidRPr="00167DCE">
        <w:rPr>
          <w:rFonts w:ascii="Times New Roman" w:hAnsi="Times New Roman"/>
          <w:sz w:val="28"/>
          <w:szCs w:val="28"/>
        </w:rPr>
        <w:t>.</w:t>
      </w:r>
    </w:p>
    <w:p w:rsidR="00C32EF5" w:rsidRDefault="00C32EF5" w:rsidP="006F7605">
      <w:pPr>
        <w:autoSpaceDE w:val="0"/>
        <w:autoSpaceDN w:val="0"/>
        <w:adjustRightInd w:val="0"/>
        <w:ind w:left="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2EF5" w:rsidRDefault="00C32EF5" w:rsidP="006F7605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администрации                                              </w:t>
      </w:r>
      <w:r w:rsidR="009537C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С.Е. Пешков</w:t>
      </w:r>
    </w:p>
    <w:p w:rsidR="00C32EF5" w:rsidRDefault="00C32EF5" w:rsidP="006F7605">
      <w:pPr>
        <w:autoSpaceDE w:val="0"/>
        <w:autoSpaceDN w:val="0"/>
        <w:adjustRightInd w:val="0"/>
        <w:ind w:left="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2EF5" w:rsidRDefault="00C32EF5" w:rsidP="00C32E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2EF5" w:rsidRDefault="00C32EF5" w:rsidP="00C32EF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93CB1" w:rsidRDefault="00E93CB1" w:rsidP="00E93CB1">
      <w:pPr>
        <w:widowControl w:val="0"/>
        <w:jc w:val="both"/>
      </w:pPr>
    </w:p>
    <w:p w:rsidR="006F7605" w:rsidRDefault="006F7605">
      <w:pPr>
        <w:widowControl w:val="0"/>
        <w:jc w:val="both"/>
      </w:pPr>
    </w:p>
    <w:sectPr w:rsidR="006F7605" w:rsidSect="002430E7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7C3" w:rsidRDefault="009537C3" w:rsidP="0096333E">
      <w:r>
        <w:separator/>
      </w:r>
    </w:p>
  </w:endnote>
  <w:endnote w:type="continuationSeparator" w:id="0">
    <w:p w:rsidR="009537C3" w:rsidRDefault="009537C3" w:rsidP="0096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7C3" w:rsidRDefault="009537C3" w:rsidP="0096333E">
      <w:r>
        <w:separator/>
      </w:r>
    </w:p>
  </w:footnote>
  <w:footnote w:type="continuationSeparator" w:id="0">
    <w:p w:rsidR="009537C3" w:rsidRDefault="009537C3" w:rsidP="0096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3862"/>
      <w:docPartObj>
        <w:docPartGallery w:val="Page Numbers (Top of Page)"/>
        <w:docPartUnique/>
      </w:docPartObj>
    </w:sdtPr>
    <w:sdtContent>
      <w:p w:rsidR="009537C3" w:rsidRDefault="0093547C">
        <w:pPr>
          <w:pStyle w:val="a9"/>
          <w:jc w:val="center"/>
        </w:pPr>
        <w:fldSimple w:instr=" PAGE   \* MERGEFORMAT ">
          <w:r w:rsidR="009229E5">
            <w:rPr>
              <w:noProof/>
            </w:rPr>
            <w:t>2</w:t>
          </w:r>
        </w:fldSimple>
      </w:p>
    </w:sdtContent>
  </w:sdt>
  <w:p w:rsidR="009537C3" w:rsidRDefault="009537C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2093F"/>
    <w:multiLevelType w:val="multilevel"/>
    <w:tmpl w:val="9DCE8E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B1"/>
    <w:rsid w:val="00005E52"/>
    <w:rsid w:val="00081695"/>
    <w:rsid w:val="000C72E1"/>
    <w:rsid w:val="000E46E7"/>
    <w:rsid w:val="000E4DB4"/>
    <w:rsid w:val="000F410E"/>
    <w:rsid w:val="000F454B"/>
    <w:rsid w:val="000F50E3"/>
    <w:rsid w:val="001011CA"/>
    <w:rsid w:val="00105A91"/>
    <w:rsid w:val="00114B3F"/>
    <w:rsid w:val="001159AC"/>
    <w:rsid w:val="00130B5B"/>
    <w:rsid w:val="00167DCE"/>
    <w:rsid w:val="0017196A"/>
    <w:rsid w:val="00171A2A"/>
    <w:rsid w:val="0018285E"/>
    <w:rsid w:val="00186522"/>
    <w:rsid w:val="00195206"/>
    <w:rsid w:val="001A0DF6"/>
    <w:rsid w:val="001A2ED3"/>
    <w:rsid w:val="001C3D20"/>
    <w:rsid w:val="001F009A"/>
    <w:rsid w:val="002336CC"/>
    <w:rsid w:val="002430E7"/>
    <w:rsid w:val="00273433"/>
    <w:rsid w:val="00294FDF"/>
    <w:rsid w:val="002B7AA7"/>
    <w:rsid w:val="002C1362"/>
    <w:rsid w:val="002C574E"/>
    <w:rsid w:val="002C62BD"/>
    <w:rsid w:val="00320444"/>
    <w:rsid w:val="00333E5D"/>
    <w:rsid w:val="00342505"/>
    <w:rsid w:val="00344571"/>
    <w:rsid w:val="0036181D"/>
    <w:rsid w:val="00381138"/>
    <w:rsid w:val="00381F2D"/>
    <w:rsid w:val="00386C2E"/>
    <w:rsid w:val="003F6F70"/>
    <w:rsid w:val="004144C9"/>
    <w:rsid w:val="00423D3F"/>
    <w:rsid w:val="00453414"/>
    <w:rsid w:val="00495FFA"/>
    <w:rsid w:val="004D427B"/>
    <w:rsid w:val="004F01D4"/>
    <w:rsid w:val="00507C1D"/>
    <w:rsid w:val="00510893"/>
    <w:rsid w:val="00580C04"/>
    <w:rsid w:val="00586EF1"/>
    <w:rsid w:val="005D21AA"/>
    <w:rsid w:val="005E341C"/>
    <w:rsid w:val="00630C44"/>
    <w:rsid w:val="006630A2"/>
    <w:rsid w:val="00687A8D"/>
    <w:rsid w:val="006A778E"/>
    <w:rsid w:val="006F7605"/>
    <w:rsid w:val="007078D0"/>
    <w:rsid w:val="00716151"/>
    <w:rsid w:val="00734A9D"/>
    <w:rsid w:val="0073646C"/>
    <w:rsid w:val="00763A67"/>
    <w:rsid w:val="00787B87"/>
    <w:rsid w:val="007B2949"/>
    <w:rsid w:val="007B6E5A"/>
    <w:rsid w:val="007D181C"/>
    <w:rsid w:val="007D5E17"/>
    <w:rsid w:val="007F4500"/>
    <w:rsid w:val="00803F0B"/>
    <w:rsid w:val="00847404"/>
    <w:rsid w:val="0088024D"/>
    <w:rsid w:val="00882204"/>
    <w:rsid w:val="00887E4A"/>
    <w:rsid w:val="008A0433"/>
    <w:rsid w:val="008A6EDC"/>
    <w:rsid w:val="008C7E5E"/>
    <w:rsid w:val="008F4CCE"/>
    <w:rsid w:val="009229E5"/>
    <w:rsid w:val="0093547C"/>
    <w:rsid w:val="009537C3"/>
    <w:rsid w:val="00960B0F"/>
    <w:rsid w:val="0096333E"/>
    <w:rsid w:val="00966F2C"/>
    <w:rsid w:val="00A233CF"/>
    <w:rsid w:val="00A43E9F"/>
    <w:rsid w:val="00A71A41"/>
    <w:rsid w:val="00A750E2"/>
    <w:rsid w:val="00AB2D36"/>
    <w:rsid w:val="00AE7468"/>
    <w:rsid w:val="00B1327A"/>
    <w:rsid w:val="00B277A7"/>
    <w:rsid w:val="00B93279"/>
    <w:rsid w:val="00B94B1F"/>
    <w:rsid w:val="00BA535C"/>
    <w:rsid w:val="00C03D9B"/>
    <w:rsid w:val="00C2378A"/>
    <w:rsid w:val="00C308DB"/>
    <w:rsid w:val="00C32EF5"/>
    <w:rsid w:val="00C50EF9"/>
    <w:rsid w:val="00CA326F"/>
    <w:rsid w:val="00CC1593"/>
    <w:rsid w:val="00CD2DBC"/>
    <w:rsid w:val="00CF1A9C"/>
    <w:rsid w:val="00D96A8A"/>
    <w:rsid w:val="00DB4CF8"/>
    <w:rsid w:val="00DB7E47"/>
    <w:rsid w:val="00DD0AAD"/>
    <w:rsid w:val="00E05D92"/>
    <w:rsid w:val="00E325D5"/>
    <w:rsid w:val="00E333C1"/>
    <w:rsid w:val="00E3604A"/>
    <w:rsid w:val="00E45108"/>
    <w:rsid w:val="00E51917"/>
    <w:rsid w:val="00E72952"/>
    <w:rsid w:val="00E93CB1"/>
    <w:rsid w:val="00F17A3F"/>
    <w:rsid w:val="00F209F2"/>
    <w:rsid w:val="00F5225E"/>
    <w:rsid w:val="00F733A0"/>
    <w:rsid w:val="00F82523"/>
    <w:rsid w:val="00FB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B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3C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E93CB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E93CB1"/>
    <w:pPr>
      <w:ind w:left="720"/>
      <w:contextualSpacing/>
    </w:pPr>
  </w:style>
  <w:style w:type="paragraph" w:customStyle="1" w:styleId="a4">
    <w:name w:val="Заявление"/>
    <w:basedOn w:val="a"/>
    <w:next w:val="a5"/>
    <w:rsid w:val="00E93CB1"/>
  </w:style>
  <w:style w:type="paragraph" w:styleId="a5">
    <w:name w:val="envelope address"/>
    <w:basedOn w:val="a"/>
    <w:uiPriority w:val="99"/>
    <w:semiHidden/>
    <w:unhideWhenUsed/>
    <w:rsid w:val="00E93CB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3CB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CB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1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33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633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882204"/>
    <w:rPr>
      <w:color w:val="0000FF"/>
      <w:u w:val="single"/>
    </w:rPr>
  </w:style>
  <w:style w:type="paragraph" w:customStyle="1" w:styleId="ConsPlusNormal">
    <w:name w:val="ConsPlusNormal"/>
    <w:rsid w:val="00C32E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7B6E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10C5F-133F-4D74-ADD7-7EF1DB86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Рябов</cp:lastModifiedBy>
  <cp:revision>2</cp:revision>
  <cp:lastPrinted>2016-05-18T03:25:00Z</cp:lastPrinted>
  <dcterms:created xsi:type="dcterms:W3CDTF">2016-05-31T02:52:00Z</dcterms:created>
  <dcterms:modified xsi:type="dcterms:W3CDTF">2016-05-31T02:52:00Z</dcterms:modified>
</cp:coreProperties>
</file>