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3AC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C234E">
        <w:rPr>
          <w:rFonts w:ascii="Times New Roman" w:hAnsi="Times New Roman"/>
          <w:sz w:val="22"/>
        </w:rPr>
        <w:t xml:space="preserve">  </w:t>
      </w:r>
      <w:r w:rsidR="00254A0F">
        <w:rPr>
          <w:rFonts w:ascii="Times New Roman" w:hAnsi="Times New Roman"/>
          <w:sz w:val="22"/>
        </w:rPr>
        <w:t xml:space="preserve"> </w:t>
      </w:r>
      <w:r w:rsidR="007E2F0E">
        <w:rPr>
          <w:rFonts w:ascii="Times New Roman" w:hAnsi="Times New Roman"/>
          <w:sz w:val="22"/>
        </w:rPr>
        <w:t>11.02.</w:t>
      </w:r>
      <w:r w:rsidR="001022A6">
        <w:rPr>
          <w:rFonts w:ascii="Times New Roman" w:hAnsi="Times New Roman"/>
          <w:sz w:val="22"/>
        </w:rPr>
        <w:t>20</w:t>
      </w:r>
      <w:r w:rsidR="00401450">
        <w:rPr>
          <w:rFonts w:ascii="Times New Roman" w:hAnsi="Times New Roman"/>
          <w:sz w:val="22"/>
        </w:rPr>
        <w:t>20</w:t>
      </w:r>
      <w:r w:rsidR="001022A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</w:t>
      </w:r>
      <w:r w:rsidR="005D57E9">
        <w:rPr>
          <w:rFonts w:ascii="Times New Roman" w:hAnsi="Times New Roman"/>
          <w:sz w:val="22"/>
        </w:rPr>
        <w:t xml:space="preserve">         </w:t>
      </w:r>
      <w:r w:rsidR="00401450">
        <w:rPr>
          <w:rFonts w:ascii="Times New Roman" w:hAnsi="Times New Roman"/>
          <w:sz w:val="22"/>
        </w:rPr>
        <w:t xml:space="preserve">      </w:t>
      </w:r>
      <w:r w:rsidR="00396D2A">
        <w:rPr>
          <w:rFonts w:ascii="Times New Roman" w:hAnsi="Times New Roman"/>
          <w:sz w:val="22"/>
        </w:rPr>
        <w:t xml:space="preserve"> </w:t>
      </w:r>
      <w:r w:rsidR="00AF0F3C">
        <w:rPr>
          <w:rFonts w:ascii="Times New Roman" w:hAnsi="Times New Roman"/>
          <w:sz w:val="22"/>
        </w:rPr>
        <w:tab/>
      </w:r>
      <w:r w:rsidR="00BD5638">
        <w:rPr>
          <w:rFonts w:ascii="Times New Roman" w:hAnsi="Times New Roman"/>
          <w:sz w:val="22"/>
        </w:rPr>
        <w:tab/>
      </w:r>
      <w:r w:rsidR="007E2F0E">
        <w:rPr>
          <w:rFonts w:ascii="Times New Roman" w:hAnsi="Times New Roman"/>
          <w:sz w:val="22"/>
        </w:rPr>
        <w:tab/>
      </w:r>
      <w:r w:rsidR="00BD5638">
        <w:rPr>
          <w:rFonts w:ascii="Times New Roman" w:hAnsi="Times New Roman"/>
          <w:sz w:val="22"/>
        </w:rPr>
        <w:tab/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643009495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7E2F0E">
        <w:rPr>
          <w:rFonts w:ascii="Times New Roman" w:hAnsi="Times New Roman"/>
          <w:sz w:val="22"/>
        </w:rPr>
        <w:t>47</w:t>
      </w:r>
      <w:r w:rsidR="00047C6F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53AC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BB38BD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 xml:space="preserve">О развитии малого и среднего </w:t>
      </w:r>
      <w:proofErr w:type="gramStart"/>
      <w:r w:rsidR="000F5112" w:rsidRPr="009B507B">
        <w:rPr>
          <w:rFonts w:ascii="Times New Roman" w:hAnsi="Times New Roman"/>
          <w:sz w:val="28"/>
          <w:szCs w:val="28"/>
        </w:rPr>
        <w:t>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A8390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953AC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</w:t>
      </w:r>
      <w:r w:rsidR="00084C5E">
        <w:rPr>
          <w:rFonts w:ascii="Times New Roman" w:hAnsi="Times New Roman"/>
          <w:sz w:val="28"/>
          <w:szCs w:val="28"/>
        </w:rPr>
        <w:t>П</w:t>
      </w:r>
      <w:r w:rsidRPr="00E84362">
        <w:rPr>
          <w:rFonts w:ascii="Times New Roman" w:hAnsi="Times New Roman"/>
          <w:sz w:val="28"/>
          <w:szCs w:val="28"/>
        </w:rPr>
        <w:t xml:space="preserve">оложения </w:t>
      </w:r>
      <w:r w:rsidR="00084C5E">
        <w:rPr>
          <w:rFonts w:ascii="Times New Roman" w:hAnsi="Times New Roman"/>
          <w:sz w:val="28"/>
          <w:szCs w:val="28"/>
        </w:rPr>
        <w:t>о</w:t>
      </w:r>
      <w:r w:rsidRPr="00E84362">
        <w:rPr>
          <w:rFonts w:ascii="Times New Roman" w:hAnsi="Times New Roman"/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3A3A58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054BF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047C6F">
        <w:rPr>
          <w:rFonts w:ascii="Times New Roman" w:hAnsi="Times New Roman"/>
          <w:sz w:val="28"/>
          <w:szCs w:val="28"/>
        </w:rPr>
        <w:t>,</w:t>
      </w:r>
    </w:p>
    <w:p w:rsidR="00FC2861" w:rsidRPr="00084D6F" w:rsidRDefault="00FC2861" w:rsidP="00D1424B">
      <w:pPr>
        <w:ind w:firstLine="709"/>
        <w:rPr>
          <w:rFonts w:ascii="Times New Roman" w:hAnsi="Times New Roman"/>
          <w:sz w:val="32"/>
          <w:szCs w:val="32"/>
        </w:rPr>
      </w:pPr>
    </w:p>
    <w:p w:rsidR="00BB2796" w:rsidRPr="00E84362" w:rsidRDefault="00BB2796" w:rsidP="00D1424B">
      <w:pPr>
        <w:ind w:firstLine="709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D1424B">
      <w:pPr>
        <w:ind w:firstLine="709"/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D1424B">
      <w:pPr>
        <w:pStyle w:val="ac"/>
        <w:ind w:firstLine="709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FC2861" w:rsidRPr="00D554FF">
        <w:rPr>
          <w:szCs w:val="28"/>
        </w:rPr>
        <w:t xml:space="preserve">по </w:t>
      </w:r>
      <w:r w:rsidR="00CA15FD">
        <w:rPr>
          <w:szCs w:val="28"/>
        </w:rPr>
        <w:t xml:space="preserve">четырем </w:t>
      </w:r>
      <w:r w:rsidR="00FC2861">
        <w:rPr>
          <w:szCs w:val="28"/>
        </w:rPr>
        <w:t>л</w:t>
      </w:r>
      <w:r w:rsidR="00FC2861" w:rsidRPr="00E84362">
        <w:rPr>
          <w:szCs w:val="28"/>
        </w:rPr>
        <w:t>отам со следующими условиями</w:t>
      </w:r>
      <w:r w:rsidRPr="00E84362">
        <w:rPr>
          <w:szCs w:val="28"/>
        </w:rPr>
        <w:t>:</w:t>
      </w:r>
    </w:p>
    <w:p w:rsidR="00FA0C90" w:rsidRDefault="00FC2861" w:rsidP="00FA0C90">
      <w:pPr>
        <w:autoSpaceDE w:val="0"/>
        <w:autoSpaceDN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lastRenderedPageBreak/>
        <w:t>1.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 xml:space="preserve">. </w:t>
      </w:r>
      <w:r w:rsidR="00FA0C90">
        <w:rPr>
          <w:rFonts w:ascii="Times New Roman" w:hAnsi="Times New Roman"/>
          <w:bCs/>
          <w:sz w:val="28"/>
          <w:szCs w:val="28"/>
        </w:rPr>
        <w:t xml:space="preserve">Лот № 1: часть торгового зала 2 (ТМ-8) (согласно техническому плану помещения от 19.12.2018) первого этажа нежилого помещения </w:t>
      </w:r>
      <w:r w:rsidR="00FA0C90">
        <w:rPr>
          <w:rFonts w:ascii="Times New Roman" w:hAnsi="Times New Roman"/>
          <w:sz w:val="28"/>
          <w:szCs w:val="28"/>
        </w:rPr>
        <w:t xml:space="preserve">с кадастровым номером 24:58:0303005:474, расположенного по адресу: Российская Федерация, </w:t>
      </w:r>
      <w:r w:rsidR="00FA0C90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FA0C90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="00FA0C90">
        <w:rPr>
          <w:rFonts w:ascii="Times New Roman" w:hAnsi="Times New Roman"/>
          <w:spacing w:val="10"/>
          <w:sz w:val="28"/>
          <w:szCs w:val="28"/>
        </w:rPr>
        <w:t>. Железногорск, ул. Свердлова, д.7, пом.71 (объект 1).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Площадь объекта: 13,1 кв.м.</w:t>
      </w:r>
    </w:p>
    <w:p w:rsidR="00FA0C90" w:rsidRPr="00536222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222">
        <w:rPr>
          <w:rFonts w:ascii="Times New Roman" w:hAnsi="Times New Roman"/>
          <w:sz w:val="28"/>
          <w:szCs w:val="28"/>
        </w:rPr>
        <w:t>Начальная (минимальная) цена договора (лота) в месяц составляет (без НДС): 2 384,20 руб.</w:t>
      </w:r>
    </w:p>
    <w:p w:rsidR="00FA0C90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222">
        <w:rPr>
          <w:rFonts w:ascii="Times New Roman" w:hAnsi="Times New Roman"/>
          <w:sz w:val="28"/>
          <w:szCs w:val="28"/>
        </w:rPr>
        <w:t>Шаг аукциона – 119,21 руб.</w:t>
      </w:r>
    </w:p>
    <w:p w:rsidR="00FA0C90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аренды: 5 (пять) лет.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>
        <w:rPr>
          <w:rFonts w:ascii="Times New Roman" w:hAnsi="Times New Roman"/>
          <w:sz w:val="28"/>
          <w:szCs w:val="28"/>
        </w:rPr>
        <w:t>объекта: осуществление торговой деятельности.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bCs/>
          <w:sz w:val="28"/>
          <w:szCs w:val="28"/>
        </w:rPr>
        <w:t>рск Кр</w:t>
      </w:r>
      <w:proofErr w:type="gramEnd"/>
      <w:r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A0C90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25.07.2008 № 1257П.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Лот № 2: часть торгового зала 13 (ТМ-10) (согласно техническому плану помещения от 19.12.2018) первого этажа нежилого помещения </w:t>
      </w:r>
      <w:r>
        <w:rPr>
          <w:rFonts w:ascii="Times New Roman" w:hAnsi="Times New Roman"/>
          <w:sz w:val="28"/>
          <w:szCs w:val="28"/>
        </w:rPr>
        <w:t xml:space="preserve">с кадастровым номером 24:58:0303005:474, расположенного по адресу: Российская Федерация, </w:t>
      </w:r>
      <w:r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>
        <w:rPr>
          <w:rFonts w:ascii="Times New Roman" w:hAnsi="Times New Roman"/>
          <w:spacing w:val="10"/>
          <w:sz w:val="28"/>
          <w:szCs w:val="28"/>
        </w:rPr>
        <w:t>. Железногорск, ул. Свердлова, д.7, пом.71 (объект 2).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Площадь объекта: 10,1 кв.м.</w:t>
      </w:r>
    </w:p>
    <w:p w:rsidR="00FA0C90" w:rsidRPr="00536222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222">
        <w:rPr>
          <w:rFonts w:ascii="Times New Roman" w:hAnsi="Times New Roman"/>
          <w:sz w:val="28"/>
          <w:szCs w:val="28"/>
        </w:rPr>
        <w:t>Начальная (минимальная) цена договора (лота) в месяц составляет (без НДС): 1 838,20 руб.</w:t>
      </w:r>
    </w:p>
    <w:p w:rsidR="00FA0C90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222">
        <w:rPr>
          <w:rFonts w:ascii="Times New Roman" w:hAnsi="Times New Roman"/>
          <w:sz w:val="28"/>
          <w:szCs w:val="28"/>
        </w:rPr>
        <w:t>Шаг аукциона – 91,91 руб.</w:t>
      </w:r>
    </w:p>
    <w:p w:rsidR="00FA0C90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аренды: 5 (пять) лет.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>
        <w:rPr>
          <w:rFonts w:ascii="Times New Roman" w:hAnsi="Times New Roman"/>
          <w:sz w:val="28"/>
          <w:szCs w:val="28"/>
        </w:rPr>
        <w:t>объекта: осуществление торговой деятельности.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bCs/>
          <w:sz w:val="28"/>
          <w:szCs w:val="28"/>
        </w:rPr>
        <w:t>рск Кр</w:t>
      </w:r>
      <w:proofErr w:type="gramEnd"/>
      <w:r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A0C90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25.07.2008 № 1257П.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1.3. Лот № 3: часть торгового зала 13 (ТМ-14) (согласно техническому плану помещения от 19.12.2018) первого этажа нежилого помещения </w:t>
      </w:r>
      <w:r>
        <w:rPr>
          <w:rFonts w:ascii="Times New Roman" w:hAnsi="Times New Roman"/>
          <w:sz w:val="28"/>
          <w:szCs w:val="28"/>
        </w:rPr>
        <w:t xml:space="preserve">с кадастровым номером 24:58:0303005:474, расположенного по адресу: </w:t>
      </w:r>
      <w:r>
        <w:rPr>
          <w:rFonts w:ascii="Times New Roman" w:hAnsi="Times New Roman"/>
          <w:sz w:val="28"/>
          <w:szCs w:val="28"/>
        </w:rPr>
        <w:lastRenderedPageBreak/>
        <w:t xml:space="preserve">Российская Федерация, </w:t>
      </w:r>
      <w:r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>
        <w:rPr>
          <w:rFonts w:ascii="Times New Roman" w:hAnsi="Times New Roman"/>
          <w:spacing w:val="10"/>
          <w:sz w:val="28"/>
          <w:szCs w:val="28"/>
        </w:rPr>
        <w:t>. Железногорск, ул. Свердлова, д.7, пом.71 (объект 3).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Площадь объекта: 36,3 кв.м.</w:t>
      </w:r>
    </w:p>
    <w:p w:rsidR="00FA0C90" w:rsidRPr="00536222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222">
        <w:rPr>
          <w:rFonts w:ascii="Times New Roman" w:hAnsi="Times New Roman"/>
          <w:sz w:val="28"/>
          <w:szCs w:val="28"/>
        </w:rPr>
        <w:t>Начальная (минимальная) цена договора (лота) в месяц составляет (без НДС): 6 606,60 руб.</w:t>
      </w:r>
    </w:p>
    <w:p w:rsidR="00FA0C90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222">
        <w:rPr>
          <w:rFonts w:ascii="Times New Roman" w:hAnsi="Times New Roman"/>
          <w:sz w:val="28"/>
          <w:szCs w:val="28"/>
        </w:rPr>
        <w:t>Шаг аукциона – 330,33 руб.</w:t>
      </w:r>
    </w:p>
    <w:p w:rsidR="00FA0C90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аренды: 5 (пять) лет.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>
        <w:rPr>
          <w:rFonts w:ascii="Times New Roman" w:hAnsi="Times New Roman"/>
          <w:sz w:val="28"/>
          <w:szCs w:val="28"/>
        </w:rPr>
        <w:t>объекта: осуществление торговой деятельности.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bCs/>
          <w:sz w:val="28"/>
          <w:szCs w:val="28"/>
        </w:rPr>
        <w:t>рск Кр</w:t>
      </w:r>
      <w:proofErr w:type="gramEnd"/>
      <w:r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A0C90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25.07.2008 № 1257П.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1.4. Лот № 4: нежилое помещение </w:t>
      </w:r>
      <w:r>
        <w:rPr>
          <w:rFonts w:ascii="Times New Roman" w:hAnsi="Times New Roman"/>
          <w:sz w:val="28"/>
          <w:szCs w:val="28"/>
        </w:rPr>
        <w:t xml:space="preserve">с кадастровым номером 24:58:0000000:23205,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Российская Федерация, </w:t>
      </w:r>
      <w:r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>
        <w:rPr>
          <w:rFonts w:ascii="Times New Roman" w:hAnsi="Times New Roman"/>
          <w:spacing w:val="10"/>
          <w:sz w:val="28"/>
          <w:szCs w:val="28"/>
        </w:rPr>
        <w:t>. Железногорск, ул. Ленина, д.49, пом.67 (объект 4).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Площадь объекта: 158,1 кв.м.</w:t>
      </w:r>
    </w:p>
    <w:p w:rsidR="00FA0C90" w:rsidRPr="00536222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222">
        <w:rPr>
          <w:rFonts w:ascii="Times New Roman" w:hAnsi="Times New Roman"/>
          <w:sz w:val="28"/>
          <w:szCs w:val="28"/>
        </w:rPr>
        <w:t>Начальная (минимальная) цена договора (лота) в месяц составляет (без НДС): 26 877,00 руб.</w:t>
      </w:r>
    </w:p>
    <w:p w:rsidR="00FA0C90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222">
        <w:rPr>
          <w:rFonts w:ascii="Times New Roman" w:hAnsi="Times New Roman"/>
          <w:sz w:val="28"/>
          <w:szCs w:val="28"/>
        </w:rPr>
        <w:t>Шаг аукциона – 1 343,85 руб.</w:t>
      </w:r>
    </w:p>
    <w:p w:rsidR="00FA0C90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аренды: 5 (пять) лет.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>
        <w:rPr>
          <w:rFonts w:ascii="Times New Roman" w:hAnsi="Times New Roman"/>
          <w:sz w:val="28"/>
          <w:szCs w:val="28"/>
        </w:rPr>
        <w:t>объекта: осуществление деятельности, не запрещенной законодательством.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bCs/>
          <w:sz w:val="28"/>
          <w:szCs w:val="28"/>
        </w:rPr>
        <w:t>рск Кр</w:t>
      </w:r>
      <w:proofErr w:type="gramEnd"/>
      <w:r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55176" w:rsidRPr="005875DC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25.07.2008 № 1257П.</w:t>
      </w:r>
    </w:p>
    <w:p w:rsidR="00BB2796" w:rsidRPr="00E84362" w:rsidRDefault="00BB2796" w:rsidP="00D1424B">
      <w:pPr>
        <w:pStyle w:val="ac"/>
        <w:ind w:firstLine="709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047C6F">
        <w:rPr>
          <w:szCs w:val="28"/>
        </w:rPr>
        <w:t>1</w:t>
      </w:r>
      <w:r w:rsidR="003C2594">
        <w:rPr>
          <w:szCs w:val="28"/>
        </w:rPr>
        <w:t>9</w:t>
      </w:r>
      <w:r w:rsidR="00FA0C90">
        <w:rPr>
          <w:szCs w:val="28"/>
        </w:rPr>
        <w:t>8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3C2594">
        <w:rPr>
          <w:rFonts w:ascii="Times New Roman" w:hAnsi="Times New Roman"/>
          <w:sz w:val="28"/>
          <w:szCs w:val="28"/>
        </w:rPr>
        <w:t>9</w:t>
      </w:r>
      <w:r w:rsidR="00FA0C90">
        <w:rPr>
          <w:rFonts w:ascii="Times New Roman" w:hAnsi="Times New Roman"/>
          <w:sz w:val="28"/>
          <w:szCs w:val="28"/>
        </w:rPr>
        <w:t>8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D142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lastRenderedPageBreak/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0D15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2C0D15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="002C0D15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3C2594">
        <w:rPr>
          <w:rFonts w:ascii="Times New Roman" w:hAnsi="Times New Roman"/>
          <w:sz w:val="28"/>
          <w:szCs w:val="28"/>
        </w:rPr>
        <w:t>9</w:t>
      </w:r>
      <w:r w:rsidR="00FA0C90">
        <w:rPr>
          <w:rFonts w:ascii="Times New Roman" w:hAnsi="Times New Roman"/>
          <w:sz w:val="28"/>
          <w:szCs w:val="28"/>
        </w:rPr>
        <w:t>8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047C6F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47C6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D1424B">
      <w:pPr>
        <w:pStyle w:val="ac"/>
        <w:ind w:firstLine="709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2A3898" w:rsidRPr="00E84362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6. Контроль за исполнением данного постановления возложить на первого заместителя </w:t>
      </w:r>
      <w:proofErr w:type="gramStart"/>
      <w:r w:rsidRPr="00E84362">
        <w:rPr>
          <w:rFonts w:ascii="Times New Roman" w:hAnsi="Times New Roman"/>
          <w:sz w:val="28"/>
          <w:szCs w:val="28"/>
        </w:rPr>
        <w:t>Главы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по жилищно-коммунальному хозяйству </w:t>
      </w:r>
      <w:r w:rsidR="00AC515C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AC515C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AC515C">
        <w:rPr>
          <w:rFonts w:ascii="Times New Roman" w:hAnsi="Times New Roman"/>
          <w:sz w:val="28"/>
          <w:szCs w:val="28"/>
        </w:rPr>
        <w:t>.</w:t>
      </w:r>
    </w:p>
    <w:p w:rsidR="002A3898" w:rsidRPr="00E84362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 момента его подписания.</w:t>
      </w:r>
    </w:p>
    <w:p w:rsidR="002A3898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D1B" w:rsidRDefault="00DF0D1B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A31" w:rsidRPr="00E84362" w:rsidRDefault="00087A31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EC6" w:rsidRDefault="009C2EC6" w:rsidP="002A3898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A3898" w:rsidRPr="00563081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84362">
        <w:rPr>
          <w:rFonts w:ascii="Times New Roman" w:hAnsi="Times New Roman"/>
          <w:sz w:val="28"/>
          <w:szCs w:val="28"/>
        </w:rPr>
        <w:t>Глав</w:t>
      </w:r>
      <w:r w:rsidR="009C2EC6">
        <w:rPr>
          <w:rFonts w:ascii="Times New Roman" w:hAnsi="Times New Roman"/>
          <w:sz w:val="28"/>
          <w:szCs w:val="28"/>
        </w:rPr>
        <w:t>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="009C2EC6">
        <w:rPr>
          <w:rFonts w:ascii="Times New Roman" w:hAnsi="Times New Roman"/>
          <w:sz w:val="28"/>
          <w:szCs w:val="28"/>
        </w:rPr>
        <w:t xml:space="preserve">       А.А. </w:t>
      </w:r>
      <w:proofErr w:type="spellStart"/>
      <w:r w:rsidR="009C2EC6">
        <w:rPr>
          <w:rFonts w:ascii="Times New Roman" w:hAnsi="Times New Roman"/>
          <w:sz w:val="28"/>
          <w:szCs w:val="28"/>
        </w:rPr>
        <w:t>Сергейкин</w:t>
      </w:r>
      <w:proofErr w:type="spellEnd"/>
    </w:p>
    <w:p w:rsidR="00CC2892" w:rsidRDefault="00CC2892"/>
    <w:sectPr w:rsidR="00CC2892" w:rsidSect="00077289">
      <w:headerReference w:type="even" r:id="rId12"/>
      <w:headerReference w:type="default" r:id="rId13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24B" w:rsidRDefault="00D1424B">
      <w:r>
        <w:separator/>
      </w:r>
    </w:p>
  </w:endnote>
  <w:endnote w:type="continuationSeparator" w:id="0">
    <w:p w:rsidR="00D1424B" w:rsidRDefault="00D14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24B" w:rsidRDefault="00D1424B">
      <w:r>
        <w:separator/>
      </w:r>
    </w:p>
  </w:footnote>
  <w:footnote w:type="continuationSeparator" w:id="0">
    <w:p w:rsidR="00D1424B" w:rsidRDefault="00D14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4B" w:rsidRDefault="009E2CA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142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424B" w:rsidRDefault="00D1424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D1424B" w:rsidRPr="007F182D" w:rsidRDefault="009E2CA5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D1424B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7E2F0E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1424B" w:rsidRPr="007F182D" w:rsidRDefault="00D1424B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6936"/>
    <w:rsid w:val="00010DFA"/>
    <w:rsid w:val="0002188F"/>
    <w:rsid w:val="000306B8"/>
    <w:rsid w:val="00037771"/>
    <w:rsid w:val="00047C6F"/>
    <w:rsid w:val="00051F82"/>
    <w:rsid w:val="00054BF9"/>
    <w:rsid w:val="00054D3B"/>
    <w:rsid w:val="00056A7F"/>
    <w:rsid w:val="00060DBA"/>
    <w:rsid w:val="00064673"/>
    <w:rsid w:val="00064F8D"/>
    <w:rsid w:val="000748C5"/>
    <w:rsid w:val="00076E18"/>
    <w:rsid w:val="00077289"/>
    <w:rsid w:val="00082D55"/>
    <w:rsid w:val="00084C5E"/>
    <w:rsid w:val="00084C8A"/>
    <w:rsid w:val="00084D6F"/>
    <w:rsid w:val="000852D8"/>
    <w:rsid w:val="00087653"/>
    <w:rsid w:val="00087A31"/>
    <w:rsid w:val="000902EF"/>
    <w:rsid w:val="000A51A5"/>
    <w:rsid w:val="000C1939"/>
    <w:rsid w:val="000D5F38"/>
    <w:rsid w:val="000D64C2"/>
    <w:rsid w:val="000D6E29"/>
    <w:rsid w:val="000E1425"/>
    <w:rsid w:val="000F5112"/>
    <w:rsid w:val="000F75B9"/>
    <w:rsid w:val="001022A6"/>
    <w:rsid w:val="00121DBA"/>
    <w:rsid w:val="0012201A"/>
    <w:rsid w:val="00134625"/>
    <w:rsid w:val="001540D6"/>
    <w:rsid w:val="001561B1"/>
    <w:rsid w:val="00156C18"/>
    <w:rsid w:val="00162E06"/>
    <w:rsid w:val="00164E03"/>
    <w:rsid w:val="00186ED1"/>
    <w:rsid w:val="001A1338"/>
    <w:rsid w:val="001A6398"/>
    <w:rsid w:val="001B19B8"/>
    <w:rsid w:val="001B48BA"/>
    <w:rsid w:val="001D340E"/>
    <w:rsid w:val="001E5584"/>
    <w:rsid w:val="001F60F0"/>
    <w:rsid w:val="00205409"/>
    <w:rsid w:val="00207C5B"/>
    <w:rsid w:val="0021344E"/>
    <w:rsid w:val="00216478"/>
    <w:rsid w:val="00216D43"/>
    <w:rsid w:val="00220406"/>
    <w:rsid w:val="0022496B"/>
    <w:rsid w:val="0022783C"/>
    <w:rsid w:val="0023530C"/>
    <w:rsid w:val="00244467"/>
    <w:rsid w:val="00246459"/>
    <w:rsid w:val="00254A0F"/>
    <w:rsid w:val="00266F18"/>
    <w:rsid w:val="002778BB"/>
    <w:rsid w:val="002A2A7E"/>
    <w:rsid w:val="002A3898"/>
    <w:rsid w:val="002A5F4A"/>
    <w:rsid w:val="002B535B"/>
    <w:rsid w:val="002B74BA"/>
    <w:rsid w:val="002C0D15"/>
    <w:rsid w:val="002C234E"/>
    <w:rsid w:val="002D0523"/>
    <w:rsid w:val="002D65F6"/>
    <w:rsid w:val="003031D4"/>
    <w:rsid w:val="00305A6F"/>
    <w:rsid w:val="00323380"/>
    <w:rsid w:val="00337265"/>
    <w:rsid w:val="003418AE"/>
    <w:rsid w:val="00350BAC"/>
    <w:rsid w:val="0035160B"/>
    <w:rsid w:val="003539C7"/>
    <w:rsid w:val="003630E6"/>
    <w:rsid w:val="00391797"/>
    <w:rsid w:val="00396D2A"/>
    <w:rsid w:val="003A3A58"/>
    <w:rsid w:val="003B2215"/>
    <w:rsid w:val="003B7D39"/>
    <w:rsid w:val="003B7EC9"/>
    <w:rsid w:val="003C2594"/>
    <w:rsid w:val="003D2CDC"/>
    <w:rsid w:val="003E5683"/>
    <w:rsid w:val="00401450"/>
    <w:rsid w:val="00403E73"/>
    <w:rsid w:val="00412286"/>
    <w:rsid w:val="00414985"/>
    <w:rsid w:val="00426ED7"/>
    <w:rsid w:val="00442707"/>
    <w:rsid w:val="004465BB"/>
    <w:rsid w:val="00446EB3"/>
    <w:rsid w:val="00452744"/>
    <w:rsid w:val="004A0232"/>
    <w:rsid w:val="004B2DB2"/>
    <w:rsid w:val="004C212B"/>
    <w:rsid w:val="004D0228"/>
    <w:rsid w:val="004D1B6A"/>
    <w:rsid w:val="004D1E7D"/>
    <w:rsid w:val="004D33A6"/>
    <w:rsid w:val="004D3EEF"/>
    <w:rsid w:val="004E10F2"/>
    <w:rsid w:val="004F2B35"/>
    <w:rsid w:val="00503522"/>
    <w:rsid w:val="00503FF8"/>
    <w:rsid w:val="00520102"/>
    <w:rsid w:val="00526477"/>
    <w:rsid w:val="00536222"/>
    <w:rsid w:val="00551B5B"/>
    <w:rsid w:val="005526A1"/>
    <w:rsid w:val="00555176"/>
    <w:rsid w:val="00556034"/>
    <w:rsid w:val="00556258"/>
    <w:rsid w:val="0056149D"/>
    <w:rsid w:val="00566F30"/>
    <w:rsid w:val="0057568E"/>
    <w:rsid w:val="0057751D"/>
    <w:rsid w:val="00581553"/>
    <w:rsid w:val="00586A33"/>
    <w:rsid w:val="005A2ED0"/>
    <w:rsid w:val="005A49B0"/>
    <w:rsid w:val="005B4EB7"/>
    <w:rsid w:val="005B53BF"/>
    <w:rsid w:val="005B5D28"/>
    <w:rsid w:val="005B7175"/>
    <w:rsid w:val="005C37A1"/>
    <w:rsid w:val="005D57E9"/>
    <w:rsid w:val="005F01C5"/>
    <w:rsid w:val="005F3E84"/>
    <w:rsid w:val="00604226"/>
    <w:rsid w:val="00612778"/>
    <w:rsid w:val="00613A8F"/>
    <w:rsid w:val="00623B75"/>
    <w:rsid w:val="0064523F"/>
    <w:rsid w:val="0064724F"/>
    <w:rsid w:val="0065554F"/>
    <w:rsid w:val="0066174F"/>
    <w:rsid w:val="00670574"/>
    <w:rsid w:val="00683E5A"/>
    <w:rsid w:val="00693278"/>
    <w:rsid w:val="006A0457"/>
    <w:rsid w:val="006B26F2"/>
    <w:rsid w:val="006B6D73"/>
    <w:rsid w:val="006C0B9F"/>
    <w:rsid w:val="006C4402"/>
    <w:rsid w:val="006C4864"/>
    <w:rsid w:val="006C5FEF"/>
    <w:rsid w:val="006D2063"/>
    <w:rsid w:val="006E7DD9"/>
    <w:rsid w:val="00711586"/>
    <w:rsid w:val="00715F47"/>
    <w:rsid w:val="00722DAB"/>
    <w:rsid w:val="007268F8"/>
    <w:rsid w:val="00745C3A"/>
    <w:rsid w:val="00745DF7"/>
    <w:rsid w:val="00770377"/>
    <w:rsid w:val="0077590C"/>
    <w:rsid w:val="00776739"/>
    <w:rsid w:val="00795886"/>
    <w:rsid w:val="007A2814"/>
    <w:rsid w:val="007A3894"/>
    <w:rsid w:val="007B0515"/>
    <w:rsid w:val="007C6041"/>
    <w:rsid w:val="007D51AE"/>
    <w:rsid w:val="007D70CB"/>
    <w:rsid w:val="007E2F0E"/>
    <w:rsid w:val="007E32FB"/>
    <w:rsid w:val="007E498E"/>
    <w:rsid w:val="007F182D"/>
    <w:rsid w:val="007F426B"/>
    <w:rsid w:val="00802C64"/>
    <w:rsid w:val="00802E84"/>
    <w:rsid w:val="00821A86"/>
    <w:rsid w:val="0082327C"/>
    <w:rsid w:val="00830665"/>
    <w:rsid w:val="00833430"/>
    <w:rsid w:val="00837B60"/>
    <w:rsid w:val="00846BDB"/>
    <w:rsid w:val="00860D21"/>
    <w:rsid w:val="008629C9"/>
    <w:rsid w:val="00867C10"/>
    <w:rsid w:val="00875F13"/>
    <w:rsid w:val="00883279"/>
    <w:rsid w:val="00892842"/>
    <w:rsid w:val="008A01D4"/>
    <w:rsid w:val="008A0C4E"/>
    <w:rsid w:val="008A158F"/>
    <w:rsid w:val="008A4E42"/>
    <w:rsid w:val="008B3ADE"/>
    <w:rsid w:val="008C60C2"/>
    <w:rsid w:val="008D50EF"/>
    <w:rsid w:val="008E44FD"/>
    <w:rsid w:val="008F122D"/>
    <w:rsid w:val="008F3835"/>
    <w:rsid w:val="008F5EAA"/>
    <w:rsid w:val="00902C83"/>
    <w:rsid w:val="00903CCF"/>
    <w:rsid w:val="009049BD"/>
    <w:rsid w:val="00917EF4"/>
    <w:rsid w:val="00920C13"/>
    <w:rsid w:val="00921011"/>
    <w:rsid w:val="00927E7E"/>
    <w:rsid w:val="00932C5B"/>
    <w:rsid w:val="00950DE3"/>
    <w:rsid w:val="00950FB9"/>
    <w:rsid w:val="00952A4E"/>
    <w:rsid w:val="00953AC0"/>
    <w:rsid w:val="009549CC"/>
    <w:rsid w:val="00955A74"/>
    <w:rsid w:val="009611EC"/>
    <w:rsid w:val="009628C9"/>
    <w:rsid w:val="00964B24"/>
    <w:rsid w:val="00973205"/>
    <w:rsid w:val="0098234E"/>
    <w:rsid w:val="00987CE4"/>
    <w:rsid w:val="009900B3"/>
    <w:rsid w:val="00993382"/>
    <w:rsid w:val="009B30D6"/>
    <w:rsid w:val="009C2EC6"/>
    <w:rsid w:val="009C2FA2"/>
    <w:rsid w:val="009E2CA5"/>
    <w:rsid w:val="009E2E51"/>
    <w:rsid w:val="009E69EB"/>
    <w:rsid w:val="009F0DCA"/>
    <w:rsid w:val="009F2AC4"/>
    <w:rsid w:val="00A0330B"/>
    <w:rsid w:val="00A04A0F"/>
    <w:rsid w:val="00A15F2F"/>
    <w:rsid w:val="00A16732"/>
    <w:rsid w:val="00A21280"/>
    <w:rsid w:val="00A37F88"/>
    <w:rsid w:val="00A44A0C"/>
    <w:rsid w:val="00A504F8"/>
    <w:rsid w:val="00A62FEA"/>
    <w:rsid w:val="00A63D7C"/>
    <w:rsid w:val="00AA455D"/>
    <w:rsid w:val="00AC222A"/>
    <w:rsid w:val="00AC2816"/>
    <w:rsid w:val="00AC515C"/>
    <w:rsid w:val="00AD1405"/>
    <w:rsid w:val="00AE0F1E"/>
    <w:rsid w:val="00AF0F3C"/>
    <w:rsid w:val="00B0151F"/>
    <w:rsid w:val="00B04799"/>
    <w:rsid w:val="00B05019"/>
    <w:rsid w:val="00B10E5A"/>
    <w:rsid w:val="00B20676"/>
    <w:rsid w:val="00B30C1B"/>
    <w:rsid w:val="00B31AF2"/>
    <w:rsid w:val="00B35528"/>
    <w:rsid w:val="00B66B61"/>
    <w:rsid w:val="00B805AE"/>
    <w:rsid w:val="00B905D8"/>
    <w:rsid w:val="00B97388"/>
    <w:rsid w:val="00BA0C4B"/>
    <w:rsid w:val="00BB0D74"/>
    <w:rsid w:val="00BB2796"/>
    <w:rsid w:val="00BB38BD"/>
    <w:rsid w:val="00BB4090"/>
    <w:rsid w:val="00BC6842"/>
    <w:rsid w:val="00BD3019"/>
    <w:rsid w:val="00BD4442"/>
    <w:rsid w:val="00BD5638"/>
    <w:rsid w:val="00BE1A20"/>
    <w:rsid w:val="00BE1C64"/>
    <w:rsid w:val="00BE22F6"/>
    <w:rsid w:val="00BE585F"/>
    <w:rsid w:val="00BE6899"/>
    <w:rsid w:val="00C126AF"/>
    <w:rsid w:val="00C13622"/>
    <w:rsid w:val="00C1610F"/>
    <w:rsid w:val="00C16DB4"/>
    <w:rsid w:val="00C209AA"/>
    <w:rsid w:val="00C23917"/>
    <w:rsid w:val="00C42F9B"/>
    <w:rsid w:val="00C4332D"/>
    <w:rsid w:val="00C46398"/>
    <w:rsid w:val="00C73B0D"/>
    <w:rsid w:val="00C96A57"/>
    <w:rsid w:val="00CA15FD"/>
    <w:rsid w:val="00CB6261"/>
    <w:rsid w:val="00CC0F90"/>
    <w:rsid w:val="00CC2892"/>
    <w:rsid w:val="00CC6455"/>
    <w:rsid w:val="00CD25D7"/>
    <w:rsid w:val="00CF3C87"/>
    <w:rsid w:val="00CF6185"/>
    <w:rsid w:val="00CF6DCD"/>
    <w:rsid w:val="00D1424B"/>
    <w:rsid w:val="00D15544"/>
    <w:rsid w:val="00D20278"/>
    <w:rsid w:val="00D206FB"/>
    <w:rsid w:val="00D22893"/>
    <w:rsid w:val="00D240E7"/>
    <w:rsid w:val="00D378A9"/>
    <w:rsid w:val="00D44CB9"/>
    <w:rsid w:val="00D4605B"/>
    <w:rsid w:val="00D554FF"/>
    <w:rsid w:val="00D7678D"/>
    <w:rsid w:val="00D90475"/>
    <w:rsid w:val="00D974C4"/>
    <w:rsid w:val="00DA3C90"/>
    <w:rsid w:val="00DA3E9B"/>
    <w:rsid w:val="00DB1BEE"/>
    <w:rsid w:val="00DB7E1E"/>
    <w:rsid w:val="00DC718D"/>
    <w:rsid w:val="00DC7A59"/>
    <w:rsid w:val="00DD1FB8"/>
    <w:rsid w:val="00DD3A1E"/>
    <w:rsid w:val="00DD5AD5"/>
    <w:rsid w:val="00DD7ACC"/>
    <w:rsid w:val="00DF0D1B"/>
    <w:rsid w:val="00DF18BE"/>
    <w:rsid w:val="00DF2027"/>
    <w:rsid w:val="00DF2180"/>
    <w:rsid w:val="00DF5658"/>
    <w:rsid w:val="00E05ECD"/>
    <w:rsid w:val="00E1160F"/>
    <w:rsid w:val="00E23AC8"/>
    <w:rsid w:val="00E266D2"/>
    <w:rsid w:val="00E31918"/>
    <w:rsid w:val="00E31D75"/>
    <w:rsid w:val="00E4283B"/>
    <w:rsid w:val="00E55DA7"/>
    <w:rsid w:val="00E67029"/>
    <w:rsid w:val="00E73F34"/>
    <w:rsid w:val="00E81B86"/>
    <w:rsid w:val="00E842EE"/>
    <w:rsid w:val="00E96DDD"/>
    <w:rsid w:val="00EA63E8"/>
    <w:rsid w:val="00EC258F"/>
    <w:rsid w:val="00ED3DE8"/>
    <w:rsid w:val="00EE3421"/>
    <w:rsid w:val="00EE5EC9"/>
    <w:rsid w:val="00EF2AA9"/>
    <w:rsid w:val="00F27F34"/>
    <w:rsid w:val="00F30350"/>
    <w:rsid w:val="00F361E0"/>
    <w:rsid w:val="00F41E78"/>
    <w:rsid w:val="00F43B9D"/>
    <w:rsid w:val="00F44771"/>
    <w:rsid w:val="00F507F9"/>
    <w:rsid w:val="00F50CE2"/>
    <w:rsid w:val="00F5614F"/>
    <w:rsid w:val="00F72CA0"/>
    <w:rsid w:val="00F760D9"/>
    <w:rsid w:val="00F81BE1"/>
    <w:rsid w:val="00F900FD"/>
    <w:rsid w:val="00FA0C90"/>
    <w:rsid w:val="00FA6294"/>
    <w:rsid w:val="00FB6C90"/>
    <w:rsid w:val="00FC2861"/>
    <w:rsid w:val="00FD1CD7"/>
    <w:rsid w:val="00FD3C78"/>
    <w:rsid w:val="00FE2B97"/>
    <w:rsid w:val="00FF1743"/>
    <w:rsid w:val="00FF30B8"/>
    <w:rsid w:val="00FF6B6B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  <w:style w:type="character" w:styleId="af0">
    <w:name w:val="Strong"/>
    <w:basedOn w:val="a0"/>
    <w:qFormat/>
    <w:rsid w:val="003D2C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EB1FF-47AA-4989-952B-3A117455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4</Pages>
  <Words>846</Words>
  <Characters>6511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Shapovalova</cp:lastModifiedBy>
  <cp:revision>151</cp:revision>
  <cp:lastPrinted>2020-02-10T04:50:00Z</cp:lastPrinted>
  <dcterms:created xsi:type="dcterms:W3CDTF">2013-04-08T02:56:00Z</dcterms:created>
  <dcterms:modified xsi:type="dcterms:W3CDTF">2020-02-12T03:45:00Z</dcterms:modified>
</cp:coreProperties>
</file>