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D43FA5">
      <w:pPr>
        <w:framePr w:w="9841" w:h="931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1759B">
        <w:rPr>
          <w:rFonts w:ascii="Times New Roman" w:hAnsi="Times New Roman"/>
          <w:sz w:val="22"/>
          <w:szCs w:val="22"/>
        </w:rPr>
        <w:t>27.01.</w:t>
      </w:r>
      <w:r w:rsidR="008011D7">
        <w:rPr>
          <w:rFonts w:ascii="Times New Roman" w:hAnsi="Times New Roman"/>
          <w:sz w:val="22"/>
          <w:szCs w:val="22"/>
        </w:rPr>
        <w:t>2020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634859">
        <w:rPr>
          <w:rFonts w:ascii="Times New Roman" w:hAnsi="Times New Roman"/>
          <w:sz w:val="22"/>
          <w:szCs w:val="22"/>
        </w:rPr>
        <w:t xml:space="preserve">                     </w:t>
      </w:r>
      <w:r w:rsidR="0051759B">
        <w:rPr>
          <w:rFonts w:ascii="Times New Roman" w:hAnsi="Times New Roman"/>
          <w:sz w:val="22"/>
          <w:szCs w:val="22"/>
        </w:rPr>
        <w:t xml:space="preserve">   </w:t>
      </w:r>
      <w:r w:rsidR="00634859">
        <w:rPr>
          <w:rFonts w:ascii="Times New Roman" w:hAnsi="Times New Roman"/>
          <w:sz w:val="22"/>
          <w:szCs w:val="22"/>
        </w:rPr>
        <w:t xml:space="preserve">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41646037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51759B">
        <w:rPr>
          <w:rFonts w:ascii="Times New Roman" w:hAnsi="Times New Roman"/>
          <w:sz w:val="22"/>
          <w:szCs w:val="22"/>
        </w:rPr>
        <w:t>207</w:t>
      </w:r>
    </w:p>
    <w:p w:rsidR="004F6F0F" w:rsidRPr="003B597D" w:rsidRDefault="004F6F0F" w:rsidP="00D43FA5">
      <w:pPr>
        <w:framePr w:w="9841" w:h="931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D43FA5">
      <w:pPr>
        <w:framePr w:w="9841" w:h="931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D43FA5">
      <w:pPr>
        <w:framePr w:w="9841" w:h="931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D43FA5">
      <w:pPr>
        <w:framePr w:w="9841" w:h="931" w:hSpace="180" w:wrap="around" w:vAnchor="text" w:hAnchor="page" w:x="1381" w:y="16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49</w:t>
      </w:r>
      <w:r w:rsidR="005239B6">
        <w:rPr>
          <w:rFonts w:ascii="Times New Roman" w:hAnsi="Times New Roman"/>
          <w:bCs/>
          <w:sz w:val="28"/>
          <w:szCs w:val="28"/>
        </w:rPr>
        <w:t>-2</w:t>
      </w:r>
      <w:r w:rsidR="004404E8">
        <w:rPr>
          <w:rFonts w:ascii="Times New Roman" w:hAnsi="Times New Roman"/>
          <w:bCs/>
          <w:sz w:val="28"/>
          <w:szCs w:val="28"/>
        </w:rPr>
        <w:t>89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21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4404E8">
        <w:rPr>
          <w:rFonts w:ascii="Times New Roman" w:hAnsi="Times New Roman"/>
          <w:bCs/>
          <w:sz w:val="28"/>
          <w:szCs w:val="28"/>
        </w:rPr>
        <w:t>После строки 22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1B70B6">
        <w:rPr>
          <w:rFonts w:ascii="Times New Roman" w:hAnsi="Times New Roman"/>
          <w:bCs/>
          <w:sz w:val="28"/>
          <w:szCs w:val="28"/>
        </w:rPr>
        <w:t>ами</w:t>
      </w:r>
      <w:r w:rsidR="004404E8">
        <w:rPr>
          <w:rFonts w:ascii="Times New Roman" w:hAnsi="Times New Roman"/>
          <w:bCs/>
          <w:sz w:val="28"/>
          <w:szCs w:val="28"/>
        </w:rPr>
        <w:t xml:space="preserve"> 23</w:t>
      </w:r>
      <w:r w:rsidR="001B70B6">
        <w:rPr>
          <w:rFonts w:ascii="Times New Roman" w:hAnsi="Times New Roman"/>
          <w:bCs/>
          <w:sz w:val="28"/>
          <w:szCs w:val="28"/>
        </w:rPr>
        <w:t>-24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4404E8" w:rsidP="004404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74" w:type="dxa"/>
          </w:tcPr>
          <w:p w:rsidR="00442C04" w:rsidRPr="00196910" w:rsidRDefault="004404E8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442C04" w:rsidRPr="00C4184C" w:rsidRDefault="004404E8" w:rsidP="004404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01074</w:t>
            </w:r>
            <w:r w:rsidR="00FA625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4669C8">
              <w:rPr>
                <w:rFonts w:ascii="Times New Roman" w:hAnsi="Times New Roman"/>
                <w:sz w:val="24"/>
                <w:szCs w:val="24"/>
              </w:rPr>
              <w:t xml:space="preserve"> 0000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69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4404E8" w:rsidP="00440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4404E8">
                <w:rPr>
                  <w:rFonts w:ascii="Times New Roman" w:eastAsia="Calibri" w:hAnsi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B70B6" w:rsidTr="005164C0">
        <w:tc>
          <w:tcPr>
            <w:tcW w:w="801" w:type="dxa"/>
          </w:tcPr>
          <w:p w:rsidR="001B70B6" w:rsidRDefault="001B70B6" w:rsidP="004404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74" w:type="dxa"/>
          </w:tcPr>
          <w:p w:rsidR="001B70B6" w:rsidRPr="00196910" w:rsidRDefault="001B70B6" w:rsidP="008C072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1B70B6" w:rsidRPr="00C4184C" w:rsidRDefault="001B70B6" w:rsidP="008C0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5067" w:type="dxa"/>
          </w:tcPr>
          <w:p w:rsidR="001B70B6" w:rsidRDefault="001B70B6" w:rsidP="004404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B70B6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Строки 23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FA625D">
        <w:rPr>
          <w:rFonts w:ascii="Times New Roman" w:hAnsi="Times New Roman"/>
          <w:bCs/>
          <w:sz w:val="28"/>
          <w:szCs w:val="28"/>
        </w:rPr>
        <w:t>54</w:t>
      </w:r>
      <w:r w:rsidR="001B70B6">
        <w:rPr>
          <w:rFonts w:ascii="Times New Roman" w:hAnsi="Times New Roman"/>
          <w:bCs/>
          <w:sz w:val="28"/>
          <w:szCs w:val="28"/>
        </w:rPr>
        <w:t xml:space="preserve"> считать строками 25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FA625D">
        <w:rPr>
          <w:rFonts w:ascii="Times New Roman" w:hAnsi="Times New Roman"/>
          <w:bCs/>
          <w:sz w:val="28"/>
          <w:szCs w:val="28"/>
        </w:rPr>
        <w:t>5</w:t>
      </w:r>
      <w:r w:rsidR="001B70B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200E11" w:rsidRDefault="00FA625D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После строки 5</w:t>
      </w:r>
      <w:r w:rsidR="001B70B6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>дополнить строками 5</w:t>
      </w:r>
      <w:r w:rsidR="001B70B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-5</w:t>
      </w:r>
      <w:r w:rsidR="001B70B6">
        <w:rPr>
          <w:rFonts w:ascii="Times New Roman" w:hAnsi="Times New Roman"/>
          <w:bCs/>
          <w:sz w:val="28"/>
          <w:szCs w:val="28"/>
        </w:rPr>
        <w:t>8</w:t>
      </w:r>
      <w:r w:rsidR="00200E11">
        <w:rPr>
          <w:rFonts w:ascii="Times New Roman" w:hAnsi="Times New Roman"/>
          <w:bCs/>
          <w:sz w:val="28"/>
          <w:szCs w:val="28"/>
        </w:rPr>
        <w:t>:</w:t>
      </w:r>
    </w:p>
    <w:p w:rsidR="00200E11" w:rsidRDefault="00200E11" w:rsidP="00200E1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200E11" w:rsidTr="00AB4AFB">
        <w:tc>
          <w:tcPr>
            <w:tcW w:w="801" w:type="dxa"/>
          </w:tcPr>
          <w:p w:rsidR="00200E11" w:rsidRDefault="00FA625D" w:rsidP="001B70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200E11" w:rsidRPr="00196910" w:rsidRDefault="00200E11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200E11" w:rsidRPr="00C4184C" w:rsidRDefault="00FA625D" w:rsidP="004404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1 16 01154 01 0000 140</w:t>
            </w:r>
          </w:p>
        </w:tc>
        <w:tc>
          <w:tcPr>
            <w:tcW w:w="5067" w:type="dxa"/>
          </w:tcPr>
          <w:p w:rsidR="00200E11" w:rsidRPr="0021628F" w:rsidRDefault="00FA625D" w:rsidP="00440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5D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A625D" w:rsidTr="00AB4AFB">
        <w:tc>
          <w:tcPr>
            <w:tcW w:w="801" w:type="dxa"/>
          </w:tcPr>
          <w:p w:rsidR="00FA625D" w:rsidRDefault="00FA625D" w:rsidP="00FA625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FA625D" w:rsidRDefault="00FA625D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FA625D" w:rsidRPr="009A13EF" w:rsidRDefault="00FA625D" w:rsidP="00FA62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1 16 01194 01 0000 140</w:t>
            </w:r>
          </w:p>
        </w:tc>
        <w:tc>
          <w:tcPr>
            <w:tcW w:w="5067" w:type="dxa"/>
          </w:tcPr>
          <w:p w:rsidR="00FA625D" w:rsidRDefault="00FA625D" w:rsidP="004404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25D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</w:tbl>
    <w:p w:rsidR="00200E11" w:rsidRDefault="00200E11" w:rsidP="00200E11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00E11" w:rsidRDefault="004404E8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Строк</w:t>
      </w:r>
      <w:r w:rsidR="00CB37D6">
        <w:rPr>
          <w:rFonts w:ascii="Times New Roman" w:hAnsi="Times New Roman"/>
          <w:bCs/>
          <w:sz w:val="28"/>
          <w:szCs w:val="28"/>
        </w:rPr>
        <w:t>и</w:t>
      </w:r>
      <w:r w:rsidR="00FA625D">
        <w:rPr>
          <w:rFonts w:ascii="Times New Roman" w:hAnsi="Times New Roman"/>
          <w:bCs/>
          <w:sz w:val="28"/>
          <w:szCs w:val="28"/>
        </w:rPr>
        <w:t xml:space="preserve"> 55</w:t>
      </w:r>
      <w:r>
        <w:rPr>
          <w:rFonts w:ascii="Times New Roman" w:hAnsi="Times New Roman"/>
          <w:bCs/>
          <w:sz w:val="28"/>
          <w:szCs w:val="28"/>
        </w:rPr>
        <w:t>-6</w:t>
      </w:r>
      <w:r w:rsidR="00FA625D">
        <w:rPr>
          <w:rFonts w:ascii="Times New Roman" w:hAnsi="Times New Roman"/>
          <w:bCs/>
          <w:sz w:val="28"/>
          <w:szCs w:val="28"/>
        </w:rPr>
        <w:t>2</w:t>
      </w:r>
      <w:r w:rsidR="00200E11">
        <w:rPr>
          <w:rFonts w:ascii="Times New Roman" w:hAnsi="Times New Roman"/>
          <w:bCs/>
          <w:sz w:val="28"/>
          <w:szCs w:val="28"/>
        </w:rPr>
        <w:t xml:space="preserve"> </w:t>
      </w:r>
      <w:r w:rsidR="00FA625D">
        <w:rPr>
          <w:rFonts w:ascii="Times New Roman" w:hAnsi="Times New Roman"/>
          <w:bCs/>
          <w:sz w:val="28"/>
          <w:szCs w:val="28"/>
        </w:rPr>
        <w:t>считать строками 5</w:t>
      </w:r>
      <w:r w:rsidR="001B70B6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-6</w:t>
      </w:r>
      <w:r w:rsidR="001B70B6">
        <w:rPr>
          <w:rFonts w:ascii="Times New Roman" w:hAnsi="Times New Roman"/>
          <w:bCs/>
          <w:sz w:val="28"/>
          <w:szCs w:val="28"/>
        </w:rPr>
        <w:t>6</w:t>
      </w:r>
      <w:r w:rsidR="00CB37D6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200E11">
        <w:rPr>
          <w:rFonts w:ascii="Times New Roman" w:hAnsi="Times New Roman"/>
          <w:bCs/>
          <w:sz w:val="28"/>
          <w:szCs w:val="28"/>
        </w:rPr>
        <w:t>.</w:t>
      </w:r>
    </w:p>
    <w:p w:rsidR="00200E11" w:rsidRDefault="00200E11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После строки 6</w:t>
      </w:r>
      <w:r w:rsidR="001B70B6">
        <w:rPr>
          <w:rFonts w:ascii="Times New Roman" w:hAnsi="Times New Roman"/>
          <w:bCs/>
          <w:sz w:val="28"/>
          <w:szCs w:val="28"/>
        </w:rPr>
        <w:t>6 дополнить строками 67</w:t>
      </w:r>
      <w:r w:rsidR="00FA625D">
        <w:rPr>
          <w:rFonts w:ascii="Times New Roman" w:hAnsi="Times New Roman"/>
          <w:bCs/>
          <w:sz w:val="28"/>
          <w:szCs w:val="28"/>
        </w:rPr>
        <w:t>-6</w:t>
      </w:r>
      <w:r w:rsidR="001B70B6">
        <w:rPr>
          <w:rFonts w:ascii="Times New Roman" w:hAnsi="Times New Roman"/>
          <w:bCs/>
          <w:sz w:val="28"/>
          <w:szCs w:val="28"/>
        </w:rPr>
        <w:t>8</w:t>
      </w:r>
      <w:r w:rsidR="00AB4AFB">
        <w:rPr>
          <w:rFonts w:ascii="Times New Roman" w:hAnsi="Times New Roman"/>
          <w:bCs/>
          <w:sz w:val="28"/>
          <w:szCs w:val="28"/>
        </w:rPr>
        <w:t>: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B4AFB" w:rsidTr="00AB4AFB">
        <w:tc>
          <w:tcPr>
            <w:tcW w:w="801" w:type="dxa"/>
          </w:tcPr>
          <w:p w:rsidR="00AB4AFB" w:rsidRDefault="00AB4AFB" w:rsidP="001B70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AB4AFB" w:rsidP="00FA62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FA625D">
              <w:rPr>
                <w:rFonts w:ascii="Times New Roman" w:hAnsi="Times New Roman"/>
                <w:sz w:val="24"/>
                <w:szCs w:val="24"/>
              </w:rPr>
              <w:t>5027 04 0000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AB4AFB" w:rsidRPr="0021628F" w:rsidRDefault="00FA625D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5D">
              <w:rPr>
                <w:rFonts w:ascii="Times New Roman" w:hAnsi="Times New Roman"/>
                <w:sz w:val="24"/>
                <w:szCs w:val="24"/>
              </w:rPr>
              <w:t xml:space="preserve">Субсидии  на реализацию  мероприятий в сфере обеспечения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FA625D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FA625D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FA625D" w:rsidTr="00AB4AFB">
        <w:tc>
          <w:tcPr>
            <w:tcW w:w="801" w:type="dxa"/>
          </w:tcPr>
          <w:p w:rsidR="00FA625D" w:rsidRDefault="00FA625D" w:rsidP="001B70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FA625D" w:rsidRDefault="00FA625D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FA625D" w:rsidRPr="009A13EF" w:rsidRDefault="00FA625D" w:rsidP="00AB4A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5210 04 0000 150</w:t>
            </w:r>
          </w:p>
        </w:tc>
        <w:tc>
          <w:tcPr>
            <w:tcW w:w="5067" w:type="dxa"/>
          </w:tcPr>
          <w:p w:rsidR="00FA625D" w:rsidRPr="004404E8" w:rsidRDefault="00FA625D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5D">
              <w:rPr>
                <w:rFonts w:ascii="Times New Roman" w:hAnsi="Times New Roman"/>
                <w:sz w:val="24"/>
                <w:szCs w:val="24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</w:tbl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B4AFB" w:rsidRDefault="004404E8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</w:t>
      </w:r>
      <w:r w:rsidR="00FA625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6</w:t>
      </w:r>
      <w:r w:rsidR="00FA625D">
        <w:rPr>
          <w:rFonts w:ascii="Times New Roman" w:hAnsi="Times New Roman"/>
          <w:bCs/>
          <w:sz w:val="28"/>
          <w:szCs w:val="28"/>
        </w:rPr>
        <w:t xml:space="preserve">3-65 считать строками </w:t>
      </w:r>
      <w:r w:rsidR="00AB4AFB">
        <w:rPr>
          <w:rFonts w:ascii="Times New Roman" w:hAnsi="Times New Roman"/>
          <w:bCs/>
          <w:sz w:val="28"/>
          <w:szCs w:val="28"/>
        </w:rPr>
        <w:t xml:space="preserve"> 6</w:t>
      </w:r>
      <w:r w:rsidR="001B70B6">
        <w:rPr>
          <w:rFonts w:ascii="Times New Roman" w:hAnsi="Times New Roman"/>
          <w:bCs/>
          <w:sz w:val="28"/>
          <w:szCs w:val="28"/>
        </w:rPr>
        <w:t>9-71</w:t>
      </w:r>
      <w:r w:rsidR="00FA625D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AB4AFB">
        <w:rPr>
          <w:rFonts w:ascii="Times New Roman" w:hAnsi="Times New Roman"/>
          <w:bCs/>
          <w:sz w:val="28"/>
          <w:szCs w:val="28"/>
        </w:rPr>
        <w:t>.</w:t>
      </w:r>
    </w:p>
    <w:p w:rsidR="00AB4AFB" w:rsidRDefault="00FA625D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 После строки 7</w:t>
      </w:r>
      <w:r w:rsidR="001B70B6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 xml:space="preserve"> дополнить строкой 7</w:t>
      </w:r>
      <w:r w:rsidR="001B70B6">
        <w:rPr>
          <w:rFonts w:ascii="Times New Roman" w:hAnsi="Times New Roman"/>
          <w:bCs/>
          <w:sz w:val="28"/>
          <w:szCs w:val="28"/>
        </w:rPr>
        <w:t>2</w:t>
      </w:r>
      <w:r w:rsidR="00AB4AFB">
        <w:rPr>
          <w:rFonts w:ascii="Times New Roman" w:hAnsi="Times New Roman"/>
          <w:bCs/>
          <w:sz w:val="28"/>
          <w:szCs w:val="28"/>
        </w:rPr>
        <w:t>: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B4AFB" w:rsidTr="00AB4AFB">
        <w:tc>
          <w:tcPr>
            <w:tcW w:w="801" w:type="dxa"/>
          </w:tcPr>
          <w:p w:rsidR="00AB4AFB" w:rsidRDefault="004404E8" w:rsidP="001B70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AB4AFB" w:rsidP="00FA62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4404E8">
              <w:rPr>
                <w:rFonts w:ascii="Times New Roman" w:hAnsi="Times New Roman"/>
                <w:sz w:val="24"/>
                <w:szCs w:val="24"/>
              </w:rPr>
              <w:t>9999 04 10</w:t>
            </w:r>
            <w:r w:rsidR="00FA625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AB4AFB" w:rsidRPr="0021628F" w:rsidRDefault="00FA625D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5D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городских округов (на частичное финансирование (возмещение) расходов на повышение </w:t>
            </w:r>
            <w:proofErr w:type="gramStart"/>
            <w:r w:rsidRPr="00FA625D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FA625D">
              <w:rPr>
                <w:rFonts w:ascii="Times New Roman" w:hAnsi="Times New Roman"/>
                <w:sz w:val="24"/>
                <w:szCs w:val="24"/>
              </w:rPr>
              <w:t xml:space="preserve"> отдельным категориям работников бюджетной сферы Красноярского края)</w:t>
            </w:r>
          </w:p>
        </w:tc>
      </w:tr>
    </w:tbl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1.8. Строк</w:t>
      </w:r>
      <w:r w:rsidR="00FA625D">
        <w:rPr>
          <w:rFonts w:ascii="Times New Roman" w:hAnsi="Times New Roman"/>
          <w:bCs/>
          <w:sz w:val="28"/>
          <w:szCs w:val="28"/>
        </w:rPr>
        <w:t>у 66</w:t>
      </w:r>
      <w:r w:rsidR="004404E8">
        <w:rPr>
          <w:rFonts w:ascii="Times New Roman" w:hAnsi="Times New Roman"/>
          <w:bCs/>
          <w:sz w:val="28"/>
          <w:szCs w:val="28"/>
        </w:rPr>
        <w:t xml:space="preserve"> считать </w:t>
      </w:r>
      <w:r w:rsidR="0000089A">
        <w:rPr>
          <w:rFonts w:ascii="Times New Roman" w:hAnsi="Times New Roman"/>
          <w:bCs/>
          <w:sz w:val="28"/>
          <w:szCs w:val="28"/>
        </w:rPr>
        <w:t>строкой</w:t>
      </w:r>
      <w:r w:rsidR="004404E8">
        <w:rPr>
          <w:rFonts w:ascii="Times New Roman" w:hAnsi="Times New Roman"/>
          <w:bCs/>
          <w:sz w:val="28"/>
          <w:szCs w:val="28"/>
        </w:rPr>
        <w:t xml:space="preserve"> 7</w:t>
      </w:r>
      <w:r w:rsidR="001B70B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4AFB" w:rsidRDefault="00FA625D" w:rsidP="00AB4AF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1.9. После строки 7</w:t>
      </w:r>
      <w:r w:rsidR="001B70B6">
        <w:rPr>
          <w:rFonts w:ascii="Times New Roman" w:hAnsi="Times New Roman"/>
          <w:bCs/>
          <w:sz w:val="28"/>
          <w:szCs w:val="28"/>
        </w:rPr>
        <w:t>3</w:t>
      </w:r>
      <w:r w:rsidR="00AB4A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дополнить строкой 7</w:t>
      </w:r>
      <w:r w:rsidR="001B70B6">
        <w:rPr>
          <w:rFonts w:ascii="Times New Roman" w:hAnsi="Times New Roman"/>
          <w:bCs/>
          <w:sz w:val="28"/>
          <w:szCs w:val="28"/>
        </w:rPr>
        <w:t>4</w:t>
      </w:r>
      <w:r w:rsidR="00AB4AFB">
        <w:rPr>
          <w:rFonts w:ascii="Times New Roman" w:hAnsi="Times New Roman"/>
          <w:bCs/>
          <w:sz w:val="28"/>
          <w:szCs w:val="28"/>
        </w:rPr>
        <w:t>: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B4AFB" w:rsidTr="00AB4AFB">
        <w:tc>
          <w:tcPr>
            <w:tcW w:w="801" w:type="dxa"/>
          </w:tcPr>
          <w:p w:rsidR="00AB4AFB" w:rsidRDefault="00FA625D" w:rsidP="001B70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FA625D" w:rsidP="00FA62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9999 04 1060 150</w:t>
            </w:r>
          </w:p>
        </w:tc>
        <w:tc>
          <w:tcPr>
            <w:tcW w:w="5067" w:type="dxa"/>
          </w:tcPr>
          <w:p w:rsidR="00AB4AFB" w:rsidRPr="0021628F" w:rsidRDefault="00FA625D" w:rsidP="00CB37D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5D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городских округов (на реализацию мероприятий, </w:t>
            </w:r>
            <w:r w:rsidRPr="00FA625D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повышение безопасности дорожного движения)</w:t>
            </w:r>
          </w:p>
        </w:tc>
      </w:tr>
    </w:tbl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1.10. Строк</w:t>
      </w:r>
      <w:r w:rsidR="00FA625D">
        <w:rPr>
          <w:rFonts w:ascii="Times New Roman" w:hAnsi="Times New Roman"/>
          <w:bCs/>
          <w:sz w:val="28"/>
          <w:szCs w:val="28"/>
        </w:rPr>
        <w:t>и 67-93</w:t>
      </w:r>
      <w:r>
        <w:rPr>
          <w:rFonts w:ascii="Times New Roman" w:hAnsi="Times New Roman"/>
          <w:bCs/>
          <w:sz w:val="28"/>
          <w:szCs w:val="28"/>
        </w:rPr>
        <w:t xml:space="preserve"> считать ст</w:t>
      </w:r>
      <w:r w:rsidR="00FA625D">
        <w:rPr>
          <w:rFonts w:ascii="Times New Roman" w:hAnsi="Times New Roman"/>
          <w:bCs/>
          <w:sz w:val="28"/>
          <w:szCs w:val="28"/>
        </w:rPr>
        <w:t>роками 7</w:t>
      </w:r>
      <w:r w:rsidR="001B70B6">
        <w:rPr>
          <w:rFonts w:ascii="Times New Roman" w:hAnsi="Times New Roman"/>
          <w:bCs/>
          <w:sz w:val="28"/>
          <w:szCs w:val="28"/>
        </w:rPr>
        <w:t>5-101</w:t>
      </w:r>
      <w:r w:rsidR="00FA625D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4AFB" w:rsidRDefault="00FA625D" w:rsidP="00AB4AF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1.11. После строки 10</w:t>
      </w:r>
      <w:r w:rsidR="001B70B6">
        <w:rPr>
          <w:rFonts w:ascii="Times New Roman" w:hAnsi="Times New Roman"/>
          <w:bCs/>
          <w:sz w:val="28"/>
          <w:szCs w:val="28"/>
        </w:rPr>
        <w:t>1</w:t>
      </w:r>
      <w:r w:rsidR="00CB37D6">
        <w:rPr>
          <w:rFonts w:ascii="Times New Roman" w:hAnsi="Times New Roman"/>
          <w:bCs/>
          <w:sz w:val="28"/>
          <w:szCs w:val="28"/>
        </w:rPr>
        <w:t xml:space="preserve"> дополнить строкой 10</w:t>
      </w:r>
      <w:r w:rsidR="001B70B6">
        <w:rPr>
          <w:rFonts w:ascii="Times New Roman" w:hAnsi="Times New Roman"/>
          <w:bCs/>
          <w:sz w:val="28"/>
          <w:szCs w:val="28"/>
        </w:rPr>
        <w:t>2</w:t>
      </w:r>
      <w:r w:rsidR="00AB4AFB">
        <w:rPr>
          <w:rFonts w:ascii="Times New Roman" w:hAnsi="Times New Roman"/>
          <w:bCs/>
          <w:sz w:val="28"/>
          <w:szCs w:val="28"/>
        </w:rPr>
        <w:t>: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B4AFB" w:rsidTr="00AB4AFB">
        <w:tc>
          <w:tcPr>
            <w:tcW w:w="801" w:type="dxa"/>
          </w:tcPr>
          <w:p w:rsidR="00AB4AFB" w:rsidRDefault="00CB37D6" w:rsidP="001B70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AB4AFB" w:rsidP="00FA62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 w:rsidR="00FA625D">
              <w:rPr>
                <w:rFonts w:ascii="Times New Roman" w:hAnsi="Times New Roman"/>
                <w:sz w:val="24"/>
                <w:szCs w:val="24"/>
              </w:rPr>
              <w:t xml:space="preserve"> 35082 04 0000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AB4AFB" w:rsidRPr="0021628F" w:rsidRDefault="00FA625D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25D">
              <w:rPr>
                <w:rFonts w:ascii="Times New Roman" w:hAnsi="Times New Roman"/>
                <w:sz w:val="24"/>
                <w:szCs w:val="24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  <w:proofErr w:type="gramEnd"/>
          </w:p>
        </w:tc>
      </w:tr>
    </w:tbl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00656" w:rsidRDefault="00D43FA5" w:rsidP="0020065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1.12. Строку 94 считать строкой</w:t>
      </w:r>
      <w:r w:rsidR="00CB37D6">
        <w:rPr>
          <w:rFonts w:ascii="Times New Roman" w:hAnsi="Times New Roman"/>
          <w:bCs/>
          <w:sz w:val="28"/>
          <w:szCs w:val="28"/>
        </w:rPr>
        <w:t xml:space="preserve"> 10</w:t>
      </w:r>
      <w:r w:rsidR="001B70B6">
        <w:rPr>
          <w:rFonts w:ascii="Times New Roman" w:hAnsi="Times New Roman"/>
          <w:bCs/>
          <w:sz w:val="28"/>
          <w:szCs w:val="28"/>
        </w:rPr>
        <w:t>3</w:t>
      </w:r>
      <w:r w:rsidR="00200656">
        <w:rPr>
          <w:rFonts w:ascii="Times New Roman" w:hAnsi="Times New Roman"/>
          <w:bCs/>
          <w:sz w:val="28"/>
          <w:szCs w:val="28"/>
        </w:rPr>
        <w:t>.</w:t>
      </w:r>
    </w:p>
    <w:p w:rsidR="00D43FA5" w:rsidRDefault="001B70B6" w:rsidP="00D43FA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1.13. После строки 103</w:t>
      </w:r>
      <w:r w:rsidR="00D43FA5">
        <w:rPr>
          <w:rFonts w:ascii="Times New Roman" w:hAnsi="Times New Roman"/>
          <w:bCs/>
          <w:sz w:val="28"/>
          <w:szCs w:val="28"/>
        </w:rPr>
        <w:t xml:space="preserve"> дополнить строкой 10</w:t>
      </w:r>
      <w:r>
        <w:rPr>
          <w:rFonts w:ascii="Times New Roman" w:hAnsi="Times New Roman"/>
          <w:bCs/>
          <w:sz w:val="28"/>
          <w:szCs w:val="28"/>
        </w:rPr>
        <w:t>4</w:t>
      </w:r>
      <w:r w:rsidR="00D43FA5">
        <w:rPr>
          <w:rFonts w:ascii="Times New Roman" w:hAnsi="Times New Roman"/>
          <w:bCs/>
          <w:sz w:val="28"/>
          <w:szCs w:val="28"/>
        </w:rPr>
        <w:t>:</w:t>
      </w:r>
    </w:p>
    <w:p w:rsidR="00D43FA5" w:rsidRDefault="00D43FA5" w:rsidP="00D43FA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43FA5" w:rsidTr="0000089A">
        <w:tc>
          <w:tcPr>
            <w:tcW w:w="801" w:type="dxa"/>
          </w:tcPr>
          <w:p w:rsidR="00D43FA5" w:rsidRDefault="00D43FA5" w:rsidP="001B70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D43FA5" w:rsidRPr="00196910" w:rsidRDefault="00D43FA5" w:rsidP="000008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D43FA5" w:rsidRPr="00C4184C" w:rsidRDefault="00D43FA5" w:rsidP="00D43F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49999 04 7424 150</w:t>
            </w:r>
          </w:p>
        </w:tc>
        <w:tc>
          <w:tcPr>
            <w:tcW w:w="5067" w:type="dxa"/>
          </w:tcPr>
          <w:p w:rsidR="00D43FA5" w:rsidRPr="0021628F" w:rsidRDefault="00D43FA5" w:rsidP="000008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A5">
              <w:rPr>
                <w:rFonts w:ascii="Times New Roman" w:hAnsi="Times New Roman"/>
                <w:sz w:val="24"/>
                <w:szCs w:val="24"/>
              </w:rPr>
              <w:t>Прочие межбюджетные трансферты (на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</w:t>
            </w:r>
            <w:proofErr w:type="gramEnd"/>
          </w:p>
        </w:tc>
      </w:tr>
    </w:tbl>
    <w:p w:rsidR="00D43FA5" w:rsidRDefault="00D43FA5" w:rsidP="00D43FA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43FA5" w:rsidRDefault="00D43FA5" w:rsidP="00D43FA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1.14. Строк</w:t>
      </w:r>
      <w:r w:rsidR="001B70B6">
        <w:rPr>
          <w:rFonts w:ascii="Times New Roman" w:hAnsi="Times New Roman"/>
          <w:bCs/>
          <w:sz w:val="28"/>
          <w:szCs w:val="28"/>
        </w:rPr>
        <w:t>и 95-122 считать строками</w:t>
      </w:r>
      <w:r>
        <w:rPr>
          <w:rFonts w:ascii="Times New Roman" w:hAnsi="Times New Roman"/>
          <w:bCs/>
          <w:sz w:val="28"/>
          <w:szCs w:val="28"/>
        </w:rPr>
        <w:t xml:space="preserve"> 10</w:t>
      </w:r>
      <w:r w:rsidR="001B70B6">
        <w:rPr>
          <w:rFonts w:ascii="Times New Roman" w:hAnsi="Times New Roman"/>
          <w:bCs/>
          <w:sz w:val="28"/>
          <w:szCs w:val="28"/>
        </w:rPr>
        <w:t>5-132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D43FA5" w:rsidRDefault="00D43FA5" w:rsidP="00D43FA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1.15. После строки 13</w:t>
      </w:r>
      <w:r w:rsidR="001B70B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13</w:t>
      </w:r>
      <w:r w:rsidR="001B70B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43FA5" w:rsidRDefault="00D43FA5" w:rsidP="00D43FA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43FA5" w:rsidTr="0000089A">
        <w:tc>
          <w:tcPr>
            <w:tcW w:w="801" w:type="dxa"/>
          </w:tcPr>
          <w:p w:rsidR="00D43FA5" w:rsidRDefault="00D43FA5" w:rsidP="001B70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B70B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D43FA5" w:rsidRPr="00196910" w:rsidRDefault="00D43FA5" w:rsidP="000008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011" w:type="dxa"/>
          </w:tcPr>
          <w:p w:rsidR="00D43FA5" w:rsidRPr="00C4184C" w:rsidRDefault="00D43FA5" w:rsidP="000008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1 13 02994 04 0900 130</w:t>
            </w:r>
          </w:p>
        </w:tc>
        <w:tc>
          <w:tcPr>
            <w:tcW w:w="5067" w:type="dxa"/>
          </w:tcPr>
          <w:p w:rsidR="00D43FA5" w:rsidRPr="0021628F" w:rsidRDefault="00D43FA5" w:rsidP="000008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A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краевым целевым средствам)</w:t>
            </w:r>
          </w:p>
        </w:tc>
      </w:tr>
    </w:tbl>
    <w:p w:rsidR="00D43FA5" w:rsidRDefault="00D43FA5" w:rsidP="00D43FA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43FA5" w:rsidRDefault="00D43FA5" w:rsidP="00D43FA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1.16. Строки </w:t>
      </w:r>
      <w:r w:rsidR="001B70B6">
        <w:rPr>
          <w:rFonts w:ascii="Times New Roman" w:hAnsi="Times New Roman"/>
          <w:bCs/>
          <w:sz w:val="28"/>
          <w:szCs w:val="28"/>
        </w:rPr>
        <w:t>123-132 считать строками 134</w:t>
      </w:r>
      <w:r>
        <w:rPr>
          <w:rFonts w:ascii="Times New Roman" w:hAnsi="Times New Roman"/>
          <w:bCs/>
          <w:sz w:val="28"/>
          <w:szCs w:val="28"/>
        </w:rPr>
        <w:t>-14</w:t>
      </w:r>
      <w:r w:rsidR="001B70B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1446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5773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165C3"/>
    <w:rsid w:val="0001679A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0B6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1759B"/>
    <w:rsid w:val="005239B6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4AF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94341"/>
    <w:rsid w:val="00EA05D2"/>
    <w:rsid w:val="00EA208A"/>
    <w:rsid w:val="00EA234D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87F0362F5298EE7999828A60350226DE4759C10FCDD7D0073BE9462AFBF79C9DADC69C8EAB87552CD157AA4FB5A97E89CD5A27CE11C4FfF3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81893-64F7-4BA1-B261-7E7F6182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42</cp:revision>
  <cp:lastPrinted>2020-01-21T07:19:00Z</cp:lastPrinted>
  <dcterms:created xsi:type="dcterms:W3CDTF">2017-04-18T04:58:00Z</dcterms:created>
  <dcterms:modified xsi:type="dcterms:W3CDTF">2020-01-27T09:01:00Z</dcterms:modified>
</cp:coreProperties>
</file>