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84" w:rsidRDefault="00895884" w:rsidP="00895884">
      <w:pPr>
        <w:pStyle w:val="a3"/>
        <w:jc w:val="center"/>
        <w:rPr>
          <w:noProof/>
        </w:rPr>
      </w:pPr>
    </w:p>
    <w:p w:rsidR="00895884" w:rsidRDefault="00895884" w:rsidP="00C63755">
      <w:pPr>
        <w:pStyle w:val="3"/>
        <w:framePr w:w="9897" w:wrap="around" w:x="1456" w:y="267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4" w:rsidRDefault="00895884" w:rsidP="00C63755">
      <w:pPr>
        <w:pStyle w:val="3"/>
        <w:framePr w:w="9897" w:wrap="around" w:x="1456" w:y="267"/>
      </w:pPr>
    </w:p>
    <w:p w:rsidR="00895884" w:rsidRPr="00C4332D" w:rsidRDefault="00895884" w:rsidP="00C63755">
      <w:pPr>
        <w:pStyle w:val="3"/>
        <w:framePr w:w="9897" w:wrap="around" w:x="1456" w:y="26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95884" w:rsidRPr="00C4332D" w:rsidRDefault="00895884" w:rsidP="00C63755">
      <w:pPr>
        <w:pStyle w:val="1"/>
        <w:framePr w:w="9897" w:wrap="around" w:x="1456" w:y="267"/>
        <w:rPr>
          <w:rFonts w:ascii="Arial" w:hAnsi="Arial" w:cs="Arial"/>
          <w:szCs w:val="28"/>
        </w:rPr>
      </w:pPr>
    </w:p>
    <w:p w:rsidR="00895884" w:rsidRPr="006A0457" w:rsidRDefault="00895884" w:rsidP="00C63755">
      <w:pPr>
        <w:pStyle w:val="1"/>
        <w:framePr w:w="9897" w:wrap="around" w:x="1456" w:y="26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Times New Roman" w:hAnsi="Times New Roman"/>
          <w:b/>
          <w:sz w:val="28"/>
        </w:rPr>
      </w:pP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4F2E64" w:rsidRDefault="00121D55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</w:t>
      </w:r>
      <w:r w:rsidR="00185ABC">
        <w:rPr>
          <w:rFonts w:ascii="Times New Roman" w:hAnsi="Times New Roman"/>
          <w:sz w:val="22"/>
        </w:rPr>
        <w:t>19.09.</w:t>
      </w:r>
      <w:bookmarkStart w:id="0" w:name="_GoBack"/>
      <w:bookmarkEnd w:id="0"/>
      <w:r w:rsidR="009943FC">
        <w:rPr>
          <w:rFonts w:ascii="Times New Roman" w:hAnsi="Times New Roman"/>
          <w:sz w:val="22"/>
        </w:rPr>
        <w:t>201</w:t>
      </w:r>
      <w:r w:rsidR="007C6E8C">
        <w:rPr>
          <w:rFonts w:ascii="Times New Roman" w:hAnsi="Times New Roman"/>
          <w:sz w:val="22"/>
        </w:rPr>
        <w:t>9</w:t>
      </w:r>
      <w:r w:rsidR="0089588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</w:t>
      </w:r>
      <w:r w:rsidR="00895884">
        <w:rPr>
          <w:rFonts w:ascii="Times New Roman" w:hAnsi="Times New Roman"/>
          <w:sz w:val="22"/>
        </w:rPr>
        <w:t xml:space="preserve">     </w:t>
      </w:r>
      <w:r w:rsidR="00895884" w:rsidRPr="007A703A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>
            <v:imagedata r:id="rId8" o:title=""/>
          </v:shape>
          <o:OLEObject Type="Embed" ProgID="MSWordArt.2" ShapeID="_x0000_i1025" DrawAspect="Content" ObjectID="_1630999921" r:id="rId9">
            <o:FieldCodes>\s</o:FieldCodes>
          </o:OLEObject>
        </w:object>
      </w:r>
      <w:r w:rsidR="00895884">
        <w:rPr>
          <w:rFonts w:ascii="Times New Roman" w:hAnsi="Times New Roman"/>
          <w:sz w:val="22"/>
        </w:rPr>
        <w:t xml:space="preserve"> </w:t>
      </w:r>
      <w:r w:rsidR="00185ABC" w:rsidRPr="00185ABC">
        <w:rPr>
          <w:rFonts w:ascii="Times New Roman" w:hAnsi="Times New Roman"/>
          <w:sz w:val="28"/>
        </w:rPr>
        <w:t>1866</w:t>
      </w:r>
    </w:p>
    <w:p w:rsidR="00895884" w:rsidRPr="00F31287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246459" w:rsidRDefault="00895884" w:rsidP="00895884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widowControl w:val="0"/>
        <w:jc w:val="both"/>
      </w:pPr>
    </w:p>
    <w:p w:rsidR="00895884" w:rsidRPr="00B269B0" w:rsidRDefault="00895884" w:rsidP="0089588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A685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FA685C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Уставом ЗАТО Железногорск,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A685C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E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BE5243">
        <w:rPr>
          <w:rFonts w:ascii="Times New Roman" w:hAnsi="Times New Roman"/>
          <w:sz w:val="28"/>
          <w:szCs w:val="28"/>
        </w:rPr>
        <w:t>:</w:t>
      </w:r>
    </w:p>
    <w:p w:rsidR="005B1941" w:rsidRDefault="00C63755" w:rsidP="005B1941">
      <w:pPr>
        <w:pStyle w:val="s3"/>
        <w:numPr>
          <w:ilvl w:val="1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5B1941">
        <w:rPr>
          <w:sz w:val="28"/>
          <w:szCs w:val="28"/>
        </w:rPr>
        <w:t xml:space="preserve"> приложения к постановлению изложить в новой редакции:</w:t>
      </w:r>
    </w:p>
    <w:p w:rsidR="004C7A70" w:rsidRPr="0090188E" w:rsidRDefault="004C7A70" w:rsidP="005B1941">
      <w:pPr>
        <w:pStyle w:val="s3"/>
        <w:shd w:val="clear" w:color="auto" w:fill="FFFFFF"/>
        <w:ind w:left="360"/>
        <w:jc w:val="center"/>
        <w:rPr>
          <w:sz w:val="28"/>
          <w:szCs w:val="28"/>
        </w:rPr>
      </w:pPr>
      <w:r w:rsidRPr="0090188E">
        <w:rPr>
          <w:sz w:val="28"/>
          <w:szCs w:val="28"/>
        </w:rPr>
        <w:t>«</w:t>
      </w:r>
      <w:r w:rsidR="00186DEB">
        <w:rPr>
          <w:sz w:val="28"/>
          <w:szCs w:val="28"/>
        </w:rPr>
        <w:t xml:space="preserve">2. </w:t>
      </w:r>
      <w:r w:rsidRPr="0090188E">
        <w:rPr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 xml:space="preserve">Размеры окладов (должностных окладов), ставок заработной платы работникам устанавливаются руководителем учреждения на основе отнесения занимаемых ими должностей к профессионально-квалификационным группам, </w:t>
      </w:r>
      <w:r w:rsidRPr="004C7A70">
        <w:rPr>
          <w:rFonts w:ascii="Times New Roman" w:hAnsi="Times New Roman"/>
          <w:sz w:val="28"/>
          <w:szCs w:val="28"/>
        </w:rPr>
        <w:lastRenderedPageBreak/>
        <w:t>утвержденным приказами Министерства здравоохранения и социального развития Российской Федерации.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2.1. Минимальные размеры окладов (должностных окладов), ставок заработной платы работников, занимающих должности специалистов и служащих, у</w:t>
      </w:r>
      <w:r w:rsidR="00C63755">
        <w:rPr>
          <w:rFonts w:ascii="Times New Roman" w:hAnsi="Times New Roman"/>
          <w:sz w:val="28"/>
          <w:szCs w:val="28"/>
        </w:rPr>
        <w:t xml:space="preserve">станавливаются в соответствии с </w:t>
      </w:r>
      <w:hyperlink r:id="rId10" w:anchor="/document/193459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 - 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 xml:space="preserve">, </w:t>
      </w:r>
      <w:r w:rsidRPr="0090188E">
        <w:rPr>
          <w:rFonts w:ascii="Times New Roman" w:hAnsi="Times New Roman"/>
          <w:sz w:val="28"/>
          <w:szCs w:val="28"/>
        </w:rPr>
        <w:t>у</w:t>
      </w:r>
      <w:r w:rsidR="00C63755">
        <w:rPr>
          <w:rFonts w:ascii="Times New Roman" w:hAnsi="Times New Roman"/>
          <w:sz w:val="28"/>
          <w:szCs w:val="28"/>
        </w:rPr>
        <w:t xml:space="preserve">твержденными </w:t>
      </w:r>
      <w:hyperlink r:id="rId11" w:anchor="/document/193459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="00C63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</w:t>
      </w:r>
      <w:r w:rsidR="00C63755">
        <w:rPr>
          <w:rFonts w:ascii="Times New Roman" w:hAnsi="Times New Roman"/>
          <w:sz w:val="28"/>
          <w:szCs w:val="28"/>
        </w:rPr>
        <w:t xml:space="preserve">йской Федерации от 29.05.2008 N </w:t>
      </w:r>
      <w:r w:rsidRPr="004C7A70">
        <w:rPr>
          <w:rFonts w:ascii="Times New Roman" w:hAnsi="Times New Roman"/>
          <w:sz w:val="28"/>
          <w:szCs w:val="28"/>
        </w:rPr>
        <w:t>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4C7A70" w:rsidRDefault="004C7A70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первого уровня":</w:t>
      </w:r>
    </w:p>
    <w:p w:rsidR="00855A67" w:rsidRPr="004C7A70" w:rsidRDefault="00855A67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3269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5240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5919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третьего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4558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6397</w:t>
            </w:r>
          </w:p>
        </w:tc>
      </w:tr>
    </w:tbl>
    <w:p w:rsidR="004C7A70" w:rsidRPr="004C7A70" w:rsidRDefault="004C7A70" w:rsidP="00855A6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четвертого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</w:r>
            <w:r w:rsidRPr="004C7A70">
              <w:rPr>
                <w:rFonts w:ascii="Times New Roman" w:hAnsi="Times New Roman"/>
                <w:sz w:val="28"/>
                <w:szCs w:val="28"/>
              </w:rPr>
              <w:lastRenderedPageBreak/>
              <w:t>(должностного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6875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7965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C63755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8577</w:t>
            </w:r>
          </w:p>
        </w:tc>
      </w:tr>
    </w:tbl>
    <w:p w:rsidR="004C7A70" w:rsidRPr="004C7A70" w:rsidRDefault="004C7A70" w:rsidP="005B1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2.2.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рабочих, устанавливаются в соответствии с </w:t>
      </w:r>
      <w:hyperlink r:id="rId12" w:anchor="/document/193507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</w:t>
        </w:r>
        <w:r w:rsidR="0090188E"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-</w:t>
        </w:r>
        <w:r w:rsidR="0090188E"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>, утвержденными </w:t>
      </w:r>
      <w:hyperlink r:id="rId13" w:anchor="/document/193507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Pr="004C7A70">
        <w:rPr>
          <w:rFonts w:ascii="Times New Roman" w:hAnsi="Times New Roman"/>
          <w:sz w:val="28"/>
          <w:szCs w:val="28"/>
        </w:rPr>
        <w:t> 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Российской Федерации от 29.05.2008 N 248н "Об утверждении профессиональных квалификационных групп общеотраслевых профессий рабочих".</w:t>
      </w:r>
    </w:p>
    <w:p w:rsidR="004C7A70" w:rsidRPr="004C7A70" w:rsidRDefault="004C7A70" w:rsidP="005B1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первого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2790</w:t>
            </w:r>
          </w:p>
        </w:tc>
      </w:tr>
    </w:tbl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5002</w:t>
            </w:r>
          </w:p>
        </w:tc>
      </w:tr>
    </w:tbl>
    <w:p w:rsidR="005B1941" w:rsidRDefault="0090188E" w:rsidP="005B194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7A70" w:rsidRPr="004C7A70" w:rsidRDefault="004C7A70" w:rsidP="005B1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2.3.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3311"/>
      </w:tblGrid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ставки заработной платы, руб.</w:t>
            </w:r>
          </w:p>
        </w:tc>
      </w:tr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Специалист по взаимодействию с общественными объединениями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3779</w:t>
            </w:r>
          </w:p>
        </w:tc>
      </w:tr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Контрактный управляющий 7 уровня квалификации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5845C4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6397</w:t>
            </w:r>
          </w:p>
        </w:tc>
      </w:tr>
    </w:tbl>
    <w:p w:rsidR="005B1941" w:rsidRDefault="005B1941" w:rsidP="005B1941">
      <w:pPr>
        <w:pStyle w:val="s1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6.6. </w:t>
      </w:r>
      <w:r w:rsidR="00E84459">
        <w:rPr>
          <w:sz w:val="28"/>
          <w:szCs w:val="28"/>
        </w:rPr>
        <w:t xml:space="preserve">раздела 6 </w:t>
      </w:r>
      <w:r>
        <w:rPr>
          <w:sz w:val="28"/>
          <w:szCs w:val="28"/>
        </w:rPr>
        <w:t>приложения к постановлению изложить в новой редакции:</w:t>
      </w:r>
    </w:p>
    <w:p w:rsidR="005B1941" w:rsidRPr="005B1941" w:rsidRDefault="005B1941" w:rsidP="005B19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B1941">
        <w:rPr>
          <w:sz w:val="28"/>
          <w:szCs w:val="28"/>
        </w:rPr>
        <w:t>6.6. Количество должностных окладов руководителя учреждения, учитываемых при определении объема средств на осуществление выплат стимулирующего характера руководителю учреждения устанавливается в соответствии с </w:t>
      </w:r>
      <w:hyperlink r:id="rId14" w:anchor="/document/18615269/entry/0" w:history="1">
        <w:r w:rsidRPr="005B1941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5B1941">
        <w:rPr>
          <w:sz w:val="28"/>
          <w:szCs w:val="28"/>
        </w:rPr>
        <w:t> Администрации ЗАТО г.Железногорск от 10.06.2011 N 1011 "Об утверждении Положения о системах оплаты труда работников муниципальных учреждений ЗА</w:t>
      </w:r>
      <w:r>
        <w:rPr>
          <w:sz w:val="28"/>
          <w:szCs w:val="28"/>
        </w:rPr>
        <w:t>ТО Железногорск" и составляет 38</w:t>
      </w:r>
      <w:r w:rsidRPr="005B1941">
        <w:rPr>
          <w:sz w:val="28"/>
          <w:szCs w:val="28"/>
        </w:rPr>
        <w:t xml:space="preserve"> должностных окладов руководителя учреждения в год.</w:t>
      </w:r>
    </w:p>
    <w:p w:rsidR="004C7A70" w:rsidRPr="005B1941" w:rsidRDefault="005B1941" w:rsidP="005B194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1941">
        <w:rPr>
          <w:sz w:val="28"/>
          <w:szCs w:val="28"/>
        </w:rPr>
        <w:t xml:space="preserve">Сложившаяся к концу отчетного периода экономия бюджетных средств по стимулирующим выплатам руководителю учреждения может направляться на стимулирование работников учреждения. Направление указанных средств на иные цели осуществляется по согласованию с Администрацией ЗАТО </w:t>
      </w:r>
      <w:r>
        <w:rPr>
          <w:sz w:val="28"/>
          <w:szCs w:val="28"/>
        </w:rPr>
        <w:t xml:space="preserve">                      </w:t>
      </w:r>
      <w:r w:rsidRPr="005B19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B1941">
        <w:rPr>
          <w:sz w:val="28"/>
          <w:szCs w:val="28"/>
        </w:rPr>
        <w:t>Железногорск.</w:t>
      </w:r>
      <w:r>
        <w:rPr>
          <w:sz w:val="28"/>
          <w:szCs w:val="28"/>
        </w:rPr>
        <w:t>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B1941">
        <w:rPr>
          <w:rFonts w:ascii="Times New Roman" w:hAnsi="Times New Roman"/>
          <w:sz w:val="28"/>
          <w:szCs w:val="28"/>
        </w:rPr>
        <w:t xml:space="preserve">Управлению делами </w:t>
      </w:r>
      <w:r w:rsidRPr="00895884">
        <w:rPr>
          <w:rFonts w:ascii="Times New Roman" w:hAnsi="Times New Roman"/>
          <w:sz w:val="28"/>
          <w:szCs w:val="28"/>
        </w:rPr>
        <w:t>Администрации ЗА</w:t>
      </w:r>
      <w:r w:rsidR="005B1941">
        <w:rPr>
          <w:rFonts w:ascii="Times New Roman" w:hAnsi="Times New Roman"/>
          <w:sz w:val="28"/>
          <w:szCs w:val="28"/>
        </w:rPr>
        <w:t>ТО г.</w:t>
      </w:r>
      <w:r w:rsidR="00833633">
        <w:rPr>
          <w:rFonts w:ascii="Times New Roman" w:hAnsi="Times New Roman"/>
          <w:sz w:val="28"/>
          <w:szCs w:val="28"/>
        </w:rPr>
        <w:t xml:space="preserve"> Железногорск                   </w:t>
      </w:r>
      <w:proofErr w:type="gramStart"/>
      <w:r w:rsidR="00833633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833633">
        <w:rPr>
          <w:rFonts w:ascii="Times New Roman" w:hAnsi="Times New Roman"/>
          <w:sz w:val="28"/>
          <w:szCs w:val="28"/>
        </w:rPr>
        <w:t xml:space="preserve">Е.В. </w:t>
      </w:r>
      <w:r w:rsidRPr="00895884">
        <w:rPr>
          <w:rFonts w:ascii="Times New Roman" w:hAnsi="Times New Roman"/>
          <w:sz w:val="28"/>
          <w:szCs w:val="28"/>
        </w:rPr>
        <w:t>Андросова) довести до сведения населения настоящее постановление через газету «Город и горожане».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895884">
        <w:rPr>
          <w:rFonts w:ascii="Times New Roman" w:hAnsi="Times New Roman"/>
          <w:sz w:val="28"/>
          <w:szCs w:val="28"/>
        </w:rPr>
        <w:br/>
        <w:t xml:space="preserve">на заместителя Главы ЗАТО г. Железногорск по социальным вопросам </w:t>
      </w:r>
      <w:r w:rsidR="009943FC">
        <w:rPr>
          <w:rFonts w:ascii="Times New Roman" w:hAnsi="Times New Roman"/>
          <w:sz w:val="28"/>
          <w:szCs w:val="28"/>
        </w:rPr>
        <w:t xml:space="preserve">               Е.А. Карташова.</w:t>
      </w:r>
    </w:p>
    <w:p w:rsidR="00895884" w:rsidRP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45C4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="00AD71D7">
        <w:rPr>
          <w:rFonts w:ascii="Times New Roman" w:hAnsi="Times New Roman"/>
          <w:sz w:val="28"/>
          <w:szCs w:val="28"/>
        </w:rPr>
        <w:t xml:space="preserve">вступает в силу </w:t>
      </w:r>
      <w:r w:rsidR="005B1941">
        <w:rPr>
          <w:rFonts w:ascii="Times New Roman" w:hAnsi="Times New Roman"/>
          <w:sz w:val="28"/>
          <w:szCs w:val="28"/>
        </w:rPr>
        <w:t>с 01.10.2019г.</w:t>
      </w: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5B1941" w:rsidRDefault="005B1941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95884" w:rsidRDefault="005B1941" w:rsidP="00895884">
      <w:pPr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8958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958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С.Е. Пешков</w:t>
      </w:r>
    </w:p>
    <w:p w:rsidR="00895884" w:rsidRDefault="00895884" w:rsidP="00895884"/>
    <w:sectPr w:rsidR="00895884" w:rsidSect="00186DEB">
      <w:headerReference w:type="default" r:id="rId1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DE" w:rsidRDefault="009B3ADE" w:rsidP="009943FC">
      <w:r>
        <w:separator/>
      </w:r>
    </w:p>
  </w:endnote>
  <w:endnote w:type="continuationSeparator" w:id="0">
    <w:p w:rsidR="009B3ADE" w:rsidRDefault="009B3ADE" w:rsidP="009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DE" w:rsidRDefault="009B3ADE" w:rsidP="009943FC">
      <w:r>
        <w:separator/>
      </w:r>
    </w:p>
  </w:footnote>
  <w:footnote w:type="continuationSeparator" w:id="0">
    <w:p w:rsidR="009B3ADE" w:rsidRDefault="009B3ADE" w:rsidP="0099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663799"/>
      <w:docPartObj>
        <w:docPartGallery w:val="Page Numbers (Top of Page)"/>
        <w:docPartUnique/>
      </w:docPartObj>
    </w:sdtPr>
    <w:sdtEndPr/>
    <w:sdtContent>
      <w:p w:rsidR="00E84459" w:rsidRDefault="007A703A">
        <w:pPr>
          <w:pStyle w:val="a9"/>
          <w:jc w:val="center"/>
        </w:pPr>
        <w:r>
          <w:fldChar w:fldCharType="begin"/>
        </w:r>
        <w:r w:rsidR="00E84459">
          <w:instrText>PAGE   \* MERGEFORMAT</w:instrText>
        </w:r>
        <w:r>
          <w:fldChar w:fldCharType="separate"/>
        </w:r>
        <w:r w:rsidR="00185ABC">
          <w:rPr>
            <w:noProof/>
          </w:rPr>
          <w:t>3</w:t>
        </w:r>
        <w:r>
          <w:fldChar w:fldCharType="end"/>
        </w:r>
      </w:p>
    </w:sdtContent>
  </w:sdt>
  <w:p w:rsidR="005845C4" w:rsidRDefault="005845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F1D"/>
    <w:multiLevelType w:val="hybridMultilevel"/>
    <w:tmpl w:val="8AF8C28A"/>
    <w:lvl w:ilvl="0" w:tplc="139002D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28C"/>
    <w:multiLevelType w:val="multilevel"/>
    <w:tmpl w:val="D4960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D32441F"/>
    <w:multiLevelType w:val="multilevel"/>
    <w:tmpl w:val="728CD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8D68DE"/>
    <w:multiLevelType w:val="hybridMultilevel"/>
    <w:tmpl w:val="6B28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B2"/>
    <w:multiLevelType w:val="multilevel"/>
    <w:tmpl w:val="A8A4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0D389D"/>
    <w:multiLevelType w:val="hybridMultilevel"/>
    <w:tmpl w:val="78B88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884"/>
    <w:rsid w:val="000165E0"/>
    <w:rsid w:val="00121D55"/>
    <w:rsid w:val="00185ABC"/>
    <w:rsid w:val="00186DEB"/>
    <w:rsid w:val="001D4A0E"/>
    <w:rsid w:val="001F4BAC"/>
    <w:rsid w:val="002C26BE"/>
    <w:rsid w:val="00326A74"/>
    <w:rsid w:val="00392F56"/>
    <w:rsid w:val="00460BC7"/>
    <w:rsid w:val="004A7EA7"/>
    <w:rsid w:val="004B102A"/>
    <w:rsid w:val="004B3EB1"/>
    <w:rsid w:val="004C7A70"/>
    <w:rsid w:val="004F46C4"/>
    <w:rsid w:val="005845C4"/>
    <w:rsid w:val="005B1941"/>
    <w:rsid w:val="007A703A"/>
    <w:rsid w:val="007C6E8C"/>
    <w:rsid w:val="00833633"/>
    <w:rsid w:val="00855A67"/>
    <w:rsid w:val="008843F2"/>
    <w:rsid w:val="00895884"/>
    <w:rsid w:val="0090188E"/>
    <w:rsid w:val="009943FC"/>
    <w:rsid w:val="009B3ADE"/>
    <w:rsid w:val="00A05D93"/>
    <w:rsid w:val="00A7362C"/>
    <w:rsid w:val="00AD71D7"/>
    <w:rsid w:val="00AF57FF"/>
    <w:rsid w:val="00B135AE"/>
    <w:rsid w:val="00B667A3"/>
    <w:rsid w:val="00C63755"/>
    <w:rsid w:val="00D715E4"/>
    <w:rsid w:val="00DB5FC2"/>
    <w:rsid w:val="00DE66D8"/>
    <w:rsid w:val="00E84459"/>
    <w:rsid w:val="00E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610DD7B-CC5C-443C-B1D8-FA77B17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8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5884"/>
  </w:style>
  <w:style w:type="paragraph" w:styleId="3">
    <w:name w:val="Body Text 3"/>
    <w:basedOn w:val="a"/>
    <w:link w:val="30"/>
    <w:rsid w:val="008958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588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5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95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B3E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EB29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3">
    <w:name w:val="s_3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7A70"/>
    <w:rPr>
      <w:color w:val="0000FF"/>
      <w:u w:val="single"/>
    </w:rPr>
  </w:style>
  <w:style w:type="paragraph" w:customStyle="1" w:styleId="empty">
    <w:name w:val="empty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МЦ</cp:lastModifiedBy>
  <cp:revision>5</cp:revision>
  <cp:lastPrinted>2019-09-13T06:57:00Z</cp:lastPrinted>
  <dcterms:created xsi:type="dcterms:W3CDTF">2019-09-13T06:06:00Z</dcterms:created>
  <dcterms:modified xsi:type="dcterms:W3CDTF">2019-09-26T03:43:00Z</dcterms:modified>
</cp:coreProperties>
</file>