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580"/>
        <w:gridCol w:w="1703"/>
        <w:gridCol w:w="377"/>
        <w:gridCol w:w="3025"/>
        <w:gridCol w:w="1075"/>
        <w:gridCol w:w="1405"/>
        <w:gridCol w:w="1075"/>
        <w:gridCol w:w="1832"/>
        <w:gridCol w:w="283"/>
        <w:gridCol w:w="501"/>
        <w:gridCol w:w="2811"/>
        <w:gridCol w:w="657"/>
      </w:tblGrid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  <w:bookmarkStart w:id="0" w:name="RANGE!A1:G68"/>
            <w:bookmarkEnd w:id="0"/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>Приложение № 1</w:t>
            </w:r>
          </w:p>
        </w:tc>
      </w:tr>
      <w:tr w:rsidR="00943F3B" w:rsidRPr="00943F3B" w:rsidTr="000D50A0">
        <w:trPr>
          <w:trHeight w:val="5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к постановлению Администрации </w:t>
            </w:r>
          </w:p>
          <w:p w:rsidR="00943F3B" w:rsidRPr="00943F3B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>ЗАТО г. Железногорск</w:t>
            </w:r>
          </w:p>
        </w:tc>
      </w:tr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F2568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от </w:t>
            </w:r>
            <w:r w:rsidR="00F2568B">
              <w:rPr>
                <w:rFonts w:ascii="Times" w:hAnsi="Times" w:cs="Times"/>
                <w:sz w:val="22"/>
                <w:szCs w:val="22"/>
              </w:rPr>
              <w:t>11</w:t>
            </w:r>
            <w:r w:rsidRPr="00943F3B">
              <w:rPr>
                <w:rFonts w:ascii="Times" w:hAnsi="Times" w:cs="Times"/>
                <w:sz w:val="22"/>
                <w:szCs w:val="22"/>
              </w:rPr>
              <w:t>.</w:t>
            </w:r>
            <w:r w:rsidR="00F2568B">
              <w:rPr>
                <w:rFonts w:ascii="Times" w:hAnsi="Times" w:cs="Times"/>
                <w:sz w:val="22"/>
                <w:szCs w:val="22"/>
              </w:rPr>
              <w:t>09</w:t>
            </w:r>
            <w:r w:rsidRPr="00943F3B">
              <w:rPr>
                <w:rFonts w:ascii="Times" w:hAnsi="Times" w:cs="Times"/>
                <w:sz w:val="22"/>
                <w:szCs w:val="22"/>
              </w:rPr>
              <w:t>.201</w:t>
            </w:r>
            <w:r w:rsidR="00BC12BE">
              <w:rPr>
                <w:rFonts w:ascii="Times" w:hAnsi="Times" w:cs="Times"/>
                <w:sz w:val="22"/>
                <w:szCs w:val="22"/>
              </w:rPr>
              <w:t>9</w:t>
            </w:r>
            <w:r w:rsidRPr="00943F3B">
              <w:rPr>
                <w:rFonts w:ascii="Times" w:hAnsi="Times" w:cs="Times"/>
                <w:sz w:val="22"/>
                <w:szCs w:val="22"/>
              </w:rPr>
              <w:t xml:space="preserve">  № </w:t>
            </w:r>
            <w:r w:rsidR="00F2568B">
              <w:rPr>
                <w:rFonts w:ascii="Times" w:hAnsi="Times" w:cs="Times"/>
                <w:sz w:val="22"/>
                <w:szCs w:val="22"/>
              </w:rPr>
              <w:t>1815</w:t>
            </w:r>
          </w:p>
        </w:tc>
      </w:tr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  <w:p w:rsidR="008442E7" w:rsidRPr="00943F3B" w:rsidRDefault="008442E7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0D50A0">
        <w:trPr>
          <w:gridAfter w:val="1"/>
          <w:wAfter w:w="657" w:type="dxa"/>
          <w:trHeight w:val="315"/>
        </w:trPr>
        <w:tc>
          <w:tcPr>
            <w:tcW w:w="146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2E7" w:rsidRDefault="008442E7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СВОДНЫЙ ГОДОВОЙ ПЛАН РЕМОНТОВ ИСТОЧНИКОВ ТЕПЛОВОЙ ЭНЕРГИИ И ТЕПЛОВЫХ СЕТЕЙ НА 2019 ГОД </w:t>
            </w:r>
          </w:p>
        </w:tc>
      </w:tr>
      <w:tr w:rsidR="000D50A0" w:rsidRPr="000D50A0" w:rsidTr="000D50A0">
        <w:trPr>
          <w:gridAfter w:val="1"/>
          <w:wAfter w:w="657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8442E7" w:rsidRPr="000D50A0" w:rsidRDefault="008442E7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0D50A0">
        <w:trPr>
          <w:gridAfter w:val="1"/>
          <w:wAfter w:w="657" w:type="dxa"/>
          <w:trHeight w:val="10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50A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Сроки проведения ремонта, ис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ытаний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Отключаемый ресурс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D50A0" w:rsidRPr="000D50A0" w:rsidTr="008442E7">
        <w:trPr>
          <w:gridAfter w:val="1"/>
          <w:wAfter w:w="657" w:type="dxa"/>
          <w:trHeight w:val="744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Железногорская ТЭЦ ООО "КЭСКО"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 Е-160-1,4-250БТ ст. № 3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24.06.2019-25.07.2019</w:t>
            </w:r>
          </w:p>
        </w:tc>
        <w:tc>
          <w:tcPr>
            <w:tcW w:w="26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49C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*Горячее водоснабжение потребителей осуществлять от</w:t>
            </w:r>
            <w:r w:rsidR="008442E7">
              <w:rPr>
                <w:rFonts w:ascii="Times New Roman" w:hAnsi="Times New Roman"/>
                <w:sz w:val="24"/>
                <w:szCs w:val="24"/>
              </w:rPr>
              <w:t xml:space="preserve"> объекта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180 РЗ ФГУП </w:t>
            </w:r>
            <w:r w:rsidR="008442E7"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 w:rsidR="008442E7">
              <w:rPr>
                <w:rFonts w:ascii="Times New Roman" w:hAnsi="Times New Roman"/>
                <w:sz w:val="24"/>
                <w:szCs w:val="24"/>
              </w:rPr>
              <w:t>» в соответс</w:t>
            </w:r>
            <w:r w:rsidR="00F9450A">
              <w:rPr>
                <w:rFonts w:ascii="Times New Roman" w:hAnsi="Times New Roman"/>
                <w:sz w:val="24"/>
                <w:szCs w:val="24"/>
              </w:rPr>
              <w:t>т</w:t>
            </w:r>
            <w:r w:rsidR="008442E7">
              <w:rPr>
                <w:rFonts w:ascii="Times New Roman" w:hAnsi="Times New Roman"/>
                <w:sz w:val="24"/>
                <w:szCs w:val="24"/>
              </w:rPr>
              <w:t>вии с заключенным в установленном порядке договором поставки тепловой энергии и теплоносителя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2F149C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Начало ремонтных работ  не ранее даты окончания отопительного периода, в соответс</w:t>
            </w:r>
            <w:r>
              <w:rPr>
                <w:rFonts w:ascii="Times New Roman" w:hAnsi="Times New Roman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</w:t>
            </w:r>
          </w:p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2F14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</w:p>
        </w:tc>
      </w:tr>
      <w:tr w:rsidR="000D50A0" w:rsidRPr="000D50A0" w:rsidTr="008442E7">
        <w:trPr>
          <w:gridAfter w:val="1"/>
          <w:wAfter w:w="657" w:type="dxa"/>
          <w:trHeight w:val="713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2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30.05.2019-19.06.2019</w:t>
            </w:r>
          </w:p>
        </w:tc>
        <w:tc>
          <w:tcPr>
            <w:tcW w:w="2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gridAfter w:val="1"/>
          <w:wAfter w:w="657" w:type="dxa"/>
          <w:trHeight w:val="69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1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22.04.2019-13.05.2019</w:t>
            </w:r>
          </w:p>
        </w:tc>
        <w:tc>
          <w:tcPr>
            <w:tcW w:w="2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gridAfter w:val="1"/>
          <w:wAfter w:w="657" w:type="dxa"/>
          <w:trHeight w:val="70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4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29.07.2019-29.08.2019</w:t>
            </w:r>
          </w:p>
        </w:tc>
        <w:tc>
          <w:tcPr>
            <w:tcW w:w="2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gridAfter w:val="1"/>
          <w:wAfter w:w="657" w:type="dxa"/>
          <w:trHeight w:val="213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Тепломеханическое оборудование и тепловая сеть 2Ду1000 от П-1 до П-20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15.05.2019-29.05.2019</w:t>
            </w:r>
          </w:p>
        </w:tc>
        <w:tc>
          <w:tcPr>
            <w:tcW w:w="2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полное прекращение поставки тепловой энергии и горячей воды*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2E7" w:rsidRDefault="008442E7" w:rsidP="008442E7">
      <w:pPr>
        <w:keepLines/>
        <w:jc w:val="center"/>
        <w:rPr>
          <w:rFonts w:ascii="Times New Roman" w:hAnsi="Times New Roman"/>
          <w:sz w:val="24"/>
          <w:szCs w:val="24"/>
        </w:rPr>
        <w:sectPr w:rsidR="008442E7" w:rsidSect="002F14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418" w:right="851" w:bottom="907" w:left="851" w:header="720" w:footer="720" w:gutter="0"/>
          <w:cols w:space="720"/>
          <w:titlePg/>
          <w:docGrid w:linePitch="218"/>
        </w:sectPr>
      </w:pPr>
    </w:p>
    <w:tbl>
      <w:tblPr>
        <w:tblW w:w="146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2080"/>
        <w:gridCol w:w="4100"/>
        <w:gridCol w:w="2480"/>
        <w:gridCol w:w="2616"/>
        <w:gridCol w:w="2811"/>
      </w:tblGrid>
      <w:tr w:rsidR="000D50A0" w:rsidRPr="000D50A0" w:rsidTr="008442E7">
        <w:trPr>
          <w:trHeight w:val="113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ПТЭ и ПЭЭ Реакторного завода ФГУП ГХК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ПС-3 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до ТК -55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04.06.2019-08.07.2019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1064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ОС-6  от  ТК -55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01.08.2019-31.08.2019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Пиковая котельная 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ТП 20/30М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03.04.2019-26.05.2019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ТП 20/30М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01.06.2019 - 04.08.2019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КВ-ГМ-116, 3-150М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01.04.2019- 31.05.2019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6 КВ-ГМ-116, 3-150М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01.06.2019 - 31.07.2019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ПТВМ -50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01.03.2019 - 21.05.2019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ПТВМ -50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01.05.2019 - 20.10.2019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15.05.2019 -22.05.2019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646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тепловая сеть ПС-2 от ТК-49 до ТК-16 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13.05.2019 - 15.08.2019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8442E7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тепловая сеть ПС-2 от ТК-49 до ТК-16 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01.04.2019- 31.05.2019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17.07.2019 - 16.09.2019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7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елезногорска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13.05.2019 - 15.07.2019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1039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48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15.07.2019 - 16.09.2019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0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подающий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3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15.05.2019 -17.05.2019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45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6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2920B4" w:rsidP="002920B4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котельная № 1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4 ДЕ-16/14ГМ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№6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7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ДЕ-25/14ГМ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57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809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15.05.2019 -17.05.2019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14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2920B4" w:rsidRDefault="000D50A0" w:rsidP="008442E7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котельная баз отдыха </w:t>
            </w:r>
          </w:p>
          <w:p w:rsidR="000D50A0" w:rsidRPr="000D50A0" w:rsidRDefault="002920B4" w:rsidP="008442E7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ДКВР-2,5/13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13.05.2019 - 15.07.2019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2920B4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13.05.2019 - 01.09.2019 без отключения потребителей 02.09.2019 - </w:t>
            </w:r>
            <w:r w:rsidR="002920B4">
              <w:rPr>
                <w:rFonts w:ascii="Times" w:hAnsi="Times" w:cs="Times"/>
                <w:sz w:val="24"/>
                <w:szCs w:val="24"/>
              </w:rPr>
              <w:t>27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.09.2019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0D50A0" w:rsidRPr="000D50A0" w:rsidTr="008442E7">
        <w:trPr>
          <w:trHeight w:val="837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ДКВР-2,5/13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15.07.2019 - 29.09.2019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60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ДКВР-2,5/13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13.05.2019 - 15.07.2019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13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13.05.2019 - 29.09.2019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93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15.05.2019 -17.05.2019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2920B4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№ 2 </w:t>
            </w:r>
            <w:r w:rsidR="002920B4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2920B4"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 w:rsidR="002920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1 ДКВР -10/13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15.05.2018-14.09.2018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2920B4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15.05.2018-14.09.2018 без отключения потребителей</w:t>
            </w:r>
            <w:r w:rsidR="008442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20B4">
              <w:rPr>
                <w:rFonts w:ascii="Times New Roman" w:hAnsi="Times New Roman"/>
                <w:sz w:val="24"/>
                <w:szCs w:val="24"/>
              </w:rPr>
              <w:t>28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.07.2018-</w:t>
            </w:r>
            <w:r w:rsidR="008442E7">
              <w:rPr>
                <w:rFonts w:ascii="Times New Roman" w:hAnsi="Times New Roman"/>
                <w:sz w:val="24"/>
                <w:szCs w:val="24"/>
              </w:rPr>
              <w:t>10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.08.2018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717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2 ДКВР -10/13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15.05.2018-14.09.2018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2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3 ДКВР -10/13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15.05.2018-14.09.2018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3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4 ДЕ-10/14ГМ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15.05.2018-15.07.2018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06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№5 ДЕ-10/14ГМ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16.07.2018-14.09.2018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1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14.05.2016 - 14.09.2016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86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15.05.2018-14.09.2018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778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21.05.2018-23.05.2018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6C0EF3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артат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50A0" w:rsidRPr="000D50A0" w:rsidRDefault="002920B4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 -1,16КБ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" w:hAnsi="Times" w:cs="Times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64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 -1,16КБ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98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 -1,16КБ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84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2263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15.05.2019 -17.05.2019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93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котельная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овый Путь </w:t>
            </w:r>
            <w:r w:rsidR="002920B4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2920B4"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 w:rsidR="002920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КВ-ТСВ-10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 w:rsidR="006C0EF3"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 w:rsidR="006C0EF3"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84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КВ-ТСВ-10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124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овый Путь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55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овый Путь</w:t>
            </w:r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15.05.2019 -17.05.2019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2920B4" w:rsidRDefault="000D50A0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ивера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50A0" w:rsidRPr="000D50A0" w:rsidRDefault="002920B4" w:rsidP="000D50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КВр-1,28КБ</w:t>
            </w:r>
          </w:p>
        </w:tc>
        <w:tc>
          <w:tcPr>
            <w:tcW w:w="2480" w:type="dxa"/>
            <w:vMerge w:val="restart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13.05.2019 - 16.09.2019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постановл</w:t>
            </w:r>
            <w:r w:rsidR="006C0EF3">
              <w:rPr>
                <w:rFonts w:ascii="Times" w:hAnsi="Times" w:cs="Times"/>
                <w:sz w:val="24"/>
                <w:szCs w:val="24"/>
              </w:rPr>
              <w:t>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 w:rsidR="006C0EF3"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КВр-1,28КБ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КВр-1,28КБ</w:t>
            </w:r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1200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24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8442E7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0D50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2480" w:type="dxa"/>
            <w:shd w:val="clear" w:color="auto" w:fill="auto"/>
            <w:noWrap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15.05.2019 -17.05.2019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0D50A0" w:rsidRPr="000D50A0" w:rsidRDefault="000D50A0" w:rsidP="000D50A0">
            <w:pPr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</w:tbl>
    <w:p w:rsidR="003B0A0A" w:rsidRPr="0007439E" w:rsidRDefault="003B0A0A" w:rsidP="00BF5FC8">
      <w:pPr>
        <w:jc w:val="both"/>
        <w:rPr>
          <w:rFonts w:ascii="Times New Roman" w:hAnsi="Times New Roman"/>
          <w:sz w:val="28"/>
          <w:szCs w:val="28"/>
        </w:rPr>
      </w:pPr>
    </w:p>
    <w:sectPr w:rsidR="003B0A0A" w:rsidRPr="0007439E" w:rsidSect="002F149C">
      <w:pgSz w:w="16840" w:h="11907" w:orient="landscape" w:code="9"/>
      <w:pgMar w:top="1418" w:right="851" w:bottom="907" w:left="85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279" w:rsidRDefault="00794279" w:rsidP="0060540A">
      <w:r>
        <w:separator/>
      </w:r>
    </w:p>
  </w:endnote>
  <w:endnote w:type="continuationSeparator" w:id="0">
    <w:p w:rsidR="00794279" w:rsidRDefault="00794279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279" w:rsidRDefault="00794279" w:rsidP="0060540A">
      <w:r>
        <w:separator/>
      </w:r>
    </w:p>
  </w:footnote>
  <w:footnote w:type="continuationSeparator" w:id="0">
    <w:p w:rsidR="00794279" w:rsidRDefault="00794279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4244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7439E"/>
    <w:rsid w:val="000819AA"/>
    <w:rsid w:val="000D50A0"/>
    <w:rsid w:val="00101F7A"/>
    <w:rsid w:val="00153754"/>
    <w:rsid w:val="00176681"/>
    <w:rsid w:val="001F3C6A"/>
    <w:rsid w:val="001F79C7"/>
    <w:rsid w:val="002217FD"/>
    <w:rsid w:val="002732F9"/>
    <w:rsid w:val="00284F80"/>
    <w:rsid w:val="002920B4"/>
    <w:rsid w:val="00292797"/>
    <w:rsid w:val="002B3629"/>
    <w:rsid w:val="002D59A7"/>
    <w:rsid w:val="002F149C"/>
    <w:rsid w:val="002F7A05"/>
    <w:rsid w:val="003071D2"/>
    <w:rsid w:val="003337CC"/>
    <w:rsid w:val="003615B0"/>
    <w:rsid w:val="0037192A"/>
    <w:rsid w:val="0038540F"/>
    <w:rsid w:val="003A2701"/>
    <w:rsid w:val="003B0A0A"/>
    <w:rsid w:val="003B1A3D"/>
    <w:rsid w:val="003C3B85"/>
    <w:rsid w:val="003E22E2"/>
    <w:rsid w:val="003F6EB2"/>
    <w:rsid w:val="00424406"/>
    <w:rsid w:val="00470DAB"/>
    <w:rsid w:val="004D5196"/>
    <w:rsid w:val="004E1646"/>
    <w:rsid w:val="00503B93"/>
    <w:rsid w:val="00505264"/>
    <w:rsid w:val="005252C3"/>
    <w:rsid w:val="005C2909"/>
    <w:rsid w:val="005D6D94"/>
    <w:rsid w:val="0060540A"/>
    <w:rsid w:val="00637B89"/>
    <w:rsid w:val="0065069A"/>
    <w:rsid w:val="006A3A54"/>
    <w:rsid w:val="006C0EF3"/>
    <w:rsid w:val="006C52B9"/>
    <w:rsid w:val="0070165B"/>
    <w:rsid w:val="0070647B"/>
    <w:rsid w:val="00794279"/>
    <w:rsid w:val="007A56C9"/>
    <w:rsid w:val="007B236D"/>
    <w:rsid w:val="008442E7"/>
    <w:rsid w:val="00890A4E"/>
    <w:rsid w:val="00896E6A"/>
    <w:rsid w:val="00943F3B"/>
    <w:rsid w:val="009463FA"/>
    <w:rsid w:val="009752ED"/>
    <w:rsid w:val="0098368B"/>
    <w:rsid w:val="00995BCA"/>
    <w:rsid w:val="009A7263"/>
    <w:rsid w:val="00A47C6B"/>
    <w:rsid w:val="00A50B35"/>
    <w:rsid w:val="00A9651A"/>
    <w:rsid w:val="00AA0483"/>
    <w:rsid w:val="00B11153"/>
    <w:rsid w:val="00B150CF"/>
    <w:rsid w:val="00B25BCD"/>
    <w:rsid w:val="00B96AD5"/>
    <w:rsid w:val="00BC12BE"/>
    <w:rsid w:val="00BF5FC8"/>
    <w:rsid w:val="00C04A3A"/>
    <w:rsid w:val="00C112EA"/>
    <w:rsid w:val="00C122E3"/>
    <w:rsid w:val="00C47CA1"/>
    <w:rsid w:val="00C51B3F"/>
    <w:rsid w:val="00C6111B"/>
    <w:rsid w:val="00D761D6"/>
    <w:rsid w:val="00DB6A0A"/>
    <w:rsid w:val="00E425D1"/>
    <w:rsid w:val="00EC3C44"/>
    <w:rsid w:val="00EC53DE"/>
    <w:rsid w:val="00EE1B48"/>
    <w:rsid w:val="00F2568B"/>
    <w:rsid w:val="00F710B1"/>
    <w:rsid w:val="00F73D00"/>
    <w:rsid w:val="00F77C20"/>
    <w:rsid w:val="00F9450A"/>
    <w:rsid w:val="00F97F66"/>
    <w:rsid w:val="00FA6555"/>
    <w:rsid w:val="00FE0933"/>
    <w:rsid w:val="00FE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14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149C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26531-9043-4FA9-8146-973780D3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3</cp:revision>
  <cp:lastPrinted>2017-12-12T06:55:00Z</cp:lastPrinted>
  <dcterms:created xsi:type="dcterms:W3CDTF">2019-09-06T07:51:00Z</dcterms:created>
  <dcterms:modified xsi:type="dcterms:W3CDTF">2019-09-13T09:00:00Z</dcterms:modified>
</cp:coreProperties>
</file>