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20E" w:rsidRDefault="0047020E" w:rsidP="00A725E2">
      <w:pPr>
        <w:jc w:val="center"/>
        <w:rPr>
          <w:szCs w:val="28"/>
        </w:rPr>
      </w:pPr>
      <w:r>
        <w:rPr>
          <w:szCs w:val="28"/>
        </w:rPr>
        <w:t xml:space="preserve">                                    Приложение</w:t>
      </w:r>
    </w:p>
    <w:p w:rsidR="0047020E" w:rsidRDefault="0047020E" w:rsidP="00A725E2">
      <w:pPr>
        <w:jc w:val="center"/>
        <w:rPr>
          <w:szCs w:val="28"/>
        </w:rPr>
      </w:pPr>
    </w:p>
    <w:p w:rsidR="0047020E" w:rsidRDefault="0047020E" w:rsidP="00A725E2">
      <w:pPr>
        <w:jc w:val="center"/>
        <w:rPr>
          <w:szCs w:val="28"/>
        </w:rPr>
      </w:pPr>
      <w:r>
        <w:rPr>
          <w:szCs w:val="28"/>
        </w:rPr>
        <w:t xml:space="preserve">                                          УТВЕРЖДЕНЫ</w:t>
      </w:r>
    </w:p>
    <w:p w:rsidR="0047020E" w:rsidRDefault="0047020E" w:rsidP="0099157F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постановлением Администрации </w:t>
      </w:r>
    </w:p>
    <w:p w:rsidR="0047020E" w:rsidRDefault="0047020E" w:rsidP="00A725E2">
      <w:pPr>
        <w:jc w:val="center"/>
        <w:rPr>
          <w:szCs w:val="28"/>
        </w:rPr>
      </w:pPr>
      <w:r>
        <w:rPr>
          <w:szCs w:val="28"/>
        </w:rPr>
        <w:t xml:space="preserve">                                                       ЗАТО г. Железногорск </w:t>
      </w:r>
    </w:p>
    <w:p w:rsidR="0047020E" w:rsidRPr="00F45B60" w:rsidRDefault="0047020E" w:rsidP="00A725E2">
      <w:pPr>
        <w:jc w:val="center"/>
        <w:rPr>
          <w:szCs w:val="28"/>
          <w:u w:val="single"/>
        </w:rPr>
      </w:pPr>
      <w:r>
        <w:rPr>
          <w:szCs w:val="28"/>
        </w:rPr>
        <w:t xml:space="preserve">                                                     </w:t>
      </w:r>
      <w:r w:rsidR="00600F4A">
        <w:rPr>
          <w:szCs w:val="28"/>
        </w:rPr>
        <w:t xml:space="preserve">    </w:t>
      </w:r>
      <w:r w:rsidR="00600F4A" w:rsidRPr="00F45B60">
        <w:rPr>
          <w:szCs w:val="28"/>
          <w:u w:val="single"/>
        </w:rPr>
        <w:t xml:space="preserve">от </w:t>
      </w:r>
      <w:r w:rsidR="00F45B60" w:rsidRPr="00F45B60">
        <w:rPr>
          <w:szCs w:val="28"/>
          <w:u w:val="single"/>
        </w:rPr>
        <w:t>11.07.</w:t>
      </w:r>
      <w:r w:rsidR="00600F4A" w:rsidRPr="00F45B60">
        <w:rPr>
          <w:szCs w:val="28"/>
          <w:u w:val="single"/>
        </w:rPr>
        <w:t>201</w:t>
      </w:r>
      <w:r w:rsidR="00BB5D42" w:rsidRPr="00F45B60">
        <w:rPr>
          <w:szCs w:val="28"/>
          <w:u w:val="single"/>
        </w:rPr>
        <w:t>9</w:t>
      </w:r>
      <w:r w:rsidRPr="00F45B60">
        <w:rPr>
          <w:szCs w:val="28"/>
          <w:u w:val="single"/>
        </w:rPr>
        <w:t xml:space="preserve">    № </w:t>
      </w:r>
      <w:r w:rsidR="00F45B60" w:rsidRPr="00F45B60">
        <w:rPr>
          <w:szCs w:val="28"/>
          <w:u w:val="single"/>
        </w:rPr>
        <w:t>1444</w:t>
      </w:r>
    </w:p>
    <w:p w:rsidR="0047020E" w:rsidRDefault="0047020E" w:rsidP="00A725E2">
      <w:pPr>
        <w:jc w:val="center"/>
        <w:rPr>
          <w:szCs w:val="28"/>
        </w:rPr>
      </w:pPr>
    </w:p>
    <w:p w:rsidR="0047020E" w:rsidRDefault="0047020E" w:rsidP="00A725E2">
      <w:pPr>
        <w:jc w:val="center"/>
        <w:rPr>
          <w:szCs w:val="28"/>
        </w:rPr>
      </w:pPr>
    </w:p>
    <w:p w:rsidR="0047020E" w:rsidRDefault="0047020E" w:rsidP="00A725E2">
      <w:pPr>
        <w:jc w:val="center"/>
        <w:rPr>
          <w:szCs w:val="28"/>
        </w:rPr>
      </w:pPr>
    </w:p>
    <w:p w:rsidR="0047020E" w:rsidRDefault="0047020E" w:rsidP="00A725E2">
      <w:pPr>
        <w:jc w:val="center"/>
        <w:rPr>
          <w:szCs w:val="28"/>
        </w:rPr>
      </w:pPr>
    </w:p>
    <w:p w:rsidR="0047020E" w:rsidRDefault="0047020E" w:rsidP="00A725E2">
      <w:pPr>
        <w:jc w:val="center"/>
        <w:rPr>
          <w:szCs w:val="28"/>
        </w:rPr>
      </w:pPr>
    </w:p>
    <w:p w:rsidR="0047020E" w:rsidRDefault="0047020E" w:rsidP="00A725E2">
      <w:pPr>
        <w:jc w:val="center"/>
        <w:rPr>
          <w:szCs w:val="28"/>
        </w:rPr>
      </w:pPr>
    </w:p>
    <w:p w:rsidR="0047020E" w:rsidRDefault="0047020E" w:rsidP="00A725E2">
      <w:pPr>
        <w:jc w:val="center"/>
        <w:rPr>
          <w:b/>
          <w:szCs w:val="28"/>
        </w:rPr>
      </w:pPr>
    </w:p>
    <w:p w:rsidR="0047020E" w:rsidRPr="00533695" w:rsidRDefault="00600F4A" w:rsidP="0042334F">
      <w:pPr>
        <w:jc w:val="center"/>
        <w:rPr>
          <w:b/>
          <w:szCs w:val="28"/>
        </w:rPr>
      </w:pPr>
      <w:r>
        <w:rPr>
          <w:b/>
          <w:szCs w:val="28"/>
        </w:rPr>
        <w:t xml:space="preserve">ИЗМЕНЕНИЯ № </w:t>
      </w:r>
      <w:r w:rsidR="00533695">
        <w:rPr>
          <w:b/>
          <w:szCs w:val="28"/>
        </w:rPr>
        <w:t>3</w:t>
      </w:r>
    </w:p>
    <w:p w:rsidR="0047020E" w:rsidRDefault="0047020E" w:rsidP="0042334F">
      <w:pPr>
        <w:jc w:val="center"/>
        <w:rPr>
          <w:b/>
          <w:szCs w:val="28"/>
        </w:rPr>
      </w:pPr>
      <w:r>
        <w:rPr>
          <w:b/>
          <w:szCs w:val="28"/>
        </w:rPr>
        <w:t>в УСТАВ</w:t>
      </w:r>
    </w:p>
    <w:p w:rsidR="0047020E" w:rsidRPr="000731F8" w:rsidRDefault="0047020E" w:rsidP="00A725E2">
      <w:pPr>
        <w:jc w:val="center"/>
        <w:rPr>
          <w:b/>
          <w:szCs w:val="28"/>
        </w:rPr>
      </w:pPr>
    </w:p>
    <w:p w:rsidR="0047020E" w:rsidRPr="000731F8" w:rsidRDefault="0047020E" w:rsidP="000731F8">
      <w:pPr>
        <w:widowControl w:val="0"/>
        <w:autoSpaceDE w:val="0"/>
        <w:autoSpaceDN w:val="0"/>
        <w:adjustRightInd w:val="0"/>
        <w:spacing w:line="326" w:lineRule="exact"/>
        <w:jc w:val="center"/>
        <w:rPr>
          <w:b/>
          <w:bCs/>
          <w:szCs w:val="28"/>
        </w:rPr>
      </w:pPr>
      <w:r w:rsidRPr="000731F8">
        <w:rPr>
          <w:b/>
          <w:bCs/>
          <w:szCs w:val="28"/>
        </w:rPr>
        <w:t>МУНИЦИПАЛЬНОГО  АВТОНОМНОГО   УЧРЕЖДЕНИЯ</w:t>
      </w:r>
    </w:p>
    <w:p w:rsidR="0047020E" w:rsidRPr="000731F8" w:rsidRDefault="0047020E" w:rsidP="000731F8">
      <w:pPr>
        <w:widowControl w:val="0"/>
        <w:autoSpaceDE w:val="0"/>
        <w:autoSpaceDN w:val="0"/>
        <w:adjustRightInd w:val="0"/>
        <w:spacing w:line="326" w:lineRule="exact"/>
        <w:jc w:val="center"/>
        <w:rPr>
          <w:b/>
          <w:bCs/>
          <w:szCs w:val="28"/>
        </w:rPr>
      </w:pPr>
      <w:r w:rsidRPr="000731F8">
        <w:rPr>
          <w:b/>
          <w:bCs/>
          <w:szCs w:val="28"/>
        </w:rPr>
        <w:t xml:space="preserve">ДОПОЛНИТЕЛЬНОГО ОБРАЗОВАНИЯ </w:t>
      </w:r>
    </w:p>
    <w:p w:rsidR="0047020E" w:rsidRDefault="0047020E" w:rsidP="000731F8">
      <w:pPr>
        <w:widowControl w:val="0"/>
        <w:autoSpaceDE w:val="0"/>
        <w:autoSpaceDN w:val="0"/>
        <w:adjustRightInd w:val="0"/>
        <w:spacing w:line="326" w:lineRule="exact"/>
        <w:jc w:val="center"/>
        <w:rPr>
          <w:b/>
          <w:bCs/>
          <w:szCs w:val="28"/>
        </w:rPr>
      </w:pPr>
      <w:r w:rsidRPr="000731F8">
        <w:rPr>
          <w:b/>
          <w:bCs/>
          <w:szCs w:val="28"/>
        </w:rPr>
        <w:t xml:space="preserve">ДЕТСКОГО  ОЗДОРОВИТЕЛЬНО-ОБРАЗОВАТЕЛЬНОГО  </w:t>
      </w:r>
    </w:p>
    <w:p w:rsidR="0047020E" w:rsidRPr="000731F8" w:rsidRDefault="0047020E" w:rsidP="000731F8">
      <w:pPr>
        <w:widowControl w:val="0"/>
        <w:autoSpaceDE w:val="0"/>
        <w:autoSpaceDN w:val="0"/>
        <w:adjustRightInd w:val="0"/>
        <w:spacing w:line="326" w:lineRule="exact"/>
        <w:jc w:val="center"/>
        <w:rPr>
          <w:b/>
          <w:bCs/>
          <w:szCs w:val="28"/>
        </w:rPr>
      </w:pPr>
      <w:r w:rsidRPr="000731F8">
        <w:rPr>
          <w:b/>
          <w:bCs/>
          <w:szCs w:val="28"/>
        </w:rPr>
        <w:t>ЦЕНТРА  «</w:t>
      </w:r>
      <w:r w:rsidR="00533695">
        <w:rPr>
          <w:b/>
          <w:bCs/>
          <w:szCs w:val="28"/>
        </w:rPr>
        <w:t>ГОРНЫЙ</w:t>
      </w:r>
      <w:r w:rsidRPr="000731F8">
        <w:rPr>
          <w:b/>
          <w:bCs/>
          <w:szCs w:val="28"/>
        </w:rPr>
        <w:t>»</w:t>
      </w:r>
    </w:p>
    <w:p w:rsidR="0047020E" w:rsidRPr="000731F8" w:rsidRDefault="0047020E" w:rsidP="00A725E2">
      <w:pPr>
        <w:jc w:val="center"/>
        <w:rPr>
          <w:b/>
          <w:szCs w:val="28"/>
        </w:rPr>
      </w:pPr>
    </w:p>
    <w:p w:rsidR="0047020E" w:rsidRDefault="0047020E" w:rsidP="00A725E2">
      <w:pPr>
        <w:jc w:val="center"/>
        <w:rPr>
          <w:b/>
          <w:szCs w:val="28"/>
        </w:rPr>
      </w:pPr>
    </w:p>
    <w:p w:rsidR="0047020E" w:rsidRDefault="0047020E" w:rsidP="00A725E2">
      <w:pPr>
        <w:jc w:val="center"/>
        <w:rPr>
          <w:b/>
          <w:szCs w:val="28"/>
        </w:rPr>
      </w:pPr>
    </w:p>
    <w:p w:rsidR="0047020E" w:rsidRDefault="0047020E" w:rsidP="00A725E2">
      <w:pPr>
        <w:jc w:val="center"/>
        <w:rPr>
          <w:b/>
          <w:szCs w:val="28"/>
        </w:rPr>
      </w:pPr>
    </w:p>
    <w:p w:rsidR="0047020E" w:rsidRDefault="0047020E" w:rsidP="00A725E2">
      <w:pPr>
        <w:jc w:val="center"/>
        <w:rPr>
          <w:b/>
          <w:szCs w:val="28"/>
        </w:rPr>
      </w:pPr>
    </w:p>
    <w:p w:rsidR="0047020E" w:rsidRDefault="0047020E" w:rsidP="00A725E2">
      <w:pPr>
        <w:jc w:val="center"/>
        <w:rPr>
          <w:b/>
          <w:szCs w:val="28"/>
        </w:rPr>
      </w:pPr>
    </w:p>
    <w:p w:rsidR="0047020E" w:rsidRDefault="0047020E" w:rsidP="00A725E2">
      <w:pPr>
        <w:jc w:val="center"/>
        <w:rPr>
          <w:b/>
          <w:szCs w:val="28"/>
        </w:rPr>
      </w:pPr>
    </w:p>
    <w:p w:rsidR="0047020E" w:rsidRDefault="0047020E" w:rsidP="00A725E2">
      <w:pPr>
        <w:jc w:val="center"/>
        <w:rPr>
          <w:b/>
          <w:szCs w:val="28"/>
        </w:rPr>
      </w:pPr>
    </w:p>
    <w:p w:rsidR="0047020E" w:rsidRDefault="0047020E" w:rsidP="00A725E2">
      <w:pPr>
        <w:jc w:val="center"/>
        <w:rPr>
          <w:b/>
          <w:szCs w:val="28"/>
        </w:rPr>
      </w:pPr>
    </w:p>
    <w:p w:rsidR="0047020E" w:rsidRDefault="0047020E" w:rsidP="00A725E2">
      <w:pPr>
        <w:jc w:val="center"/>
        <w:rPr>
          <w:b/>
          <w:szCs w:val="28"/>
        </w:rPr>
      </w:pPr>
    </w:p>
    <w:p w:rsidR="0047020E" w:rsidRDefault="0047020E" w:rsidP="00A725E2">
      <w:pPr>
        <w:jc w:val="center"/>
        <w:rPr>
          <w:b/>
          <w:szCs w:val="28"/>
        </w:rPr>
      </w:pPr>
    </w:p>
    <w:p w:rsidR="0047020E" w:rsidRDefault="0047020E" w:rsidP="00A725E2">
      <w:pPr>
        <w:jc w:val="center"/>
        <w:rPr>
          <w:b/>
          <w:szCs w:val="28"/>
        </w:rPr>
      </w:pPr>
    </w:p>
    <w:p w:rsidR="0047020E" w:rsidRDefault="0047020E" w:rsidP="00A725E2">
      <w:pPr>
        <w:jc w:val="center"/>
        <w:rPr>
          <w:b/>
          <w:szCs w:val="28"/>
        </w:rPr>
      </w:pPr>
    </w:p>
    <w:p w:rsidR="0047020E" w:rsidRDefault="0047020E" w:rsidP="00A725E2">
      <w:pPr>
        <w:jc w:val="center"/>
        <w:rPr>
          <w:b/>
          <w:szCs w:val="28"/>
        </w:rPr>
      </w:pPr>
    </w:p>
    <w:p w:rsidR="0047020E" w:rsidRDefault="0047020E" w:rsidP="00A725E2">
      <w:pPr>
        <w:jc w:val="center"/>
        <w:rPr>
          <w:b/>
          <w:szCs w:val="28"/>
        </w:rPr>
      </w:pPr>
    </w:p>
    <w:p w:rsidR="0047020E" w:rsidRDefault="0047020E" w:rsidP="00A725E2">
      <w:pPr>
        <w:jc w:val="center"/>
        <w:rPr>
          <w:b/>
          <w:szCs w:val="28"/>
        </w:rPr>
      </w:pPr>
    </w:p>
    <w:p w:rsidR="0047020E" w:rsidRDefault="0047020E" w:rsidP="00A725E2">
      <w:pPr>
        <w:jc w:val="center"/>
        <w:rPr>
          <w:b/>
          <w:szCs w:val="28"/>
        </w:rPr>
      </w:pPr>
    </w:p>
    <w:p w:rsidR="0047020E" w:rsidRDefault="0047020E" w:rsidP="00A725E2">
      <w:pPr>
        <w:jc w:val="center"/>
        <w:rPr>
          <w:b/>
          <w:szCs w:val="28"/>
        </w:rPr>
      </w:pPr>
    </w:p>
    <w:p w:rsidR="0047020E" w:rsidRDefault="0047020E" w:rsidP="00A725E2">
      <w:pPr>
        <w:jc w:val="center"/>
        <w:rPr>
          <w:b/>
          <w:szCs w:val="28"/>
        </w:rPr>
      </w:pPr>
    </w:p>
    <w:p w:rsidR="0047020E" w:rsidRPr="007F1367" w:rsidRDefault="0047020E" w:rsidP="00A725E2">
      <w:pPr>
        <w:jc w:val="center"/>
        <w:rPr>
          <w:szCs w:val="28"/>
        </w:rPr>
      </w:pPr>
      <w:r w:rsidRPr="007F1367">
        <w:rPr>
          <w:szCs w:val="28"/>
        </w:rPr>
        <w:t>Красноярский край,</w:t>
      </w:r>
    </w:p>
    <w:p w:rsidR="0047020E" w:rsidRPr="007F1367" w:rsidRDefault="0047020E" w:rsidP="00A725E2">
      <w:pPr>
        <w:jc w:val="center"/>
        <w:rPr>
          <w:szCs w:val="28"/>
        </w:rPr>
      </w:pPr>
      <w:r w:rsidRPr="007F1367">
        <w:rPr>
          <w:szCs w:val="28"/>
        </w:rPr>
        <w:t>ЗАТО Железногорск,</w:t>
      </w:r>
    </w:p>
    <w:p w:rsidR="0047020E" w:rsidRPr="007F1367" w:rsidRDefault="0047020E" w:rsidP="00A725E2">
      <w:pPr>
        <w:jc w:val="center"/>
        <w:rPr>
          <w:szCs w:val="28"/>
        </w:rPr>
      </w:pPr>
      <w:r w:rsidRPr="007F1367">
        <w:rPr>
          <w:szCs w:val="28"/>
        </w:rPr>
        <w:t>г. Железногорск</w:t>
      </w:r>
    </w:p>
    <w:p w:rsidR="0047020E" w:rsidRPr="007F1367" w:rsidRDefault="0047020E" w:rsidP="00A725E2">
      <w:pPr>
        <w:jc w:val="center"/>
        <w:rPr>
          <w:szCs w:val="28"/>
        </w:rPr>
      </w:pPr>
    </w:p>
    <w:p w:rsidR="0047020E" w:rsidRPr="007F1367" w:rsidRDefault="00600F4A" w:rsidP="00A725E2">
      <w:pPr>
        <w:jc w:val="center"/>
        <w:rPr>
          <w:szCs w:val="28"/>
        </w:rPr>
      </w:pPr>
      <w:r>
        <w:rPr>
          <w:szCs w:val="28"/>
        </w:rPr>
        <w:t>201</w:t>
      </w:r>
      <w:r w:rsidR="00BB5D42">
        <w:rPr>
          <w:szCs w:val="28"/>
          <w:lang w:val="en-US"/>
        </w:rPr>
        <w:t>9</w:t>
      </w:r>
      <w:r w:rsidR="0047020E">
        <w:rPr>
          <w:szCs w:val="28"/>
        </w:rPr>
        <w:t xml:space="preserve"> год</w:t>
      </w:r>
    </w:p>
    <w:p w:rsidR="0047020E" w:rsidRDefault="0047020E" w:rsidP="00A725E2">
      <w:pPr>
        <w:jc w:val="center"/>
        <w:rPr>
          <w:b/>
          <w:szCs w:val="28"/>
        </w:rPr>
      </w:pPr>
    </w:p>
    <w:p w:rsidR="003271D3" w:rsidRDefault="003271D3" w:rsidP="003271D3">
      <w:pPr>
        <w:pStyle w:val="a9"/>
        <w:ind w:left="600"/>
        <w:jc w:val="both"/>
        <w:rPr>
          <w:b/>
        </w:rPr>
      </w:pPr>
    </w:p>
    <w:p w:rsidR="00BB5D42" w:rsidRPr="00CF68CE" w:rsidRDefault="00BB5D42" w:rsidP="00BB5D42">
      <w:pPr>
        <w:pStyle w:val="a9"/>
        <w:numPr>
          <w:ilvl w:val="0"/>
          <w:numId w:val="1"/>
        </w:numPr>
        <w:ind w:left="284" w:hanging="284"/>
        <w:jc w:val="both"/>
      </w:pPr>
      <w:r>
        <w:rPr>
          <w:b/>
        </w:rPr>
        <w:t xml:space="preserve">Подпункт 7) пункта </w:t>
      </w:r>
      <w:r w:rsidRPr="00BB5D42">
        <w:rPr>
          <w:b/>
        </w:rPr>
        <w:t>6</w:t>
      </w:r>
      <w:r>
        <w:rPr>
          <w:b/>
        </w:rPr>
        <w:t>.</w:t>
      </w:r>
      <w:r w:rsidRPr="00BB5D42">
        <w:rPr>
          <w:b/>
        </w:rPr>
        <w:t>1</w:t>
      </w:r>
      <w:r>
        <w:rPr>
          <w:b/>
        </w:rPr>
        <w:t>.</w:t>
      </w:r>
      <w:r w:rsidRPr="00BB5D42">
        <w:rPr>
          <w:b/>
        </w:rPr>
        <w:t>4</w:t>
      </w:r>
      <w:r>
        <w:rPr>
          <w:b/>
        </w:rPr>
        <w:t>.</w:t>
      </w:r>
      <w:r w:rsidRPr="00BB5D42">
        <w:rPr>
          <w:b/>
        </w:rPr>
        <w:t>1</w:t>
      </w:r>
      <w:r>
        <w:rPr>
          <w:b/>
        </w:rPr>
        <w:t xml:space="preserve"> </w:t>
      </w:r>
      <w:r w:rsidRPr="006213B5">
        <w:rPr>
          <w:b/>
        </w:rPr>
        <w:t>Устава</w:t>
      </w:r>
      <w:r>
        <w:rPr>
          <w:b/>
        </w:rPr>
        <w:t xml:space="preserve"> изложить в новой редакции:</w:t>
      </w:r>
    </w:p>
    <w:p w:rsidR="00BB5D42" w:rsidRPr="00CF68CE" w:rsidRDefault="00BB5D42" w:rsidP="00BB5D42">
      <w:pPr>
        <w:pStyle w:val="ac"/>
        <w:tabs>
          <w:tab w:val="left" w:pos="706"/>
          <w:tab w:val="left" w:pos="851"/>
        </w:tabs>
        <w:spacing w:after="0"/>
        <w:ind w:right="20"/>
        <w:jc w:val="both"/>
        <w:rPr>
          <w:szCs w:val="28"/>
        </w:rPr>
      </w:pPr>
      <w:r w:rsidRPr="00CF68CE">
        <w:rPr>
          <w:szCs w:val="28"/>
        </w:rPr>
        <w:t xml:space="preserve">«7) по представлению директора </w:t>
      </w:r>
      <w:r w:rsidR="00533695">
        <w:rPr>
          <w:szCs w:val="28"/>
        </w:rPr>
        <w:t>Учреждения</w:t>
      </w:r>
      <w:r w:rsidRPr="00CF68CE">
        <w:rPr>
          <w:szCs w:val="28"/>
        </w:rPr>
        <w:t xml:space="preserve"> отчет</w:t>
      </w:r>
      <w:r>
        <w:rPr>
          <w:szCs w:val="28"/>
        </w:rPr>
        <w:t>ы</w:t>
      </w:r>
      <w:r w:rsidRPr="00CF68CE">
        <w:rPr>
          <w:szCs w:val="28"/>
        </w:rPr>
        <w:t xml:space="preserve"> о деятельности </w:t>
      </w:r>
      <w:r w:rsidR="00533695">
        <w:rPr>
          <w:szCs w:val="28"/>
        </w:rPr>
        <w:t>Учреждения</w:t>
      </w:r>
      <w:r>
        <w:rPr>
          <w:szCs w:val="28"/>
        </w:rPr>
        <w:t xml:space="preserve"> </w:t>
      </w:r>
      <w:r w:rsidRPr="00CF68CE">
        <w:rPr>
          <w:szCs w:val="28"/>
        </w:rPr>
        <w:t>и об использовании его имущества, об исполнении плана его финансово-хозяйственной деятельности, годов</w:t>
      </w:r>
      <w:r w:rsidR="00533695">
        <w:rPr>
          <w:szCs w:val="28"/>
        </w:rPr>
        <w:t>ую</w:t>
      </w:r>
      <w:r w:rsidRPr="00CF68CE">
        <w:rPr>
          <w:szCs w:val="28"/>
        </w:rPr>
        <w:t xml:space="preserve"> бухгалтерск</w:t>
      </w:r>
      <w:r w:rsidR="00533695">
        <w:rPr>
          <w:szCs w:val="28"/>
        </w:rPr>
        <w:t>ую</w:t>
      </w:r>
      <w:r w:rsidRPr="00CF68CE">
        <w:rPr>
          <w:szCs w:val="28"/>
        </w:rPr>
        <w:t xml:space="preserve"> отчетност</w:t>
      </w:r>
      <w:r w:rsidR="00533695">
        <w:rPr>
          <w:szCs w:val="28"/>
        </w:rPr>
        <w:t>ь</w:t>
      </w:r>
      <w:r w:rsidRPr="00CF68CE">
        <w:rPr>
          <w:szCs w:val="28"/>
        </w:rPr>
        <w:t xml:space="preserve"> </w:t>
      </w:r>
      <w:r w:rsidR="00533695">
        <w:rPr>
          <w:szCs w:val="28"/>
        </w:rPr>
        <w:t>Учреждения</w:t>
      </w:r>
      <w:proofErr w:type="gramStart"/>
      <w:r w:rsidRPr="00CF68CE">
        <w:rPr>
          <w:szCs w:val="28"/>
        </w:rPr>
        <w:t>;</w:t>
      </w:r>
      <w:r>
        <w:rPr>
          <w:szCs w:val="28"/>
        </w:rPr>
        <w:t>»</w:t>
      </w:r>
      <w:proofErr w:type="gramEnd"/>
      <w:r>
        <w:rPr>
          <w:szCs w:val="28"/>
        </w:rPr>
        <w:t>.</w:t>
      </w:r>
    </w:p>
    <w:p w:rsidR="00BB5D42" w:rsidRPr="006213B5" w:rsidRDefault="00BB5D42" w:rsidP="00BB5D42">
      <w:pPr>
        <w:jc w:val="both"/>
      </w:pPr>
    </w:p>
    <w:p w:rsidR="00BB5D42" w:rsidRPr="00CF68CE" w:rsidRDefault="00BB5D42" w:rsidP="00BB5D42">
      <w:pPr>
        <w:pStyle w:val="a9"/>
        <w:numPr>
          <w:ilvl w:val="0"/>
          <w:numId w:val="1"/>
        </w:numPr>
        <w:ind w:left="284" w:hanging="284"/>
        <w:jc w:val="both"/>
        <w:rPr>
          <w:b/>
        </w:rPr>
      </w:pPr>
      <w:r>
        <w:rPr>
          <w:b/>
        </w:rPr>
        <w:t xml:space="preserve">Пункт </w:t>
      </w:r>
      <w:r w:rsidR="008A3C7A">
        <w:rPr>
          <w:b/>
        </w:rPr>
        <w:t>6.1.4.2</w:t>
      </w:r>
      <w:r>
        <w:rPr>
          <w:b/>
        </w:rPr>
        <w:t xml:space="preserve"> </w:t>
      </w:r>
      <w:r w:rsidRPr="006213B5">
        <w:rPr>
          <w:b/>
        </w:rPr>
        <w:t>Устава</w:t>
      </w:r>
      <w:r w:rsidRPr="006213B5">
        <w:t xml:space="preserve"> </w:t>
      </w:r>
      <w:r w:rsidRPr="00CF68CE">
        <w:rPr>
          <w:b/>
        </w:rPr>
        <w:t>изложить в новой редакции:</w:t>
      </w:r>
    </w:p>
    <w:p w:rsidR="00BB5D42" w:rsidRPr="00CF68CE" w:rsidRDefault="00BB5D42" w:rsidP="00BB5D42">
      <w:pPr>
        <w:pStyle w:val="ac"/>
        <w:tabs>
          <w:tab w:val="left" w:pos="284"/>
          <w:tab w:val="left" w:pos="851"/>
        </w:tabs>
        <w:spacing w:after="0"/>
        <w:ind w:right="20"/>
        <w:jc w:val="both"/>
        <w:rPr>
          <w:szCs w:val="28"/>
        </w:rPr>
      </w:pPr>
      <w:r w:rsidRPr="00690766">
        <w:rPr>
          <w:szCs w:val="28"/>
        </w:rPr>
        <w:t>«</w:t>
      </w:r>
      <w:r w:rsidR="008A3C7A">
        <w:rPr>
          <w:szCs w:val="28"/>
        </w:rPr>
        <w:t>6.1.4.2.</w:t>
      </w:r>
      <w:r w:rsidRPr="00CF68CE">
        <w:rPr>
          <w:szCs w:val="28"/>
        </w:rPr>
        <w:t xml:space="preserve"> По вопросам указанным в подпунктах 1 </w:t>
      </w:r>
      <w:r>
        <w:rPr>
          <w:szCs w:val="28"/>
        </w:rPr>
        <w:t>–</w:t>
      </w:r>
      <w:r w:rsidRPr="00CF68CE">
        <w:rPr>
          <w:szCs w:val="28"/>
        </w:rPr>
        <w:t xml:space="preserve"> 4</w:t>
      </w:r>
      <w:r>
        <w:rPr>
          <w:szCs w:val="28"/>
        </w:rPr>
        <w:t>, 7</w:t>
      </w:r>
      <w:r w:rsidRPr="00CF68CE">
        <w:rPr>
          <w:szCs w:val="28"/>
        </w:rPr>
        <w:t xml:space="preserve"> и 8 пункта </w:t>
      </w:r>
      <w:r w:rsidR="008A3C7A">
        <w:rPr>
          <w:szCs w:val="28"/>
        </w:rPr>
        <w:t>6.1.4.1</w:t>
      </w:r>
      <w:r w:rsidRPr="00CF68CE">
        <w:rPr>
          <w:szCs w:val="28"/>
        </w:rPr>
        <w:t xml:space="preserve">, </w:t>
      </w:r>
      <w:r w:rsidR="00533695">
        <w:rPr>
          <w:szCs w:val="28"/>
        </w:rPr>
        <w:t>Н</w:t>
      </w:r>
      <w:r w:rsidRPr="00CF68CE">
        <w:rPr>
          <w:szCs w:val="28"/>
        </w:rPr>
        <w:t xml:space="preserve">аблюдательный совет </w:t>
      </w:r>
      <w:r w:rsidR="00533695">
        <w:rPr>
          <w:szCs w:val="28"/>
        </w:rPr>
        <w:t>Учреждения</w:t>
      </w:r>
      <w:r w:rsidRPr="00CF68CE">
        <w:rPr>
          <w:szCs w:val="28"/>
        </w:rPr>
        <w:t xml:space="preserve"> дает рекомендации. Учредитель </w:t>
      </w:r>
      <w:r w:rsidR="00533695">
        <w:rPr>
          <w:szCs w:val="28"/>
        </w:rPr>
        <w:t xml:space="preserve">Учреждения </w:t>
      </w:r>
      <w:r w:rsidRPr="00CF68CE">
        <w:rPr>
          <w:szCs w:val="28"/>
        </w:rPr>
        <w:t xml:space="preserve">принимает по этим вопросам решения после рассмотрения рекомендаций </w:t>
      </w:r>
      <w:r w:rsidR="00533695">
        <w:rPr>
          <w:szCs w:val="28"/>
        </w:rPr>
        <w:t>Н</w:t>
      </w:r>
      <w:r w:rsidRPr="00CF68CE">
        <w:rPr>
          <w:szCs w:val="28"/>
        </w:rPr>
        <w:t xml:space="preserve">аблюдательного совета </w:t>
      </w:r>
      <w:r w:rsidR="00533695">
        <w:rPr>
          <w:szCs w:val="28"/>
        </w:rPr>
        <w:t>Учреждения</w:t>
      </w:r>
      <w:proofErr w:type="gramStart"/>
      <w:r w:rsidRPr="00CF68CE">
        <w:rPr>
          <w:szCs w:val="28"/>
        </w:rPr>
        <w:t>.</w:t>
      </w:r>
      <w:r>
        <w:rPr>
          <w:szCs w:val="28"/>
        </w:rPr>
        <w:t>».</w:t>
      </w:r>
      <w:proofErr w:type="gramEnd"/>
    </w:p>
    <w:p w:rsidR="00BB5D42" w:rsidRDefault="00BB5D42" w:rsidP="00BB5D42">
      <w:pPr>
        <w:pStyle w:val="a9"/>
        <w:ind w:left="284" w:hanging="284"/>
      </w:pPr>
    </w:p>
    <w:p w:rsidR="008A3C7A" w:rsidRDefault="00BB5D42" w:rsidP="008A3C7A">
      <w:pPr>
        <w:pStyle w:val="ac"/>
        <w:numPr>
          <w:ilvl w:val="0"/>
          <w:numId w:val="1"/>
        </w:numPr>
        <w:tabs>
          <w:tab w:val="left" w:pos="1167"/>
        </w:tabs>
        <w:spacing w:after="0"/>
        <w:ind w:left="284" w:right="-5" w:hanging="284"/>
        <w:jc w:val="both"/>
        <w:rPr>
          <w:szCs w:val="28"/>
        </w:rPr>
      </w:pPr>
      <w:r>
        <w:rPr>
          <w:b/>
          <w:szCs w:val="28"/>
        </w:rPr>
        <w:t>П</w:t>
      </w:r>
      <w:r w:rsidRPr="00CF68CE">
        <w:rPr>
          <w:b/>
          <w:szCs w:val="28"/>
        </w:rPr>
        <w:t xml:space="preserve">ункт </w:t>
      </w:r>
      <w:r w:rsidR="008A3C7A">
        <w:rPr>
          <w:b/>
          <w:szCs w:val="28"/>
        </w:rPr>
        <w:t xml:space="preserve">6.1.4.4 </w:t>
      </w:r>
      <w:r w:rsidRPr="00CF68CE">
        <w:rPr>
          <w:szCs w:val="28"/>
        </w:rPr>
        <w:t xml:space="preserve"> </w:t>
      </w:r>
      <w:r w:rsidRPr="00CF68CE">
        <w:rPr>
          <w:b/>
          <w:szCs w:val="28"/>
        </w:rPr>
        <w:t>Устава</w:t>
      </w:r>
      <w:r w:rsidRPr="00CF68CE">
        <w:rPr>
          <w:szCs w:val="28"/>
        </w:rPr>
        <w:t xml:space="preserve"> </w:t>
      </w:r>
      <w:r w:rsidR="008A3C7A" w:rsidRPr="008C3400">
        <w:rPr>
          <w:b/>
          <w:szCs w:val="28"/>
        </w:rPr>
        <w:t>исключить.</w:t>
      </w:r>
    </w:p>
    <w:p w:rsidR="008A3C7A" w:rsidRDefault="008A3C7A" w:rsidP="008A3C7A">
      <w:pPr>
        <w:pStyle w:val="ac"/>
        <w:tabs>
          <w:tab w:val="left" w:pos="851"/>
          <w:tab w:val="left" w:pos="1167"/>
        </w:tabs>
        <w:spacing w:after="0"/>
        <w:ind w:right="-5"/>
        <w:jc w:val="both"/>
        <w:rPr>
          <w:szCs w:val="28"/>
        </w:rPr>
      </w:pPr>
    </w:p>
    <w:p w:rsidR="00BB5D42" w:rsidRPr="006E2FF3" w:rsidRDefault="008C3400" w:rsidP="006E2FF3">
      <w:pPr>
        <w:pStyle w:val="ac"/>
        <w:numPr>
          <w:ilvl w:val="0"/>
          <w:numId w:val="1"/>
        </w:numPr>
        <w:tabs>
          <w:tab w:val="left" w:pos="284"/>
          <w:tab w:val="left" w:pos="1167"/>
        </w:tabs>
        <w:spacing w:after="0"/>
        <w:ind w:left="0" w:right="-5" w:firstLine="0"/>
        <w:jc w:val="both"/>
        <w:rPr>
          <w:b/>
          <w:szCs w:val="28"/>
        </w:rPr>
      </w:pPr>
      <w:r>
        <w:rPr>
          <w:b/>
          <w:szCs w:val="28"/>
        </w:rPr>
        <w:t>П</w:t>
      </w:r>
      <w:r w:rsidR="008A3C7A" w:rsidRPr="006E2FF3">
        <w:rPr>
          <w:b/>
          <w:szCs w:val="28"/>
        </w:rPr>
        <w:t>ункт</w:t>
      </w:r>
      <w:r>
        <w:rPr>
          <w:b/>
          <w:szCs w:val="28"/>
        </w:rPr>
        <w:t>ы</w:t>
      </w:r>
      <w:r w:rsidR="008A3C7A" w:rsidRPr="006E2FF3">
        <w:rPr>
          <w:b/>
          <w:szCs w:val="28"/>
        </w:rPr>
        <w:t xml:space="preserve"> 6.1.4.5 – 6.1.4.10 считать пунктами 6.1.4.4</w:t>
      </w:r>
      <w:r w:rsidR="001315EF">
        <w:rPr>
          <w:b/>
          <w:szCs w:val="28"/>
        </w:rPr>
        <w:t xml:space="preserve"> </w:t>
      </w:r>
      <w:r w:rsidR="008A3C7A" w:rsidRPr="006E2FF3">
        <w:rPr>
          <w:b/>
          <w:szCs w:val="28"/>
        </w:rPr>
        <w:t>-</w:t>
      </w:r>
      <w:r w:rsidR="001315EF">
        <w:rPr>
          <w:b/>
          <w:szCs w:val="28"/>
        </w:rPr>
        <w:t xml:space="preserve"> </w:t>
      </w:r>
      <w:r w:rsidR="008A3C7A" w:rsidRPr="006E2FF3">
        <w:rPr>
          <w:b/>
          <w:szCs w:val="28"/>
        </w:rPr>
        <w:t>6.1.4.9</w:t>
      </w:r>
      <w:r w:rsidR="006E2FF3" w:rsidRPr="006E2FF3">
        <w:rPr>
          <w:b/>
          <w:szCs w:val="28"/>
        </w:rPr>
        <w:t xml:space="preserve">  соответственно</w:t>
      </w:r>
      <w:r w:rsidR="008A3C7A" w:rsidRPr="006E2FF3">
        <w:rPr>
          <w:b/>
          <w:szCs w:val="28"/>
        </w:rPr>
        <w:t>.</w:t>
      </w:r>
      <w:r w:rsidR="00BB5D42" w:rsidRPr="006E2FF3">
        <w:rPr>
          <w:b/>
          <w:szCs w:val="28"/>
        </w:rPr>
        <w:t xml:space="preserve"> </w:t>
      </w:r>
    </w:p>
    <w:p w:rsidR="00BB5D42" w:rsidRPr="00CF68CE" w:rsidRDefault="00BB5D42" w:rsidP="00BB5D42">
      <w:pPr>
        <w:pStyle w:val="a9"/>
        <w:ind w:left="284" w:hanging="284"/>
        <w:rPr>
          <w:b/>
          <w:szCs w:val="28"/>
        </w:rPr>
      </w:pPr>
    </w:p>
    <w:p w:rsidR="0047020E" w:rsidRDefault="0047020E" w:rsidP="00BB5D42">
      <w:pPr>
        <w:shd w:val="clear" w:color="auto" w:fill="FFFFFF"/>
        <w:tabs>
          <w:tab w:val="left" w:pos="0"/>
          <w:tab w:val="left" w:pos="567"/>
        </w:tabs>
        <w:jc w:val="both"/>
      </w:pPr>
    </w:p>
    <w:sectPr w:rsidR="0047020E" w:rsidSect="007F1367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3779" w:rsidRDefault="00513779" w:rsidP="007F1367">
      <w:r>
        <w:separator/>
      </w:r>
    </w:p>
  </w:endnote>
  <w:endnote w:type="continuationSeparator" w:id="0">
    <w:p w:rsidR="00513779" w:rsidRDefault="00513779" w:rsidP="007F13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3779" w:rsidRDefault="00513779" w:rsidP="007F1367">
      <w:r>
        <w:separator/>
      </w:r>
    </w:p>
  </w:footnote>
  <w:footnote w:type="continuationSeparator" w:id="0">
    <w:p w:rsidR="00513779" w:rsidRDefault="00513779" w:rsidP="007F13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20E" w:rsidRDefault="00DF26A4">
    <w:pPr>
      <w:pStyle w:val="a5"/>
      <w:jc w:val="center"/>
    </w:pPr>
    <w:r>
      <w:fldChar w:fldCharType="begin"/>
    </w:r>
    <w:r w:rsidR="005F341E">
      <w:instrText xml:space="preserve"> PAGE   \* MERGEFORMAT </w:instrText>
    </w:r>
    <w:r>
      <w:fldChar w:fldCharType="separate"/>
    </w:r>
    <w:r w:rsidR="00F45B60">
      <w:rPr>
        <w:noProof/>
      </w:rPr>
      <w:t>2</w:t>
    </w:r>
    <w:r>
      <w:rPr>
        <w:noProof/>
      </w:rPr>
      <w:fldChar w:fldCharType="end"/>
    </w:r>
  </w:p>
  <w:p w:rsidR="0047020E" w:rsidRDefault="0047020E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5A1AE7"/>
    <w:multiLevelType w:val="hybridMultilevel"/>
    <w:tmpl w:val="693CA388"/>
    <w:lvl w:ilvl="0" w:tplc="FF7CE9DE">
      <w:start w:val="2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1">
    <w:nsid w:val="662B4ECF"/>
    <w:multiLevelType w:val="hybridMultilevel"/>
    <w:tmpl w:val="F3E0A192"/>
    <w:lvl w:ilvl="0" w:tplc="E2AC67A6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3C72"/>
    <w:rsid w:val="000040F6"/>
    <w:rsid w:val="0002293A"/>
    <w:rsid w:val="000731F8"/>
    <w:rsid w:val="00081D3E"/>
    <w:rsid w:val="00084944"/>
    <w:rsid w:val="0009759A"/>
    <w:rsid w:val="000E4191"/>
    <w:rsid w:val="00105E95"/>
    <w:rsid w:val="00126646"/>
    <w:rsid w:val="001315EF"/>
    <w:rsid w:val="001406A8"/>
    <w:rsid w:val="00176687"/>
    <w:rsid w:val="001B71A5"/>
    <w:rsid w:val="001D0FEC"/>
    <w:rsid w:val="00266710"/>
    <w:rsid w:val="002746EB"/>
    <w:rsid w:val="002A5D16"/>
    <w:rsid w:val="002C6B13"/>
    <w:rsid w:val="002E317A"/>
    <w:rsid w:val="002F48C2"/>
    <w:rsid w:val="003271D3"/>
    <w:rsid w:val="00330C1C"/>
    <w:rsid w:val="003B2460"/>
    <w:rsid w:val="003B71B1"/>
    <w:rsid w:val="003C0167"/>
    <w:rsid w:val="004176F6"/>
    <w:rsid w:val="0042334F"/>
    <w:rsid w:val="00434527"/>
    <w:rsid w:val="0047020E"/>
    <w:rsid w:val="004756BE"/>
    <w:rsid w:val="004B5A5C"/>
    <w:rsid w:val="004D3E53"/>
    <w:rsid w:val="00506FDA"/>
    <w:rsid w:val="00513779"/>
    <w:rsid w:val="00533695"/>
    <w:rsid w:val="00584836"/>
    <w:rsid w:val="005C649B"/>
    <w:rsid w:val="005F341E"/>
    <w:rsid w:val="00600F4A"/>
    <w:rsid w:val="00605B24"/>
    <w:rsid w:val="006155AD"/>
    <w:rsid w:val="00617E7D"/>
    <w:rsid w:val="006A7C6C"/>
    <w:rsid w:val="006B318A"/>
    <w:rsid w:val="006D72BB"/>
    <w:rsid w:val="006E2FF3"/>
    <w:rsid w:val="006F7AC1"/>
    <w:rsid w:val="007118F7"/>
    <w:rsid w:val="00733040"/>
    <w:rsid w:val="007662D6"/>
    <w:rsid w:val="00772D73"/>
    <w:rsid w:val="007B4561"/>
    <w:rsid w:val="007B49E5"/>
    <w:rsid w:val="007F1367"/>
    <w:rsid w:val="00822566"/>
    <w:rsid w:val="00833175"/>
    <w:rsid w:val="00890CF9"/>
    <w:rsid w:val="00896C54"/>
    <w:rsid w:val="00897D9F"/>
    <w:rsid w:val="008A3C7A"/>
    <w:rsid w:val="008C3400"/>
    <w:rsid w:val="00901839"/>
    <w:rsid w:val="009111DE"/>
    <w:rsid w:val="00937A10"/>
    <w:rsid w:val="0099157F"/>
    <w:rsid w:val="009C19BC"/>
    <w:rsid w:val="009D21EB"/>
    <w:rsid w:val="009F7219"/>
    <w:rsid w:val="00A135B9"/>
    <w:rsid w:val="00A27F6F"/>
    <w:rsid w:val="00A725E2"/>
    <w:rsid w:val="00A8020D"/>
    <w:rsid w:val="00A844D4"/>
    <w:rsid w:val="00AA29BE"/>
    <w:rsid w:val="00AC6735"/>
    <w:rsid w:val="00AD166F"/>
    <w:rsid w:val="00AE704C"/>
    <w:rsid w:val="00B039D7"/>
    <w:rsid w:val="00B04928"/>
    <w:rsid w:val="00B12778"/>
    <w:rsid w:val="00B14CD8"/>
    <w:rsid w:val="00B75655"/>
    <w:rsid w:val="00B87F97"/>
    <w:rsid w:val="00B92941"/>
    <w:rsid w:val="00BA4153"/>
    <w:rsid w:val="00BA69A1"/>
    <w:rsid w:val="00BB5D42"/>
    <w:rsid w:val="00BC33FC"/>
    <w:rsid w:val="00C365F0"/>
    <w:rsid w:val="00C61868"/>
    <w:rsid w:val="00C81B54"/>
    <w:rsid w:val="00C84F0B"/>
    <w:rsid w:val="00C85B39"/>
    <w:rsid w:val="00C90C6F"/>
    <w:rsid w:val="00CA792C"/>
    <w:rsid w:val="00CF3B00"/>
    <w:rsid w:val="00D33162"/>
    <w:rsid w:val="00D35894"/>
    <w:rsid w:val="00D3606E"/>
    <w:rsid w:val="00DA52FB"/>
    <w:rsid w:val="00DA6C0C"/>
    <w:rsid w:val="00DE608C"/>
    <w:rsid w:val="00DF26A4"/>
    <w:rsid w:val="00E36300"/>
    <w:rsid w:val="00E868CB"/>
    <w:rsid w:val="00ED38FA"/>
    <w:rsid w:val="00F1091E"/>
    <w:rsid w:val="00F1199F"/>
    <w:rsid w:val="00F3389C"/>
    <w:rsid w:val="00F45B60"/>
    <w:rsid w:val="00F96313"/>
    <w:rsid w:val="00FB4599"/>
    <w:rsid w:val="00FB4E85"/>
    <w:rsid w:val="00FE3C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5E2"/>
    <w:rPr>
      <w:rFonts w:ascii="Times New Roman" w:eastAsia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F1199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F1199F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B71B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header"/>
    <w:basedOn w:val="a"/>
    <w:link w:val="a6"/>
    <w:uiPriority w:val="99"/>
    <w:rsid w:val="007F136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7F1367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7F136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7F1367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99"/>
    <w:qFormat/>
    <w:rsid w:val="00CA792C"/>
    <w:pPr>
      <w:ind w:left="720"/>
      <w:contextualSpacing/>
    </w:pPr>
  </w:style>
  <w:style w:type="paragraph" w:styleId="aa">
    <w:name w:val="Body Text Indent"/>
    <w:basedOn w:val="a"/>
    <w:link w:val="ab"/>
    <w:rsid w:val="003271D3"/>
    <w:pPr>
      <w:ind w:firstLine="720"/>
      <w:jc w:val="both"/>
    </w:pPr>
    <w:rPr>
      <w:szCs w:val="20"/>
    </w:rPr>
  </w:style>
  <w:style w:type="character" w:customStyle="1" w:styleId="ab">
    <w:name w:val="Основной текст с отступом Знак"/>
    <w:link w:val="aa"/>
    <w:rsid w:val="003271D3"/>
    <w:rPr>
      <w:rFonts w:ascii="Times New Roman" w:eastAsia="Times New Roman" w:hAnsi="Times New Roman"/>
      <w:sz w:val="28"/>
    </w:rPr>
  </w:style>
  <w:style w:type="paragraph" w:styleId="ac">
    <w:name w:val="Body Text"/>
    <w:basedOn w:val="a"/>
    <w:link w:val="ad"/>
    <w:uiPriority w:val="99"/>
    <w:semiHidden/>
    <w:unhideWhenUsed/>
    <w:rsid w:val="00BB5D42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BB5D42"/>
    <w:rPr>
      <w:rFonts w:ascii="Times New Roman" w:eastAsia="Times New Roman" w:hAnsi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271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1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1303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 УО Прокушева Евгения (2-10)</dc:creator>
  <cp:lastModifiedBy>Сумина</cp:lastModifiedBy>
  <cp:revision>2</cp:revision>
  <cp:lastPrinted>2019-05-20T04:52:00Z</cp:lastPrinted>
  <dcterms:created xsi:type="dcterms:W3CDTF">2019-07-16T02:36:00Z</dcterms:created>
  <dcterms:modified xsi:type="dcterms:W3CDTF">2019-07-16T02:36:00Z</dcterms:modified>
</cp:coreProperties>
</file>