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A56844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«</w:t>
      </w:r>
      <w:r w:rsidR="00E66C5B" w:rsidRPr="005450D1">
        <w:rPr>
          <w:rFonts w:ascii="Times New Roman" w:hAnsi="Times New Roman"/>
          <w:sz w:val="24"/>
          <w:szCs w:val="24"/>
        </w:rPr>
        <w:t xml:space="preserve">Подготовка населения и территории в области </w:t>
      </w:r>
      <w:r w:rsidR="005749E1" w:rsidRPr="005450D1">
        <w:rPr>
          <w:rFonts w:ascii="Times New Roman" w:hAnsi="Times New Roman"/>
          <w:sz w:val="24"/>
          <w:szCs w:val="24"/>
        </w:rPr>
        <w:t>г</w:t>
      </w:r>
      <w:r w:rsidR="00E66C5B" w:rsidRPr="005450D1">
        <w:rPr>
          <w:rFonts w:ascii="Times New Roman" w:hAnsi="Times New Roman"/>
          <w:sz w:val="24"/>
          <w:szCs w:val="24"/>
        </w:rPr>
        <w:t>ражданской обороны, предупреждени</w:t>
      </w:r>
      <w:r w:rsidR="005749E1" w:rsidRPr="005450D1">
        <w:rPr>
          <w:rFonts w:ascii="Times New Roman" w:hAnsi="Times New Roman"/>
          <w:sz w:val="24"/>
          <w:szCs w:val="24"/>
        </w:rPr>
        <w:t>я</w:t>
      </w:r>
      <w:r w:rsidR="00E66C5B" w:rsidRPr="005450D1">
        <w:rPr>
          <w:rFonts w:ascii="Times New Roman" w:hAnsi="Times New Roman"/>
          <w:sz w:val="24"/>
          <w:szCs w:val="24"/>
        </w:rPr>
        <w:t xml:space="preserve"> и ликвидации чрезвычайных ситуаций</w:t>
      </w:r>
      <w:r w:rsidRPr="005450D1">
        <w:rPr>
          <w:rFonts w:ascii="Times New Roman" w:hAnsi="Times New Roman"/>
          <w:sz w:val="24"/>
          <w:szCs w:val="24"/>
        </w:rPr>
        <w:t>»</w:t>
      </w:r>
      <w:r w:rsidR="005749E1" w:rsidRPr="005450D1">
        <w:rPr>
          <w:rFonts w:ascii="Times New Roman" w:hAnsi="Times New Roman"/>
          <w:sz w:val="24"/>
          <w:szCs w:val="24"/>
        </w:rPr>
        <w:t>,</w:t>
      </w:r>
      <w:r w:rsidR="00687715" w:rsidRPr="005450D1">
        <w:rPr>
          <w:rFonts w:ascii="Times New Roman" w:hAnsi="Times New Roman"/>
          <w:sz w:val="24"/>
          <w:szCs w:val="24"/>
        </w:rPr>
        <w:t xml:space="preserve"> реализуемая в рамках муниципальной программы </w:t>
      </w:r>
      <w:r w:rsidR="00E66C5B" w:rsidRPr="005450D1">
        <w:rPr>
          <w:rFonts w:ascii="Times New Roman" w:hAnsi="Times New Roman"/>
          <w:sz w:val="24"/>
          <w:szCs w:val="24"/>
        </w:rPr>
        <w:t>ЗАТО Железногорск</w:t>
      </w:r>
    </w:p>
    <w:p w:rsidR="00A56844" w:rsidRPr="005450D1" w:rsidRDefault="00A56844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3117C3" w:rsidRPr="006A7890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6A789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9626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на период действия подпрограммы с указанием на источники финансирования по годам реализации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подпрограммы.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6A7890">
              <w:rPr>
                <w:rFonts w:ascii="Times New Roman" w:hAnsi="Times New Roman"/>
                <w:sz w:val="24"/>
                <w:szCs w:val="24"/>
              </w:rPr>
              <w:t>6</w:t>
            </w:r>
            <w:r w:rsidR="00C63CB2">
              <w:rPr>
                <w:rFonts w:ascii="Times New Roman" w:hAnsi="Times New Roman"/>
                <w:sz w:val="24"/>
                <w:szCs w:val="24"/>
              </w:rPr>
              <w:t>8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63CB2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  <w:r w:rsidR="006A7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3CB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6A789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6A789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15B7" w:rsidRPr="00F664A7" w:rsidRDefault="008915B7" w:rsidP="008915B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6A7890">
              <w:rPr>
                <w:rFonts w:ascii="Times New Roman" w:hAnsi="Times New Roman"/>
                <w:sz w:val="24"/>
                <w:szCs w:val="24"/>
              </w:rPr>
              <w:t>21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19 000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19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10 000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9 000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DB2CE1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>,0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>: 68</w:t>
            </w:r>
            <w:r w:rsidR="00DB2CE1">
              <w:rPr>
                <w:rFonts w:ascii="Times New Roman" w:hAnsi="Times New Roman"/>
                <w:sz w:val="24"/>
                <w:szCs w:val="24"/>
              </w:rPr>
              <w:t> </w:t>
            </w:r>
            <w:r w:rsidR="00C63CB2">
              <w:rPr>
                <w:rFonts w:ascii="Times New Roman" w:hAnsi="Times New Roman"/>
                <w:sz w:val="24"/>
                <w:szCs w:val="24"/>
              </w:rPr>
              <w:t>406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224</w:t>
            </w:r>
            <w:r w:rsidR="00C15F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3CB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DB2CE1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23</w:t>
            </w:r>
            <w:r w:rsidR="004038DD">
              <w:rPr>
                <w:rFonts w:ascii="Times New Roman" w:hAnsi="Times New Roman"/>
                <w:sz w:val="24"/>
                <w:szCs w:val="24"/>
              </w:rPr>
              <w:t> </w:t>
            </w:r>
            <w:r w:rsidR="00C63CB2">
              <w:rPr>
                <w:rFonts w:ascii="Times New Roman" w:hAnsi="Times New Roman"/>
                <w:sz w:val="24"/>
                <w:szCs w:val="24"/>
              </w:rPr>
              <w:t>302</w:t>
            </w:r>
            <w:r w:rsidR="004038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CB2">
              <w:rPr>
                <w:rFonts w:ascii="Times New Roman" w:hAnsi="Times New Roman"/>
                <w:sz w:val="24"/>
                <w:szCs w:val="24"/>
              </w:rPr>
              <w:t>066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</w:t>
            </w:r>
            <w:r w:rsidR="00C63CB2">
              <w:rPr>
                <w:rFonts w:ascii="Times New Roman" w:hAnsi="Times New Roman"/>
                <w:sz w:val="24"/>
                <w:szCs w:val="24"/>
              </w:rPr>
              <w:t>59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22</w:t>
            </w:r>
            <w:r w:rsidR="00C15F4E">
              <w:rPr>
                <w:rFonts w:ascii="Times New Roman" w:hAnsi="Times New Roman"/>
                <w:sz w:val="24"/>
                <w:szCs w:val="24"/>
              </w:rPr>
              <w:t> </w:t>
            </w:r>
            <w:r w:rsidR="00DB2CE1">
              <w:rPr>
                <w:rFonts w:ascii="Times New Roman" w:hAnsi="Times New Roman"/>
                <w:sz w:val="24"/>
                <w:szCs w:val="24"/>
              </w:rPr>
              <w:t>552</w:t>
            </w:r>
            <w:r w:rsidR="00C15F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079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36D2C" w:rsidRDefault="00CD49A5" w:rsidP="008915B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DB2CE1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22</w:t>
            </w:r>
            <w:r w:rsidR="00C15F4E">
              <w:rPr>
                <w:rFonts w:ascii="Times New Roman" w:hAnsi="Times New Roman"/>
                <w:sz w:val="24"/>
                <w:szCs w:val="24"/>
              </w:rPr>
              <w:t> </w:t>
            </w:r>
            <w:r w:rsidR="00DB2CE1">
              <w:rPr>
                <w:rFonts w:ascii="Times New Roman" w:hAnsi="Times New Roman"/>
                <w:sz w:val="24"/>
                <w:szCs w:val="24"/>
              </w:rPr>
              <w:t>552</w:t>
            </w:r>
            <w:r w:rsidR="00C15F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2CE1">
              <w:rPr>
                <w:rFonts w:ascii="Times New Roman" w:hAnsi="Times New Roman"/>
                <w:sz w:val="24"/>
                <w:szCs w:val="24"/>
              </w:rPr>
              <w:t>079</w:t>
            </w:r>
            <w:r w:rsidR="001D01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15B7" w:rsidRPr="00CD49A5" w:rsidRDefault="008915B7" w:rsidP="004038D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5450D1">
              <w:rPr>
                <w:rFonts w:ascii="Times New Roman" w:hAnsi="Times New Roman"/>
                <w:sz w:val="24"/>
                <w:szCs w:val="24"/>
              </w:rPr>
              <w:t>: 0,0 руб.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организации контроля за исполнением подпрограммы.</w:t>
            </w:r>
          </w:p>
        </w:tc>
        <w:tc>
          <w:tcPr>
            <w:tcW w:w="7452" w:type="dxa"/>
            <w:vAlign w:val="center"/>
          </w:tcPr>
          <w:p w:rsidR="00E422A4" w:rsidRDefault="005749E1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выполнением мероприятий подпрограммы осуществляет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режима Администрации ЗАТО </w:t>
            </w:r>
          </w:p>
          <w:p w:rsidR="00236D2C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  <w:r w:rsidR="00F1423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ОБиР)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B2CE1" w:rsidRPr="00B70597" w:rsidRDefault="00DB2CE1" w:rsidP="00DB2CE1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DB2CE1" w:rsidRPr="00800DBD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DB2CE1" w:rsidRPr="0032692E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включен в территориальную систему централизованного </w:t>
      </w:r>
      <w:r w:rsidRPr="00CD52C6">
        <w:rPr>
          <w:sz w:val="28"/>
          <w:szCs w:val="28"/>
        </w:rPr>
        <w:lastRenderedPageBreak/>
        <w:t>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(ЛСО). ЛСО ФГУП «ГХК» включена в автоматизированную систему централизованного оповещения гражданской </w:t>
      </w:r>
      <w:r>
        <w:rPr>
          <w:sz w:val="28"/>
          <w:szCs w:val="28"/>
        </w:rPr>
        <w:t>обороны (АСЦО ГО) Красноярского края.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B2CE1" w:rsidRPr="00313F13" w:rsidRDefault="00DB2CE1" w:rsidP="00DB2CE1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г.Железногорск)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«Горлесхоз», МП «Гортеплоэнерго», МП «Горэлектросеть», М</w:t>
      </w:r>
      <w:r w:rsidR="007533C0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DB2CE1" w:rsidRDefault="00DB2CE1" w:rsidP="00DB2CE1">
      <w:pPr>
        <w:pStyle w:val="a6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DB2CE1" w:rsidRPr="00313F13" w:rsidRDefault="00DB2CE1" w:rsidP="00DB2CE1">
      <w:pPr>
        <w:pStyle w:val="a6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</w:t>
      </w:r>
      <w:r w:rsidRPr="00313F13">
        <w:rPr>
          <w:szCs w:val="28"/>
        </w:rPr>
        <w:lastRenderedPageBreak/>
        <w:t>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DB2CE1" w:rsidRPr="00D544F0" w:rsidRDefault="00DB2CE1" w:rsidP="00DB2CE1">
      <w:pPr>
        <w:pStyle w:val="a6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</w:t>
      </w:r>
      <w:r w:rsidR="007533C0">
        <w:rPr>
          <w:spacing w:val="-5"/>
          <w:szCs w:val="28"/>
        </w:rPr>
        <w:t>БУ</w:t>
      </w:r>
      <w:r w:rsidRPr="00D544F0">
        <w:rPr>
          <w:spacing w:val="-5"/>
          <w:szCs w:val="28"/>
        </w:rPr>
        <w:t xml:space="preserve">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 МП «Горэлектро</w:t>
      </w:r>
      <w:r>
        <w:rPr>
          <w:spacing w:val="-5"/>
          <w:szCs w:val="28"/>
        </w:rPr>
        <w:t xml:space="preserve">сеть», 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DB2CE1" w:rsidRPr="00C76EB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DB2CE1" w:rsidRPr="00C76EB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DB2CE1" w:rsidRDefault="00DB2CE1" w:rsidP="00DB2CE1">
      <w:pPr>
        <w:pStyle w:val="a5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решения Совета депутатов ЗАТО г. Железногорск</w:t>
      </w:r>
      <w:r w:rsidRPr="00824DA4">
        <w:t xml:space="preserve"> </w:t>
      </w:r>
      <w:r w:rsidRPr="00824DA4">
        <w:rPr>
          <w:sz w:val="28"/>
          <w:szCs w:val="28"/>
        </w:rPr>
        <w:t xml:space="preserve">от </w:t>
      </w:r>
      <w:r>
        <w:rPr>
          <w:sz w:val="28"/>
          <w:szCs w:val="28"/>
        </w:rPr>
        <w:t>14</w:t>
      </w:r>
      <w:r w:rsidRPr="00824DA4">
        <w:rPr>
          <w:sz w:val="28"/>
          <w:szCs w:val="28"/>
        </w:rPr>
        <w:t>.12.201</w:t>
      </w:r>
      <w:r>
        <w:rPr>
          <w:sz w:val="28"/>
          <w:szCs w:val="28"/>
        </w:rPr>
        <w:t>7</w:t>
      </w:r>
      <w:r w:rsidRPr="00824DA4">
        <w:rPr>
          <w:sz w:val="28"/>
          <w:szCs w:val="28"/>
        </w:rPr>
        <w:t xml:space="preserve"> № </w:t>
      </w:r>
      <w:r>
        <w:rPr>
          <w:sz w:val="28"/>
          <w:szCs w:val="28"/>
        </w:rPr>
        <w:t>26</w:t>
      </w:r>
      <w:r w:rsidRPr="00824DA4">
        <w:rPr>
          <w:sz w:val="28"/>
          <w:szCs w:val="28"/>
        </w:rPr>
        <w:t>-</w:t>
      </w:r>
      <w:r>
        <w:rPr>
          <w:sz w:val="28"/>
          <w:szCs w:val="28"/>
        </w:rPr>
        <w:t>104</w:t>
      </w:r>
      <w:r w:rsidRPr="00824DA4">
        <w:rPr>
          <w:sz w:val="28"/>
          <w:szCs w:val="28"/>
        </w:rPr>
        <w:t>Р «О бюджете ЗАТО Железногорск на 201</w:t>
      </w:r>
      <w:r>
        <w:rPr>
          <w:sz w:val="28"/>
          <w:szCs w:val="28"/>
        </w:rPr>
        <w:t>8</w:t>
      </w:r>
      <w:r w:rsidRPr="00824DA4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Pr="00824DA4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r w:rsidRPr="00824DA4">
        <w:rPr>
          <w:sz w:val="28"/>
          <w:szCs w:val="28"/>
        </w:rPr>
        <w:t xml:space="preserve"> годов» резервный фонд Администрации ЗАТО</w:t>
      </w:r>
      <w:r w:rsidR="00F9550F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г. Железногорск по состоянию на 201</w:t>
      </w:r>
      <w:r>
        <w:rPr>
          <w:sz w:val="28"/>
          <w:szCs w:val="28"/>
        </w:rPr>
        <w:t>8</w:t>
      </w:r>
      <w:r w:rsidRPr="00824DA4">
        <w:rPr>
          <w:sz w:val="28"/>
          <w:szCs w:val="28"/>
        </w:rPr>
        <w:t xml:space="preserve"> год составляет 1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200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801</w:t>
      </w:r>
      <w:r>
        <w:rPr>
          <w:sz w:val="28"/>
          <w:szCs w:val="28"/>
        </w:rPr>
        <w:t>,00</w:t>
      </w:r>
      <w:r w:rsidRPr="00824DA4">
        <w:rPr>
          <w:sz w:val="28"/>
          <w:szCs w:val="28"/>
        </w:rPr>
        <w:t xml:space="preserve"> рубль.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</w:t>
      </w:r>
      <w:r w:rsidRPr="000764D8">
        <w:rPr>
          <w:sz w:val="28"/>
          <w:szCs w:val="28"/>
        </w:rPr>
        <w:lastRenderedPageBreak/>
        <w:t xml:space="preserve">имеющегося фонда защитных сооружений.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DB2CE1" w:rsidRPr="009F316D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DB2CE1" w:rsidRPr="00310D32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DB2CE1" w:rsidRPr="00550C2E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DB2CE1" w:rsidRPr="001147ED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1. Предупреждение и локализация (ликвидация) чрезвычайных ситуаций </w:t>
      </w:r>
      <w:r w:rsidRPr="001F1E4C">
        <w:rPr>
          <w:sz w:val="28"/>
          <w:szCs w:val="28"/>
        </w:rPr>
        <w:lastRenderedPageBreak/>
        <w:t>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2. Обеспечение реализации муниципальной 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EF20BB">
        <w:rPr>
          <w:sz w:val="28"/>
          <w:szCs w:val="28"/>
        </w:rPr>
        <w:t>1</w:t>
      </w:r>
      <w:r w:rsidR="00F9550F">
        <w:rPr>
          <w:sz w:val="28"/>
          <w:szCs w:val="28"/>
        </w:rPr>
        <w:t>9</w:t>
      </w:r>
      <w:r>
        <w:rPr>
          <w:sz w:val="28"/>
          <w:szCs w:val="28"/>
        </w:rPr>
        <w:t xml:space="preserve"> – 20</w:t>
      </w:r>
      <w:r w:rsidR="00EF20BB">
        <w:rPr>
          <w:sz w:val="28"/>
          <w:szCs w:val="28"/>
        </w:rPr>
        <w:t>2</w:t>
      </w:r>
      <w:r w:rsidR="00F9550F">
        <w:rPr>
          <w:sz w:val="28"/>
          <w:szCs w:val="28"/>
        </w:rPr>
        <w:t>1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 xml:space="preserve">Администрация ЗАТО </w:t>
      </w:r>
      <w:r w:rsidR="004D71E9">
        <w:rPr>
          <w:sz w:val="28"/>
          <w:szCs w:val="28"/>
        </w:rPr>
        <w:t xml:space="preserve">                               </w:t>
      </w:r>
      <w:r w:rsidR="00074863">
        <w:rPr>
          <w:sz w:val="28"/>
          <w:szCs w:val="28"/>
        </w:rPr>
        <w:t>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>Управление подпрограммой и контроль за ходом ее выполнения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>и к</w:t>
      </w:r>
      <w:r w:rsidR="005749E1" w:rsidRPr="009A234C">
        <w:rPr>
          <w:sz w:val="28"/>
          <w:szCs w:val="28"/>
        </w:rPr>
        <w:t xml:space="preserve">онтроль за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lastRenderedPageBreak/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непосредственный контроль за ходом реализации мероприятий подпрограммы;</w:t>
      </w:r>
    </w:p>
    <w:p w:rsidR="005749E1" w:rsidRP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AC3059" w:rsidRPr="005749E1" w:rsidRDefault="00AC3059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703DF1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6F328B" w:rsidRDefault="006F328B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B70052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</w:t>
      </w:r>
      <w:r w:rsidR="00F643B9">
        <w:rPr>
          <w:rFonts w:ascii="Times New Roman" w:eastAsia="Times New Roman" w:hAnsi="Times New Roman" w:cs="Times New Roman"/>
          <w:sz w:val="28"/>
          <w:szCs w:val="28"/>
        </w:rPr>
        <w:t xml:space="preserve">выполнения 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мероприятий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ммы к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>1 января 20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2</w:t>
      </w:r>
      <w:r w:rsidR="004F672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F643B9">
        <w:rPr>
          <w:rFonts w:ascii="Times New Roman" w:eastAsia="Times New Roman" w:hAnsi="Times New Roman" w:cs="Times New Roman"/>
          <w:sz w:val="28"/>
          <w:szCs w:val="28"/>
        </w:rPr>
        <w:t xml:space="preserve"> будет достигнуты следующие показатели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328B" w:rsidRPr="00745F1E" w:rsidRDefault="006F328B" w:rsidP="00CF08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643B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оля населения ЗАТО Железногорск, прошедшего подготовку в области ГО и ЧС </w:t>
      </w:r>
      <w:r w:rsidR="00F643B9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 xml:space="preserve">100% от </w:t>
      </w:r>
      <w:r w:rsidR="008D047B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28B" w:rsidRPr="00745F1E" w:rsidRDefault="006F328B" w:rsidP="00D33EF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 w:rsidR="00F643B9">
        <w:rPr>
          <w:rFonts w:ascii="Times New Roman" w:hAnsi="Times New Roman" w:cs="Times New Roman"/>
          <w:sz w:val="28"/>
          <w:szCs w:val="28"/>
        </w:rPr>
        <w:t>Укомплектование ш</w:t>
      </w:r>
      <w:r>
        <w:rPr>
          <w:rFonts w:ascii="Times New Roman" w:hAnsi="Times New Roman" w:cs="Times New Roman"/>
          <w:sz w:val="28"/>
          <w:szCs w:val="28"/>
        </w:rPr>
        <w:t>тат</w:t>
      </w:r>
      <w:r w:rsidR="00F643B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специалистов в области ГО и ЧС </w:t>
      </w:r>
      <w:r w:rsidR="00F643B9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>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 w:rsidR="00F643B9">
        <w:rPr>
          <w:rFonts w:ascii="Times New Roman" w:hAnsi="Times New Roman" w:cs="Times New Roman"/>
          <w:sz w:val="28"/>
          <w:szCs w:val="28"/>
        </w:rPr>
        <w:t>Доля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будет находит</w:t>
      </w:r>
      <w:r w:rsidR="005749E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на уровне не менее 100% от общей численности населения ЗАТО Железногорск.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2.6.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6F328B" w:rsidRP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 w:rsidR="008D047B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01A55" w:rsidRDefault="00E01A55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28B" w:rsidRPr="00B70052" w:rsidRDefault="006F328B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</w:t>
      </w:r>
      <w:r w:rsidR="00202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202EA4" w:rsidRDefault="00202EA4" w:rsidP="00D33EFD">
      <w:pPr>
        <w:widowControl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F328B" w:rsidRPr="00D5516D" w:rsidRDefault="006F328B" w:rsidP="00D33EF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местного </w:t>
      </w:r>
      <w:r w:rsidR="00537989">
        <w:rPr>
          <w:rFonts w:ascii="Times New Roman" w:eastAsia="Times New Roman" w:hAnsi="Times New Roman" w:cs="Times New Roman"/>
          <w:sz w:val="28"/>
          <w:szCs w:val="28"/>
        </w:rPr>
        <w:t xml:space="preserve"> и краевого </w:t>
      </w:r>
      <w:r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537989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328B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6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8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534BD" w:rsidRPr="009534BD">
        <w:rPr>
          <w:rFonts w:ascii="Times New Roman" w:eastAsia="Times New Roman" w:hAnsi="Times New Roman" w:cs="Times New Roman"/>
          <w:sz w:val="28"/>
          <w:szCs w:val="28"/>
        </w:rPr>
        <w:t>425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224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,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59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0BC2">
        <w:rPr>
          <w:rFonts w:ascii="Times New Roman" w:hAnsi="Times New Roman" w:cs="Times New Roman"/>
          <w:sz w:val="28"/>
          <w:szCs w:val="28"/>
        </w:rPr>
        <w:t>руб.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 том числе бюджетное финансировани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– </w:t>
      </w:r>
      <w:r w:rsidR="004F6721">
        <w:rPr>
          <w:rFonts w:ascii="Times New Roman" w:eastAsia="Times New Roman" w:hAnsi="Times New Roman" w:cs="Times New Roman"/>
          <w:sz w:val="28"/>
          <w:szCs w:val="28"/>
        </w:rPr>
        <w:t>68</w:t>
      </w:r>
      <w:r w:rsidR="00734F7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534BD" w:rsidRPr="009534BD">
        <w:rPr>
          <w:rFonts w:ascii="Times New Roman" w:eastAsia="Times New Roman" w:hAnsi="Times New Roman" w:cs="Times New Roman"/>
          <w:sz w:val="28"/>
          <w:szCs w:val="28"/>
        </w:rPr>
        <w:t>425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 xml:space="preserve"> 224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,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59</w:t>
      </w:r>
      <w:r w:rsidR="00CF08B2">
        <w:rPr>
          <w:rFonts w:ascii="Times New Roman" w:hAnsi="Times New Roman" w:cs="Times New Roman"/>
          <w:sz w:val="28"/>
          <w:szCs w:val="28"/>
        </w:rPr>
        <w:t xml:space="preserve"> </w:t>
      </w:r>
      <w:r w:rsidR="00400BC2">
        <w:rPr>
          <w:rFonts w:ascii="Times New Roman" w:hAnsi="Times New Roman" w:cs="Times New Roman"/>
          <w:sz w:val="28"/>
          <w:szCs w:val="28"/>
        </w:rPr>
        <w:t>руб.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внебюдж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етные источники – </w:t>
      </w:r>
      <w:r w:rsidR="00202EA4" w:rsidRPr="00202EA4">
        <w:rPr>
          <w:rFonts w:ascii="Times New Roman" w:eastAsia="Times New Roman" w:hAnsi="Times New Roman" w:cs="Times New Roman"/>
          <w:sz w:val="28"/>
          <w:szCs w:val="28"/>
        </w:rPr>
        <w:t>0,0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0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 xml:space="preserve">  руб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F328B" w:rsidRPr="007E08E7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Местный бюджет:</w:t>
      </w:r>
    </w:p>
    <w:p w:rsidR="006F328B" w:rsidRPr="007E08E7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 w:rsidR="00734F7E" w:rsidRPr="009534BD">
        <w:rPr>
          <w:rFonts w:ascii="Times New Roman" w:hAnsi="Times New Roman" w:cs="Times New Roman"/>
          <w:sz w:val="28"/>
          <w:szCs w:val="28"/>
        </w:rPr>
        <w:t>68</w:t>
      </w:r>
      <w:r w:rsidR="002639AC">
        <w:rPr>
          <w:rFonts w:ascii="Times New Roman" w:hAnsi="Times New Roman" w:cs="Times New Roman"/>
          <w:sz w:val="28"/>
          <w:szCs w:val="28"/>
        </w:rPr>
        <w:t> </w:t>
      </w:r>
      <w:r w:rsidR="00734F7E" w:rsidRPr="009534BD">
        <w:rPr>
          <w:rFonts w:ascii="Times New Roman" w:hAnsi="Times New Roman" w:cs="Times New Roman"/>
          <w:sz w:val="28"/>
          <w:szCs w:val="28"/>
        </w:rPr>
        <w:t>406</w:t>
      </w:r>
      <w:r w:rsidR="002639AC">
        <w:rPr>
          <w:rFonts w:ascii="Times New Roman" w:hAnsi="Times New Roman" w:cs="Times New Roman"/>
          <w:sz w:val="28"/>
          <w:szCs w:val="28"/>
        </w:rPr>
        <w:t xml:space="preserve"> </w:t>
      </w:r>
      <w:r w:rsidR="00734F7E" w:rsidRPr="009534BD">
        <w:rPr>
          <w:rFonts w:ascii="Times New Roman" w:hAnsi="Times New Roman" w:cs="Times New Roman"/>
          <w:sz w:val="28"/>
          <w:szCs w:val="28"/>
        </w:rPr>
        <w:t>224</w:t>
      </w:r>
      <w:r w:rsidR="00BE481C" w:rsidRPr="007E08E7">
        <w:rPr>
          <w:rFonts w:ascii="Times New Roman" w:hAnsi="Times New Roman" w:cs="Times New Roman"/>
          <w:sz w:val="28"/>
          <w:szCs w:val="28"/>
        </w:rPr>
        <w:t>,</w:t>
      </w:r>
      <w:r w:rsidR="00734F7E" w:rsidRPr="009534BD">
        <w:rPr>
          <w:rFonts w:ascii="Times New Roman" w:hAnsi="Times New Roman" w:cs="Times New Roman"/>
          <w:sz w:val="28"/>
          <w:szCs w:val="28"/>
        </w:rPr>
        <w:t>59</w:t>
      </w:r>
      <w:r w:rsidR="00BE481C" w:rsidRPr="007E08E7">
        <w:rPr>
          <w:rFonts w:ascii="Times New Roman" w:hAnsi="Times New Roman" w:cs="Times New Roman"/>
          <w:sz w:val="28"/>
          <w:szCs w:val="28"/>
        </w:rPr>
        <w:t xml:space="preserve">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19</w:t>
      </w:r>
      <w:r w:rsidR="00BF113B"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734F7E" w:rsidRPr="009534BD">
        <w:rPr>
          <w:rFonts w:ascii="Times New Roman" w:eastAsia="Times New Roman" w:hAnsi="Times New Roman" w:cs="Times New Roman"/>
          <w:sz w:val="28"/>
          <w:szCs w:val="28"/>
        </w:rPr>
        <w:t>23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34F7E" w:rsidRPr="009534BD">
        <w:rPr>
          <w:rFonts w:ascii="Times New Roman" w:eastAsia="Times New Roman" w:hAnsi="Times New Roman" w:cs="Times New Roman"/>
          <w:sz w:val="28"/>
          <w:szCs w:val="28"/>
        </w:rPr>
        <w:t>302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4F7E" w:rsidRPr="009534BD">
        <w:rPr>
          <w:rFonts w:ascii="Times New Roman" w:eastAsia="Times New Roman" w:hAnsi="Times New Roman" w:cs="Times New Roman"/>
          <w:sz w:val="28"/>
          <w:szCs w:val="28"/>
        </w:rPr>
        <w:t>066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>,</w:t>
      </w:r>
      <w:r w:rsidR="00734F7E" w:rsidRPr="009534BD">
        <w:rPr>
          <w:rFonts w:ascii="Times New Roman" w:eastAsia="Times New Roman" w:hAnsi="Times New Roman" w:cs="Times New Roman"/>
          <w:sz w:val="28"/>
          <w:szCs w:val="28"/>
        </w:rPr>
        <w:t>59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202EA4"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22 552 079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2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>22 552 079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Краевой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бюджет: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 w:rsidR="00734F7E" w:rsidRPr="00734F7E">
        <w:rPr>
          <w:rFonts w:ascii="Times New Roman" w:hAnsi="Times New Roman" w:cs="Times New Roman"/>
          <w:sz w:val="28"/>
          <w:szCs w:val="28"/>
        </w:rPr>
        <w:t>19 000</w:t>
      </w:r>
      <w:r w:rsidRPr="007E08E7">
        <w:rPr>
          <w:rFonts w:ascii="Times New Roman" w:hAnsi="Times New Roman" w:cs="Times New Roman"/>
          <w:sz w:val="28"/>
          <w:szCs w:val="28"/>
        </w:rPr>
        <w:t xml:space="preserve">,00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C5ADB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10 000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BC5AD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год –</w:t>
      </w:r>
      <w:r w:rsidR="002639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4F7E" w:rsidRPr="00734F7E">
        <w:rPr>
          <w:rFonts w:ascii="Times New Roman" w:eastAsia="Times New Roman" w:hAnsi="Times New Roman" w:cs="Times New Roman"/>
          <w:sz w:val="28"/>
          <w:szCs w:val="28"/>
        </w:rPr>
        <w:t>9 000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C5AD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2639AC">
        <w:tc>
          <w:tcPr>
            <w:tcW w:w="3163" w:type="pct"/>
          </w:tcPr>
          <w:p w:rsidR="00CF08B2" w:rsidRDefault="00734F7E" w:rsidP="00734F7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Default="00734F7E" w:rsidP="002639A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1FE" w:rsidRDefault="00F971FE" w:rsidP="00D33EFD">
      <w:pPr>
        <w:spacing w:after="0" w:line="240" w:lineRule="auto"/>
      </w:pPr>
      <w:r>
        <w:separator/>
      </w:r>
    </w:p>
  </w:endnote>
  <w:endnote w:type="continuationSeparator" w:id="0">
    <w:p w:rsidR="00F971FE" w:rsidRDefault="00F971FE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1FE" w:rsidRDefault="00F971FE" w:rsidP="00D33EFD">
      <w:pPr>
        <w:spacing w:after="0" w:line="240" w:lineRule="auto"/>
      </w:pPr>
      <w:r>
        <w:separator/>
      </w:r>
    </w:p>
  </w:footnote>
  <w:footnote w:type="continuationSeparator" w:id="0">
    <w:p w:rsidR="00F971FE" w:rsidRDefault="00F971FE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693610">
        <w:pPr>
          <w:pStyle w:val="af"/>
        </w:pPr>
        <w:fldSimple w:instr=" PAGE   \* MERGEFORMAT ">
          <w:r w:rsidR="009D5E95">
            <w:rPr>
              <w:noProof/>
            </w:rPr>
            <w:t>8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FFA"/>
    <w:rsid w:val="00065865"/>
    <w:rsid w:val="00072F38"/>
    <w:rsid w:val="0007362C"/>
    <w:rsid w:val="00073CF5"/>
    <w:rsid w:val="00074863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8FD"/>
    <w:rsid w:val="000D0CE7"/>
    <w:rsid w:val="000D3834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749D"/>
    <w:rsid w:val="001E7C32"/>
    <w:rsid w:val="001F1E4C"/>
    <w:rsid w:val="001F34BA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9AC"/>
    <w:rsid w:val="00263B86"/>
    <w:rsid w:val="002665E1"/>
    <w:rsid w:val="00272E29"/>
    <w:rsid w:val="0027351D"/>
    <w:rsid w:val="00273F70"/>
    <w:rsid w:val="00275CDF"/>
    <w:rsid w:val="002836F4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2766"/>
    <w:rsid w:val="003944B4"/>
    <w:rsid w:val="00397DCC"/>
    <w:rsid w:val="003A19C8"/>
    <w:rsid w:val="003A6D62"/>
    <w:rsid w:val="003B114A"/>
    <w:rsid w:val="003B1DF1"/>
    <w:rsid w:val="003B1F01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3010"/>
    <w:rsid w:val="004133EC"/>
    <w:rsid w:val="00414F9C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1E9"/>
    <w:rsid w:val="004D7C1C"/>
    <w:rsid w:val="004D7F9C"/>
    <w:rsid w:val="004E0AB3"/>
    <w:rsid w:val="004E3110"/>
    <w:rsid w:val="004E5319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4CFC"/>
    <w:rsid w:val="00586E8B"/>
    <w:rsid w:val="00587E86"/>
    <w:rsid w:val="00590576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93610"/>
    <w:rsid w:val="00694484"/>
    <w:rsid w:val="006959AF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5D0D"/>
    <w:rsid w:val="006E5D81"/>
    <w:rsid w:val="006E6F4B"/>
    <w:rsid w:val="006F22D8"/>
    <w:rsid w:val="006F328B"/>
    <w:rsid w:val="006F4DC7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7999"/>
    <w:rsid w:val="0073254E"/>
    <w:rsid w:val="0073300A"/>
    <w:rsid w:val="00733EE6"/>
    <w:rsid w:val="00734F7E"/>
    <w:rsid w:val="00740E31"/>
    <w:rsid w:val="00741586"/>
    <w:rsid w:val="00741AF6"/>
    <w:rsid w:val="00741EC4"/>
    <w:rsid w:val="007430E0"/>
    <w:rsid w:val="0074420B"/>
    <w:rsid w:val="00752431"/>
    <w:rsid w:val="007533C0"/>
    <w:rsid w:val="0076268A"/>
    <w:rsid w:val="00764F91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6274"/>
    <w:rsid w:val="007A688F"/>
    <w:rsid w:val="007B1425"/>
    <w:rsid w:val="007B23FD"/>
    <w:rsid w:val="007B2733"/>
    <w:rsid w:val="007B553E"/>
    <w:rsid w:val="007B6CA4"/>
    <w:rsid w:val="007B761D"/>
    <w:rsid w:val="007B7C04"/>
    <w:rsid w:val="007C0EAA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4EDF"/>
    <w:rsid w:val="00836D6C"/>
    <w:rsid w:val="00840792"/>
    <w:rsid w:val="00842F11"/>
    <w:rsid w:val="0084357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A5692"/>
    <w:rsid w:val="008B015C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F4D"/>
    <w:rsid w:val="00A0384B"/>
    <w:rsid w:val="00A058D3"/>
    <w:rsid w:val="00A07212"/>
    <w:rsid w:val="00A10805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4FE0"/>
    <w:rsid w:val="00AF654B"/>
    <w:rsid w:val="00AF775B"/>
    <w:rsid w:val="00B02954"/>
    <w:rsid w:val="00B02C02"/>
    <w:rsid w:val="00B02E31"/>
    <w:rsid w:val="00B046A8"/>
    <w:rsid w:val="00B12BA1"/>
    <w:rsid w:val="00B14DE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7D25"/>
    <w:rsid w:val="00C603DE"/>
    <w:rsid w:val="00C6070D"/>
    <w:rsid w:val="00C6179D"/>
    <w:rsid w:val="00C635B9"/>
    <w:rsid w:val="00C63CB2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35B99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7866"/>
    <w:rsid w:val="00E322AF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20C7"/>
    <w:rsid w:val="00ED2C01"/>
    <w:rsid w:val="00ED492D"/>
    <w:rsid w:val="00ED7CE1"/>
    <w:rsid w:val="00EE448E"/>
    <w:rsid w:val="00EE50AA"/>
    <w:rsid w:val="00EF20BB"/>
    <w:rsid w:val="00EF2E6E"/>
    <w:rsid w:val="00F01819"/>
    <w:rsid w:val="00F01BA2"/>
    <w:rsid w:val="00F068B9"/>
    <w:rsid w:val="00F076C7"/>
    <w:rsid w:val="00F12AAD"/>
    <w:rsid w:val="00F1319E"/>
    <w:rsid w:val="00F14235"/>
    <w:rsid w:val="00F21C37"/>
    <w:rsid w:val="00F21F4A"/>
    <w:rsid w:val="00F2325B"/>
    <w:rsid w:val="00F24E78"/>
    <w:rsid w:val="00F27091"/>
    <w:rsid w:val="00F3036E"/>
    <w:rsid w:val="00F3188E"/>
    <w:rsid w:val="00F32C4F"/>
    <w:rsid w:val="00F3461F"/>
    <w:rsid w:val="00F41ECD"/>
    <w:rsid w:val="00F43060"/>
    <w:rsid w:val="00F45250"/>
    <w:rsid w:val="00F45491"/>
    <w:rsid w:val="00F461B5"/>
    <w:rsid w:val="00F4687D"/>
    <w:rsid w:val="00F5127D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8CC"/>
    <w:rsid w:val="00F7445D"/>
    <w:rsid w:val="00F74D98"/>
    <w:rsid w:val="00F74EED"/>
    <w:rsid w:val="00F75C31"/>
    <w:rsid w:val="00F80D67"/>
    <w:rsid w:val="00F86633"/>
    <w:rsid w:val="00F939E6"/>
    <w:rsid w:val="00F9550F"/>
    <w:rsid w:val="00F95D55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8BE842-DE6C-448A-A025-CF61866CE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2491</Words>
  <Characters>14199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2</cp:revision>
  <cp:lastPrinted>2019-02-14T05:17:00Z</cp:lastPrinted>
  <dcterms:created xsi:type="dcterms:W3CDTF">2019-04-12T00:50:00Z</dcterms:created>
  <dcterms:modified xsi:type="dcterms:W3CDTF">2019-04-12T00:50:00Z</dcterms:modified>
</cp:coreProperties>
</file>