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E370CC" w:rsidRDefault="00CD5149" w:rsidP="009833F5">
      <w:pPr>
        <w:pStyle w:val="a3"/>
        <w:widowControl w:val="0"/>
        <w:jc w:val="center"/>
        <w:rPr>
          <w:noProof/>
        </w:rPr>
      </w:pPr>
      <w:r w:rsidRPr="00E370CC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E370CC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proofErr w:type="gramStart"/>
      <w:r w:rsidRPr="00E370CC">
        <w:rPr>
          <w:rFonts w:ascii="Arial" w:hAnsi="Arial" w:cs="Arial"/>
          <w:sz w:val="28"/>
          <w:szCs w:val="28"/>
        </w:rPr>
        <w:t>Муниципальное</w:t>
      </w:r>
      <w:proofErr w:type="gramEnd"/>
      <w:r w:rsidRPr="00E370CC">
        <w:rPr>
          <w:rFonts w:ascii="Arial" w:hAnsi="Arial" w:cs="Arial"/>
          <w:sz w:val="28"/>
          <w:szCs w:val="28"/>
        </w:rPr>
        <w:t xml:space="preserve"> образование «Закрытое административно – территориальное образование  Железногорск Красноярского края»</w:t>
      </w:r>
    </w:p>
    <w:p w:rsidR="008A158F" w:rsidRPr="00E370CC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E370CC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E370CC">
        <w:rPr>
          <w:sz w:val="32"/>
          <w:szCs w:val="32"/>
        </w:rPr>
        <w:t>АДМИНИСТРАЦИЯ ЗАТО г.</w:t>
      </w:r>
      <w:r w:rsidR="00F440BF" w:rsidRPr="00E370CC">
        <w:rPr>
          <w:sz w:val="32"/>
          <w:szCs w:val="32"/>
        </w:rPr>
        <w:t xml:space="preserve"> </w:t>
      </w:r>
      <w:r w:rsidRPr="00E370CC">
        <w:rPr>
          <w:sz w:val="32"/>
          <w:szCs w:val="32"/>
        </w:rPr>
        <w:t>ЖЕЛЕЗНОГОРСК</w:t>
      </w:r>
    </w:p>
    <w:p w:rsidR="008A158F" w:rsidRPr="00E370CC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E370CC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E370CC">
        <w:rPr>
          <w:rFonts w:ascii="Arial" w:hAnsi="Arial"/>
          <w:b/>
          <w:sz w:val="36"/>
        </w:rPr>
        <w:t>ПОСТАНОВЛЕНИЕ</w:t>
      </w: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246459" w:rsidRPr="00E370CC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441F80" w:rsidRDefault="00441F80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15</w:t>
      </w:r>
      <w:r w:rsidR="00BA0F6B">
        <w:rPr>
          <w:rFonts w:ascii="Times New Roman" w:hAnsi="Times New Roman"/>
          <w:sz w:val="28"/>
        </w:rPr>
        <w:t>.04</w:t>
      </w:r>
      <w:r w:rsidR="00F54B45" w:rsidRPr="00E370CC">
        <w:rPr>
          <w:rFonts w:ascii="Times New Roman" w:hAnsi="Times New Roman"/>
          <w:sz w:val="28"/>
        </w:rPr>
        <w:t>.</w:t>
      </w:r>
      <w:r w:rsidR="00246459" w:rsidRPr="00E370CC">
        <w:rPr>
          <w:rFonts w:ascii="Times New Roman" w:hAnsi="Times New Roman"/>
          <w:sz w:val="28"/>
        </w:rPr>
        <w:t>20</w:t>
      </w:r>
      <w:r w:rsidR="00FA6294" w:rsidRPr="00E370CC">
        <w:rPr>
          <w:rFonts w:ascii="Times New Roman" w:hAnsi="Times New Roman"/>
          <w:sz w:val="28"/>
        </w:rPr>
        <w:t>1</w:t>
      </w:r>
      <w:r w:rsidR="006C46BB">
        <w:rPr>
          <w:rFonts w:ascii="Times New Roman" w:hAnsi="Times New Roman"/>
          <w:sz w:val="28"/>
        </w:rPr>
        <w:t>9</w:t>
      </w:r>
      <w:r w:rsidR="00246459" w:rsidRPr="00E370CC">
        <w:rPr>
          <w:rFonts w:ascii="Times New Roman" w:hAnsi="Times New Roman"/>
          <w:sz w:val="28"/>
        </w:rPr>
        <w:t xml:space="preserve">                                                          </w:t>
      </w:r>
      <w:r w:rsidR="0056149D" w:rsidRPr="00E370CC">
        <w:rPr>
          <w:rFonts w:ascii="Times New Roman" w:hAnsi="Times New Roman"/>
          <w:sz w:val="28"/>
        </w:rPr>
        <w:t xml:space="preserve">                              </w:t>
      </w:r>
      <w:r w:rsidR="000E6B69" w:rsidRPr="00E370CC">
        <w:rPr>
          <w:rFonts w:ascii="Times New Roman" w:hAnsi="Times New Roman"/>
          <w:sz w:val="28"/>
        </w:rPr>
        <w:t xml:space="preserve">    </w:t>
      </w:r>
      <w:r w:rsidR="002F764C" w:rsidRPr="00E370CC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441F80">
        <w:rPr>
          <w:rFonts w:ascii="Times New Roman" w:hAnsi="Times New Roman"/>
          <w:sz w:val="28"/>
          <w:u w:val="single"/>
        </w:rPr>
        <w:t>856</w:t>
      </w:r>
    </w:p>
    <w:p w:rsidR="00246459" w:rsidRPr="00E370CC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E370CC">
        <w:rPr>
          <w:rFonts w:ascii="Times New Roman" w:hAnsi="Times New Roman"/>
          <w:b/>
          <w:sz w:val="22"/>
          <w:szCs w:val="22"/>
        </w:rPr>
        <w:t>г.</w:t>
      </w:r>
      <w:r w:rsidR="00F440BF" w:rsidRPr="00E370CC">
        <w:rPr>
          <w:rFonts w:ascii="Times New Roman" w:hAnsi="Times New Roman"/>
          <w:b/>
          <w:sz w:val="22"/>
          <w:szCs w:val="22"/>
        </w:rPr>
        <w:t xml:space="preserve"> </w:t>
      </w:r>
      <w:r w:rsidRPr="00E370CC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  <w:jc w:val="both"/>
      </w:pPr>
    </w:p>
    <w:p w:rsidR="00B63EA8" w:rsidRPr="00E370CC" w:rsidRDefault="00B63EA8" w:rsidP="00F24FB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F440BF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 xml:space="preserve">Железногорск от </w:t>
      </w:r>
      <w:r w:rsidR="00F24FB0" w:rsidRPr="00E370CC">
        <w:rPr>
          <w:rFonts w:ascii="Times New Roman" w:hAnsi="Times New Roman"/>
          <w:sz w:val="28"/>
          <w:szCs w:val="28"/>
        </w:rPr>
        <w:t>07</w:t>
      </w:r>
      <w:r w:rsidRPr="00E370CC">
        <w:rPr>
          <w:rFonts w:ascii="Times New Roman" w:hAnsi="Times New Roman"/>
          <w:sz w:val="28"/>
          <w:szCs w:val="28"/>
        </w:rPr>
        <w:t>.11.2013 № 17</w:t>
      </w:r>
      <w:r w:rsidR="00F24FB0" w:rsidRPr="00E370CC">
        <w:rPr>
          <w:rFonts w:ascii="Times New Roman" w:hAnsi="Times New Roman"/>
          <w:sz w:val="28"/>
          <w:szCs w:val="28"/>
        </w:rPr>
        <w:t>63</w:t>
      </w:r>
      <w:r w:rsidRPr="00E370CC">
        <w:rPr>
          <w:rFonts w:ascii="Times New Roman" w:hAnsi="Times New Roman"/>
          <w:sz w:val="28"/>
          <w:szCs w:val="28"/>
        </w:rPr>
        <w:t xml:space="preserve"> «</w:t>
      </w:r>
      <w:r w:rsidR="00F24FB0" w:rsidRPr="00E370CC">
        <w:rPr>
          <w:rFonts w:ascii="Times New Roman" w:hAnsi="Times New Roman"/>
          <w:sz w:val="28"/>
          <w:szCs w:val="28"/>
        </w:rPr>
        <w:t>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1B019A" w:rsidRPr="00E370CC">
        <w:rPr>
          <w:rFonts w:ascii="Times New Roman" w:hAnsi="Times New Roman"/>
          <w:sz w:val="28"/>
          <w:szCs w:val="28"/>
        </w:rPr>
        <w:t>»</w:t>
      </w:r>
    </w:p>
    <w:p w:rsidR="00B63EA8" w:rsidRPr="00E370CC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E370CC" w:rsidRDefault="00B63EA8" w:rsidP="00F24FB0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ab/>
      </w:r>
      <w:proofErr w:type="gramStart"/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</w:t>
      </w:r>
      <w:hyperlink r:id="rId9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ст. 179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Бюджетного кодекса Российской Федерации, Федеральным </w:t>
      </w:r>
      <w:hyperlink r:id="rId10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законом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hyperlink r:id="rId11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Уставом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ЗАТО Железногорск, </w:t>
      </w:r>
      <w:hyperlink r:id="rId12" w:history="1">
        <w:r w:rsidR="00FF731E">
          <w:rPr>
            <w:rFonts w:ascii="Times New Roman" w:hAnsi="Times New Roman"/>
            <w:b w:val="0"/>
            <w:sz w:val="28"/>
            <w:szCs w:val="28"/>
          </w:rPr>
          <w:t>п</w:t>
        </w:r>
        <w:r w:rsidR="00F24FB0" w:rsidRPr="00E370CC">
          <w:rPr>
            <w:rFonts w:ascii="Times New Roman" w:hAnsi="Times New Roman"/>
            <w:b w:val="0"/>
            <w:sz w:val="28"/>
            <w:szCs w:val="28"/>
          </w:rPr>
          <w:t>остановлением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="00FF731E">
        <w:rPr>
          <w:rFonts w:ascii="Times New Roman" w:hAnsi="Times New Roman"/>
          <w:b w:val="0"/>
          <w:sz w:val="28"/>
          <w:szCs w:val="28"/>
        </w:rPr>
        <w:t>А</w:t>
      </w:r>
      <w:r w:rsidR="00F24FB0" w:rsidRPr="00E370CC">
        <w:rPr>
          <w:rFonts w:ascii="Times New Roman" w:hAnsi="Times New Roman"/>
          <w:b w:val="0"/>
          <w:sz w:val="28"/>
          <w:szCs w:val="28"/>
        </w:rPr>
        <w:t>дминистрации ЗАТО г. Железногорск от 21.08.2013 №1301 «Об утверждении Порядка принятия решений о разработке, формировании и реализации муниципальных</w:t>
      </w:r>
      <w:proofErr w:type="gramEnd"/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программ ЗАТО Железногорск», </w:t>
      </w:r>
      <w:hyperlink r:id="rId13" w:history="1">
        <w:r w:rsidR="00FF731E">
          <w:rPr>
            <w:rFonts w:ascii="Times New Roman" w:hAnsi="Times New Roman"/>
            <w:b w:val="0"/>
            <w:sz w:val="28"/>
            <w:szCs w:val="28"/>
          </w:rPr>
          <w:t>п</w:t>
        </w:r>
        <w:r w:rsidR="00F24FB0" w:rsidRPr="00E370CC">
          <w:rPr>
            <w:rFonts w:ascii="Times New Roman" w:hAnsi="Times New Roman"/>
            <w:b w:val="0"/>
            <w:sz w:val="28"/>
            <w:szCs w:val="28"/>
          </w:rPr>
          <w:t>остановлением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30.07.2013 №1207 «Об утверждении перечня муниципальных программ ЗАТО Железногорск»,</w:t>
      </w: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370CC" w:rsidRDefault="009854B1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ab/>
        <w:t xml:space="preserve">1. Внести следующие изменения в </w:t>
      </w:r>
      <w:r w:rsidR="005E49F3" w:rsidRPr="00E370CC">
        <w:rPr>
          <w:rFonts w:ascii="Times New Roman" w:hAnsi="Times New Roman"/>
          <w:b w:val="0"/>
          <w:sz w:val="28"/>
          <w:szCs w:val="28"/>
        </w:rPr>
        <w:t xml:space="preserve">приложение к </w:t>
      </w:r>
      <w:r w:rsidRPr="00E370CC">
        <w:rPr>
          <w:rFonts w:ascii="Times New Roman" w:hAnsi="Times New Roman"/>
          <w:b w:val="0"/>
          <w:sz w:val="28"/>
          <w:szCs w:val="28"/>
        </w:rPr>
        <w:t>постановлени</w:t>
      </w:r>
      <w:r w:rsidR="005E49F3" w:rsidRPr="00E370CC">
        <w:rPr>
          <w:rFonts w:ascii="Times New Roman" w:hAnsi="Times New Roman"/>
          <w:b w:val="0"/>
          <w:sz w:val="28"/>
          <w:szCs w:val="28"/>
        </w:rPr>
        <w:t>ю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1B019A"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F24FB0" w:rsidRPr="00E370CC">
        <w:rPr>
          <w:rFonts w:ascii="Times New Roman" w:hAnsi="Times New Roman"/>
          <w:b w:val="0"/>
          <w:sz w:val="28"/>
          <w:szCs w:val="28"/>
        </w:rPr>
        <w:t>07.11.2013 № 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="00B522EC" w:rsidRPr="00E370CC">
        <w:rPr>
          <w:rFonts w:ascii="Times New Roman" w:hAnsi="Times New Roman"/>
          <w:b w:val="0"/>
          <w:sz w:val="28"/>
          <w:szCs w:val="28"/>
        </w:rPr>
        <w:t>:</w:t>
      </w:r>
    </w:p>
    <w:p w:rsidR="00FA4D13" w:rsidRPr="00E370CC" w:rsidRDefault="00FA4D13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>1.1</w:t>
      </w:r>
      <w:r w:rsidR="005E49F3" w:rsidRPr="00E370CC">
        <w:rPr>
          <w:rFonts w:ascii="Times New Roman" w:hAnsi="Times New Roman"/>
          <w:b w:val="0"/>
          <w:sz w:val="28"/>
          <w:szCs w:val="28"/>
        </w:rPr>
        <w:t>.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="005E49F3" w:rsidRPr="00E370CC">
        <w:rPr>
          <w:rFonts w:ascii="Times New Roman" w:hAnsi="Times New Roman"/>
          <w:b w:val="0"/>
          <w:sz w:val="28"/>
          <w:szCs w:val="28"/>
        </w:rPr>
        <w:t>С</w:t>
      </w:r>
      <w:r w:rsidRPr="00E370CC">
        <w:rPr>
          <w:rFonts w:ascii="Times New Roman" w:hAnsi="Times New Roman"/>
          <w:b w:val="0"/>
          <w:sz w:val="28"/>
          <w:szCs w:val="28"/>
        </w:rPr>
        <w:t>троку 10 таблицы раздела 1 «Паспорт муниципальной программы ЗАТО Железногорск» изложить в новой редакции: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6095"/>
      </w:tblGrid>
      <w:tr w:rsidR="00FA4D13" w:rsidRPr="00E370CC" w:rsidTr="00FA4D13">
        <w:tc>
          <w:tcPr>
            <w:tcW w:w="3970" w:type="dxa"/>
            <w:vAlign w:val="center"/>
          </w:tcPr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  <w:p w:rsidR="00FA4D13" w:rsidRPr="00E370CC" w:rsidRDefault="00FA4D13" w:rsidP="00F24F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F24FB0" w:rsidRPr="00E370CC" w:rsidRDefault="00FA4D13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>Финансирование программы на 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 - 202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EA3998">
              <w:rPr>
                <w:rFonts w:ascii="Times New Roman" w:hAnsi="Times New Roman"/>
                <w:sz w:val="28"/>
                <w:szCs w:val="28"/>
              </w:rPr>
              <w:t>486 790 929</w:t>
            </w:r>
            <w:r w:rsidR="006C46BB">
              <w:rPr>
                <w:rFonts w:ascii="Times New Roman" w:hAnsi="Times New Roman"/>
                <w:sz w:val="28"/>
                <w:szCs w:val="28"/>
              </w:rPr>
              <w:t>,00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, в том числе 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за счет средств: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федерального бюджета - 0,00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краевого бюджета – </w:t>
            </w:r>
            <w:r w:rsidR="006C46BB">
              <w:rPr>
                <w:rFonts w:ascii="Times New Roman" w:hAnsi="Times New Roman"/>
                <w:sz w:val="28"/>
                <w:szCs w:val="28"/>
              </w:rPr>
              <w:t>37</w:t>
            </w:r>
            <w:r w:rsidR="00683B47">
              <w:rPr>
                <w:rFonts w:ascii="Times New Roman" w:hAnsi="Times New Roman"/>
                <w:sz w:val="28"/>
                <w:szCs w:val="28"/>
              </w:rPr>
              <w:t>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 </w:t>
            </w:r>
            <w:r w:rsidR="00683B47">
              <w:rPr>
                <w:rFonts w:ascii="Times New Roman" w:hAnsi="Times New Roman"/>
                <w:sz w:val="28"/>
                <w:szCs w:val="28"/>
              </w:rPr>
              <w:t>738</w:t>
            </w:r>
            <w:r w:rsidR="006C46BB">
              <w:rPr>
                <w:rFonts w:ascii="Times New Roman" w:hAnsi="Times New Roman"/>
                <w:sz w:val="28"/>
                <w:szCs w:val="28"/>
              </w:rPr>
              <w:t> </w:t>
            </w:r>
            <w:r w:rsidR="00683B47">
              <w:rPr>
                <w:rFonts w:ascii="Times New Roman" w:hAnsi="Times New Roman"/>
                <w:sz w:val="28"/>
                <w:szCs w:val="28"/>
              </w:rPr>
              <w:t>824</w:t>
            </w:r>
            <w:r w:rsidR="006C46BB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12</w:t>
            </w:r>
            <w:r w:rsidR="00683B47">
              <w:rPr>
                <w:rFonts w:ascii="Times New Roman" w:hAnsi="Times New Roman"/>
                <w:sz w:val="28"/>
                <w:szCs w:val="28"/>
              </w:rPr>
              <w:t>5 218 224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 w:rsidR="006C46BB"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 w:rsidRPr="006C46BB">
              <w:rPr>
                <w:rFonts w:ascii="Times New Roman" w:hAnsi="Times New Roman"/>
                <w:sz w:val="28"/>
                <w:szCs w:val="28"/>
              </w:rPr>
              <w:t xml:space="preserve">123 760 300,00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 w:rsidRPr="006C46BB">
              <w:rPr>
                <w:rFonts w:ascii="Times New Roman" w:hAnsi="Times New Roman"/>
                <w:sz w:val="28"/>
                <w:szCs w:val="28"/>
              </w:rPr>
              <w:t xml:space="preserve">123 760 300,00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местного бюджета – </w:t>
            </w:r>
            <w:r w:rsidR="00683B47">
              <w:rPr>
                <w:rFonts w:ascii="Times New Roman" w:hAnsi="Times New Roman"/>
                <w:sz w:val="28"/>
                <w:szCs w:val="28"/>
              </w:rPr>
              <w:t>114 052 105</w:t>
            </w:r>
            <w:r w:rsidR="006C46BB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83B47">
              <w:rPr>
                <w:rFonts w:ascii="Times New Roman" w:hAnsi="Times New Roman"/>
                <w:sz w:val="28"/>
                <w:szCs w:val="28"/>
              </w:rPr>
              <w:t>85 535 735</w:t>
            </w:r>
            <w:r w:rsidR="006C46BB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 w:rsidR="006C46BB"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14 258 185,00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14 258 185,00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4D13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внебюджетных источников – 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</w:tbl>
    <w:p w:rsidR="006C46BB" w:rsidRDefault="005E49F3" w:rsidP="006C46BB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lastRenderedPageBreak/>
        <w:t>1.2.</w:t>
      </w:r>
      <w:r w:rsidR="00FA4D13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А</w:t>
      </w:r>
      <w:r w:rsidR="00FA4D13" w:rsidRPr="00E370CC">
        <w:rPr>
          <w:rFonts w:ascii="Times New Roman" w:hAnsi="Times New Roman"/>
          <w:sz w:val="28"/>
          <w:szCs w:val="28"/>
        </w:rPr>
        <w:t xml:space="preserve">бзац </w:t>
      </w:r>
      <w:r w:rsidR="00F24FB0" w:rsidRPr="00E370CC">
        <w:rPr>
          <w:rFonts w:ascii="Times New Roman" w:hAnsi="Times New Roman"/>
          <w:sz w:val="28"/>
          <w:szCs w:val="28"/>
        </w:rPr>
        <w:t>2</w:t>
      </w:r>
      <w:r w:rsidR="00FA4D13" w:rsidRPr="00E370CC">
        <w:rPr>
          <w:rFonts w:ascii="Times New Roman" w:hAnsi="Times New Roman"/>
          <w:sz w:val="28"/>
          <w:szCs w:val="28"/>
        </w:rPr>
        <w:t xml:space="preserve"> раздела 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Программы» изложить в новой редакции:</w:t>
      </w:r>
    </w:p>
    <w:p w:rsidR="00683B47" w:rsidRPr="00E370CC" w:rsidRDefault="00FA4D13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</w:t>
      </w:r>
      <w:r w:rsidR="00F24FB0" w:rsidRPr="00E370CC">
        <w:rPr>
          <w:rFonts w:ascii="Times New Roman" w:hAnsi="Times New Roman"/>
          <w:sz w:val="28"/>
          <w:szCs w:val="28"/>
        </w:rPr>
        <w:t xml:space="preserve">Финансирование программы на </w:t>
      </w:r>
      <w:r w:rsidR="006C46BB" w:rsidRPr="006C46BB">
        <w:rPr>
          <w:rFonts w:ascii="Times New Roman" w:hAnsi="Times New Roman"/>
          <w:sz w:val="28"/>
          <w:szCs w:val="28"/>
        </w:rPr>
        <w:t xml:space="preserve">2019 - 2021 годы составит </w:t>
      </w:r>
      <w:r w:rsidR="00683B47">
        <w:rPr>
          <w:rFonts w:ascii="Times New Roman" w:hAnsi="Times New Roman"/>
          <w:sz w:val="28"/>
          <w:szCs w:val="28"/>
        </w:rPr>
        <w:t>486 790 929,00</w:t>
      </w:r>
      <w:r w:rsidR="00683B47" w:rsidRPr="00E370CC">
        <w:rPr>
          <w:rFonts w:ascii="Times New Roman" w:hAnsi="Times New Roman"/>
          <w:sz w:val="28"/>
          <w:szCs w:val="28"/>
        </w:rPr>
        <w:t xml:space="preserve"> </w:t>
      </w:r>
      <w:r w:rsidR="00683B47">
        <w:rPr>
          <w:rFonts w:ascii="Times New Roman" w:hAnsi="Times New Roman"/>
          <w:sz w:val="28"/>
          <w:szCs w:val="28"/>
        </w:rPr>
        <w:t>руб.</w:t>
      </w:r>
      <w:r w:rsidR="00683B47" w:rsidRPr="00E370CC">
        <w:rPr>
          <w:rFonts w:ascii="Times New Roman" w:hAnsi="Times New Roman"/>
          <w:sz w:val="28"/>
          <w:szCs w:val="28"/>
        </w:rPr>
        <w:t>, в том числе за счет средств: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федерального бюджета - 0,00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372 738 824,00</w:t>
      </w:r>
      <w:r w:rsidRPr="00E370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том числе: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E370CC">
        <w:rPr>
          <w:rFonts w:ascii="Times New Roman" w:hAnsi="Times New Roman"/>
          <w:sz w:val="28"/>
          <w:szCs w:val="28"/>
        </w:rPr>
        <w:t xml:space="preserve"> г. – 12</w:t>
      </w:r>
      <w:r>
        <w:rPr>
          <w:rFonts w:ascii="Times New Roman" w:hAnsi="Times New Roman"/>
          <w:sz w:val="28"/>
          <w:szCs w:val="28"/>
        </w:rPr>
        <w:t>5 218 224</w:t>
      </w:r>
      <w:r w:rsidRPr="00E370CC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 w:rsidRPr="006C46BB">
        <w:rPr>
          <w:rFonts w:ascii="Times New Roman" w:hAnsi="Times New Roman"/>
          <w:sz w:val="28"/>
          <w:szCs w:val="28"/>
        </w:rPr>
        <w:t xml:space="preserve">123 760 300,00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 w:rsidRPr="006C46BB">
        <w:rPr>
          <w:rFonts w:ascii="Times New Roman" w:hAnsi="Times New Roman"/>
          <w:sz w:val="28"/>
          <w:szCs w:val="28"/>
        </w:rPr>
        <w:t xml:space="preserve">123 760 300,00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местного бюджета – </w:t>
      </w:r>
      <w:r>
        <w:rPr>
          <w:rFonts w:ascii="Times New Roman" w:hAnsi="Times New Roman"/>
          <w:sz w:val="28"/>
          <w:szCs w:val="28"/>
        </w:rPr>
        <w:t>114 052 105,00 руб.</w:t>
      </w:r>
      <w:r w:rsidRPr="00E370CC">
        <w:rPr>
          <w:rFonts w:ascii="Times New Roman" w:hAnsi="Times New Roman"/>
          <w:sz w:val="28"/>
          <w:szCs w:val="28"/>
        </w:rPr>
        <w:t xml:space="preserve"> в том числе: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>
        <w:rPr>
          <w:rFonts w:ascii="Times New Roman" w:hAnsi="Times New Roman"/>
          <w:sz w:val="28"/>
          <w:szCs w:val="28"/>
        </w:rPr>
        <w:t>85 535 735,00</w:t>
      </w:r>
      <w:r w:rsidRPr="00E370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>
        <w:rPr>
          <w:rFonts w:ascii="Times New Roman" w:hAnsi="Times New Roman"/>
          <w:sz w:val="28"/>
          <w:szCs w:val="28"/>
        </w:rPr>
        <w:t>14 258 185,00</w:t>
      </w:r>
      <w:r w:rsidRPr="00E370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>
        <w:rPr>
          <w:rFonts w:ascii="Times New Roman" w:hAnsi="Times New Roman"/>
          <w:sz w:val="28"/>
          <w:szCs w:val="28"/>
        </w:rPr>
        <w:t>14 258 185,00</w:t>
      </w:r>
      <w:r w:rsidRPr="00E370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FA4D13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внебюджетных источников – 0,00 </w:t>
      </w:r>
      <w:r>
        <w:rPr>
          <w:rFonts w:ascii="Times New Roman" w:hAnsi="Times New Roman"/>
          <w:sz w:val="28"/>
          <w:szCs w:val="28"/>
        </w:rPr>
        <w:t>руб</w:t>
      </w:r>
      <w:r w:rsidR="00EA3998">
        <w:rPr>
          <w:rFonts w:ascii="Times New Roman" w:hAnsi="Times New Roman"/>
          <w:sz w:val="28"/>
          <w:szCs w:val="28"/>
        </w:rPr>
        <w:t>.</w:t>
      </w:r>
      <w:r w:rsidR="00FA4D13" w:rsidRPr="00E370CC">
        <w:rPr>
          <w:rFonts w:ascii="Times New Roman" w:hAnsi="Times New Roman"/>
          <w:sz w:val="28"/>
          <w:szCs w:val="28"/>
        </w:rPr>
        <w:t>».</w:t>
      </w:r>
    </w:p>
    <w:p w:rsidR="00FA4D13" w:rsidRPr="00E370CC" w:rsidRDefault="00FA4D13" w:rsidP="00CE08A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eastAsia="Calibri" w:hAnsi="Times New Roman"/>
          <w:sz w:val="28"/>
          <w:szCs w:val="28"/>
          <w:lang w:eastAsia="en-US"/>
        </w:rPr>
        <w:t>1.</w:t>
      </w:r>
      <w:r w:rsidR="005E49F3" w:rsidRPr="00E370CC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E370CC">
        <w:rPr>
          <w:rFonts w:ascii="Times New Roman" w:eastAsia="Calibri" w:hAnsi="Times New Roman"/>
          <w:sz w:val="28"/>
          <w:szCs w:val="28"/>
          <w:lang w:eastAsia="en-US"/>
        </w:rPr>
        <w:t xml:space="preserve"> Приложение № 1 </w:t>
      </w:r>
      <w:r w:rsidRPr="00E370CC">
        <w:rPr>
          <w:rFonts w:ascii="Times New Roman" w:hAnsi="Times New Roman"/>
          <w:sz w:val="28"/>
          <w:szCs w:val="28"/>
        </w:rPr>
        <w:t xml:space="preserve">к </w:t>
      </w:r>
      <w:r w:rsidR="004F6C66" w:rsidRPr="00E370CC">
        <w:rPr>
          <w:rFonts w:ascii="Times New Roman" w:hAnsi="Times New Roman"/>
          <w:sz w:val="28"/>
          <w:szCs w:val="28"/>
        </w:rPr>
        <w:t>муниципальной программе</w:t>
      </w:r>
      <w:r w:rsidRPr="00E370CC">
        <w:rPr>
          <w:rFonts w:ascii="Times New Roman" w:hAnsi="Times New Roman"/>
          <w:sz w:val="28"/>
          <w:szCs w:val="28"/>
        </w:rPr>
        <w:t xml:space="preserve"> «</w:t>
      </w:r>
      <w:r w:rsidR="00F24FB0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/>
          <w:sz w:val="28"/>
          <w:szCs w:val="28"/>
        </w:rPr>
        <w:t>» изложить</w:t>
      </w:r>
      <w:r w:rsidR="004F6C66" w:rsidRPr="00E370CC">
        <w:rPr>
          <w:rFonts w:ascii="Times New Roman" w:hAnsi="Times New Roman"/>
          <w:sz w:val="28"/>
          <w:szCs w:val="28"/>
        </w:rPr>
        <w:t xml:space="preserve"> в новой редакции (Приложение № </w:t>
      </w:r>
      <w:r w:rsidRPr="00E370CC">
        <w:rPr>
          <w:rFonts w:ascii="Times New Roman" w:hAnsi="Times New Roman"/>
          <w:sz w:val="28"/>
          <w:szCs w:val="28"/>
        </w:rPr>
        <w:t>1).</w:t>
      </w:r>
    </w:p>
    <w:p w:rsidR="00E57EF1" w:rsidRDefault="00E57EF1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5E49F3" w:rsidRPr="00E370CC">
        <w:rPr>
          <w:rFonts w:ascii="Times New Roman" w:hAnsi="Times New Roman"/>
          <w:sz w:val="28"/>
          <w:szCs w:val="28"/>
        </w:rPr>
        <w:t>4.</w:t>
      </w:r>
      <w:r w:rsidRPr="00E370CC">
        <w:rPr>
          <w:rFonts w:ascii="Times New Roman" w:hAnsi="Times New Roman"/>
          <w:sz w:val="28"/>
          <w:szCs w:val="28"/>
        </w:rPr>
        <w:t xml:space="preserve"> Приложение № 2 к муниципальной программе «</w:t>
      </w:r>
      <w:r w:rsidR="00F24FB0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/>
          <w:sz w:val="28"/>
          <w:szCs w:val="28"/>
        </w:rPr>
        <w:t xml:space="preserve">» изложить в новой редакции (Приложение № </w:t>
      </w:r>
      <w:r w:rsidR="00037CE5" w:rsidRPr="00E370CC"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>).</w:t>
      </w:r>
    </w:p>
    <w:p w:rsidR="002844D6" w:rsidRDefault="002844D6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Приложение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EA39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44D6">
        <w:rPr>
          <w:rFonts w:ascii="Times New Roman" w:hAnsi="Times New Roman"/>
          <w:sz w:val="28"/>
          <w:szCs w:val="28"/>
        </w:rPr>
        <w:t>к Паспорту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44D6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44D6">
        <w:rPr>
          <w:rFonts w:ascii="Times New Roman" w:hAnsi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(Приложение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3).</w:t>
      </w:r>
    </w:p>
    <w:p w:rsidR="00576873" w:rsidRPr="00E370CC" w:rsidRDefault="00576873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</w:t>
      </w:r>
      <w:r w:rsidRPr="005768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2844D6">
        <w:rPr>
          <w:rFonts w:ascii="Times New Roman" w:hAnsi="Times New Roman"/>
          <w:sz w:val="28"/>
          <w:szCs w:val="28"/>
        </w:rPr>
        <w:t>к Паспорту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44D6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44D6">
        <w:rPr>
          <w:rFonts w:ascii="Times New Roman" w:hAnsi="Times New Roman"/>
          <w:sz w:val="28"/>
          <w:szCs w:val="28"/>
        </w:rPr>
        <w:t xml:space="preserve">«Реформирование и модернизация жилищно-коммунального </w:t>
      </w:r>
      <w:r w:rsidRPr="002844D6">
        <w:rPr>
          <w:rFonts w:ascii="Times New Roman" w:hAnsi="Times New Roman"/>
          <w:sz w:val="28"/>
          <w:szCs w:val="28"/>
        </w:rPr>
        <w:lastRenderedPageBreak/>
        <w:t>хозяйства и повышение энергетической эффективности на территории ЗАТО Железногорск»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(Приложение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4).</w:t>
      </w:r>
    </w:p>
    <w:p w:rsidR="00BD732B" w:rsidRPr="00E370CC" w:rsidRDefault="00BD732B" w:rsidP="00BD732B">
      <w:pPr>
        <w:pStyle w:val="ConsPlusTitle"/>
        <w:spacing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1.</w:t>
      </w:r>
      <w:r w:rsidR="00576873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7</w:t>
      </w:r>
      <w:r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 В приложении 3.1 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</w:t>
      </w:r>
      <w:r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«</w:t>
      </w:r>
      <w:r w:rsidR="00F24FB0"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»</w:t>
      </w:r>
      <w:r w:rsidRPr="00E370CC">
        <w:rPr>
          <w:rFonts w:ascii="Times New Roman" w:hAnsi="Times New Roman"/>
          <w:b w:val="0"/>
          <w:sz w:val="28"/>
          <w:szCs w:val="28"/>
        </w:rPr>
        <w:t>:</w:t>
      </w:r>
    </w:p>
    <w:p w:rsidR="00BD732B" w:rsidRPr="00E370CC" w:rsidRDefault="005E49F3" w:rsidP="00BD732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576873">
        <w:rPr>
          <w:rFonts w:ascii="Times New Roman" w:hAnsi="Times New Roman"/>
          <w:sz w:val="28"/>
          <w:szCs w:val="28"/>
        </w:rPr>
        <w:t>7</w:t>
      </w:r>
      <w:r w:rsidRPr="00E370CC">
        <w:rPr>
          <w:rFonts w:ascii="Times New Roman" w:hAnsi="Times New Roman"/>
          <w:sz w:val="28"/>
          <w:szCs w:val="28"/>
        </w:rPr>
        <w:t>.1.</w:t>
      </w:r>
      <w:r w:rsidR="00BD732B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С</w:t>
      </w:r>
      <w:r w:rsidR="00BD732B" w:rsidRPr="00E370CC">
        <w:rPr>
          <w:rFonts w:ascii="Times New Roman" w:hAnsi="Times New Roman"/>
          <w:sz w:val="28"/>
          <w:szCs w:val="28"/>
        </w:rPr>
        <w:t>троку 7 таблицы раздела 1 «Паспорт Подпрограммы № 1»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BD732B" w:rsidRPr="00E370CC" w:rsidTr="00BD732B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32B" w:rsidRPr="00E370CC" w:rsidRDefault="00BD732B" w:rsidP="00BD732B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E370CC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Финансирование подпрограммы на 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- 202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EA3998">
              <w:rPr>
                <w:rFonts w:ascii="Times New Roman" w:hAnsi="Times New Roman"/>
                <w:sz w:val="28"/>
                <w:szCs w:val="28"/>
              </w:rPr>
              <w:t>11 035 474</w:t>
            </w:r>
            <w:r w:rsid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 в том числе за счет средств: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федерального бюджета – 0,00 руб.,</w:t>
            </w:r>
          </w:p>
          <w:p w:rsidR="00F24FB0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краевого бюджета –</w:t>
            </w:r>
            <w:r w:rsidR="004B53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3B47">
              <w:rPr>
                <w:rFonts w:ascii="Times New Roman" w:hAnsi="Times New Roman"/>
                <w:sz w:val="28"/>
                <w:szCs w:val="28"/>
              </w:rPr>
              <w:t>1 457 924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1 457 924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местн</w:t>
            </w:r>
            <w:r w:rsidR="004B53E6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 w:rsidR="004B53E6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683B47">
              <w:rPr>
                <w:rFonts w:ascii="Times New Roman" w:hAnsi="Times New Roman"/>
                <w:sz w:val="28"/>
                <w:szCs w:val="28"/>
              </w:rPr>
              <w:t>9 577 550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 w:rsidR="004B53E6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83B47">
              <w:rPr>
                <w:rFonts w:ascii="Times New Roman" w:hAnsi="Times New Roman"/>
                <w:sz w:val="28"/>
                <w:szCs w:val="28"/>
              </w:rPr>
              <w:t>9 577 550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 w:rsidR="004B53E6"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</w:t>
            </w:r>
            <w:r w:rsidR="003D04F0">
              <w:rPr>
                <w:rFonts w:ascii="Times New Roman" w:hAnsi="Times New Roman"/>
                <w:sz w:val="28"/>
                <w:szCs w:val="28"/>
              </w:rPr>
              <w:t>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 w:rsidR="004B53E6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0,00 руб.,</w:t>
            </w:r>
          </w:p>
          <w:p w:rsidR="00BD732B" w:rsidRPr="00E370CC" w:rsidRDefault="00F24FB0" w:rsidP="004B53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внебюджетные источники – 0,00 руб.</w:t>
            </w:r>
          </w:p>
        </w:tc>
      </w:tr>
    </w:tbl>
    <w:p w:rsidR="00BD732B" w:rsidRPr="00E370CC" w:rsidRDefault="005E49F3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576873">
        <w:rPr>
          <w:rFonts w:ascii="Times New Roman" w:hAnsi="Times New Roman"/>
          <w:sz w:val="28"/>
          <w:szCs w:val="28"/>
        </w:rPr>
        <w:t>7</w:t>
      </w:r>
      <w:r w:rsidRPr="00E370CC">
        <w:rPr>
          <w:rFonts w:ascii="Times New Roman" w:hAnsi="Times New Roman"/>
          <w:sz w:val="28"/>
          <w:szCs w:val="28"/>
        </w:rPr>
        <w:t>.2.</w:t>
      </w:r>
      <w:r w:rsidR="00BD732B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Р</w:t>
      </w:r>
      <w:r w:rsidR="00BD732B" w:rsidRPr="00E370CC">
        <w:rPr>
          <w:rFonts w:ascii="Times New Roman" w:hAnsi="Times New Roman"/>
          <w:sz w:val="28"/>
          <w:szCs w:val="28"/>
        </w:rPr>
        <w:t>аздел 2.7. «Обоснование финансовых, материальных и трудовых затрат (ресурсное обеспечение Подпрограммы</w:t>
      </w:r>
      <w:r w:rsidR="00F24FB0" w:rsidRPr="00E370CC">
        <w:rPr>
          <w:rFonts w:ascii="Times New Roman" w:hAnsi="Times New Roman"/>
          <w:sz w:val="28"/>
          <w:szCs w:val="28"/>
        </w:rPr>
        <w:t xml:space="preserve">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F24FB0" w:rsidRPr="00E370CC">
        <w:rPr>
          <w:rFonts w:ascii="Times New Roman" w:hAnsi="Times New Roman"/>
          <w:sz w:val="28"/>
          <w:szCs w:val="28"/>
        </w:rPr>
        <w:t>1</w:t>
      </w:r>
      <w:r w:rsidR="00BD732B" w:rsidRPr="00E370CC">
        <w:rPr>
          <w:rFonts w:ascii="Times New Roman" w:hAnsi="Times New Roman"/>
          <w:sz w:val="28"/>
          <w:szCs w:val="28"/>
        </w:rPr>
        <w:t>) с указанием источников финансирования» изложить в новой редакции:</w:t>
      </w:r>
    </w:p>
    <w:p w:rsidR="00BD732B" w:rsidRPr="00E370CC" w:rsidRDefault="00BD732B" w:rsidP="00CA2A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</w:t>
      </w:r>
      <w:r w:rsidR="00CA2AD9" w:rsidRPr="00E370CC">
        <w:rPr>
          <w:rFonts w:ascii="Times New Roman" w:hAnsi="Times New Roman"/>
          <w:sz w:val="28"/>
          <w:szCs w:val="28"/>
        </w:rPr>
        <w:t>2.7. Обоснование финансовых, материальных и трудовых затрат (ресурсное обеспечение Подпрограммы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CA2AD9" w:rsidRPr="00E370CC">
        <w:rPr>
          <w:rFonts w:ascii="Times New Roman" w:hAnsi="Times New Roman"/>
          <w:sz w:val="28"/>
          <w:szCs w:val="28"/>
        </w:rPr>
        <w:t>1) с указанием источников финансирования.</w:t>
      </w:r>
    </w:p>
    <w:p w:rsidR="00CA2AD9" w:rsidRPr="00E370CC" w:rsidRDefault="00CA2AD9" w:rsidP="00CA2A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Мероприятия подпрограммы реализуются за счет сре</w:t>
      </w:r>
      <w:proofErr w:type="gramStart"/>
      <w:r w:rsidRPr="00E370CC">
        <w:rPr>
          <w:rFonts w:ascii="Times New Roman" w:hAnsi="Times New Roman"/>
          <w:sz w:val="28"/>
          <w:szCs w:val="28"/>
        </w:rPr>
        <w:t xml:space="preserve">дств </w:t>
      </w:r>
      <w:r w:rsidR="00243681">
        <w:rPr>
          <w:rFonts w:ascii="Times New Roman" w:hAnsi="Times New Roman"/>
          <w:sz w:val="28"/>
          <w:szCs w:val="28"/>
        </w:rPr>
        <w:t>кр</w:t>
      </w:r>
      <w:proofErr w:type="gramEnd"/>
      <w:r w:rsidR="00243681">
        <w:rPr>
          <w:rFonts w:ascii="Times New Roman" w:hAnsi="Times New Roman"/>
          <w:sz w:val="28"/>
          <w:szCs w:val="28"/>
        </w:rPr>
        <w:t xml:space="preserve">аевого и </w:t>
      </w:r>
      <w:r w:rsidRPr="00E370CC">
        <w:rPr>
          <w:rFonts w:ascii="Times New Roman" w:hAnsi="Times New Roman"/>
          <w:sz w:val="28"/>
          <w:szCs w:val="28"/>
        </w:rPr>
        <w:t>местного бюджета.</w:t>
      </w:r>
    </w:p>
    <w:p w:rsidR="00683B47" w:rsidRPr="00E370CC" w:rsidRDefault="00CA2AD9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</w:t>
      </w:r>
      <w:r w:rsidR="004B53E6" w:rsidRPr="004B53E6">
        <w:rPr>
          <w:rFonts w:ascii="Times New Roman" w:hAnsi="Times New Roman"/>
          <w:sz w:val="28"/>
          <w:szCs w:val="28"/>
        </w:rPr>
        <w:t xml:space="preserve">2019 - 2021 годы составит </w:t>
      </w:r>
      <w:r w:rsidR="00683B47">
        <w:rPr>
          <w:rFonts w:ascii="Times New Roman" w:hAnsi="Times New Roman"/>
          <w:sz w:val="28"/>
          <w:szCs w:val="28"/>
        </w:rPr>
        <w:t>11 035 474,00</w:t>
      </w:r>
      <w:r w:rsidR="00683B47" w:rsidRPr="00E370CC">
        <w:rPr>
          <w:rFonts w:ascii="Times New Roman" w:hAnsi="Times New Roman"/>
          <w:sz w:val="28"/>
          <w:szCs w:val="28"/>
        </w:rPr>
        <w:t xml:space="preserve"> руб., в том числе за счет средств: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федерального бюджета – 0,00 руб.,</w:t>
      </w:r>
    </w:p>
    <w:p w:rsidR="00683B47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краевого бюджета –</w:t>
      </w:r>
      <w:r>
        <w:rPr>
          <w:rFonts w:ascii="Times New Roman" w:hAnsi="Times New Roman"/>
          <w:sz w:val="28"/>
          <w:szCs w:val="28"/>
        </w:rPr>
        <w:t xml:space="preserve"> 1 457 924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>
        <w:rPr>
          <w:rFonts w:ascii="Times New Roman" w:hAnsi="Times New Roman"/>
          <w:sz w:val="28"/>
          <w:szCs w:val="28"/>
        </w:rPr>
        <w:t>1 457 924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E370CC">
        <w:rPr>
          <w:rFonts w:ascii="Times New Roman" w:hAnsi="Times New Roman"/>
          <w:sz w:val="28"/>
          <w:szCs w:val="28"/>
        </w:rPr>
        <w:t xml:space="preserve"> г. –</w:t>
      </w:r>
      <w:r>
        <w:rPr>
          <w:rFonts w:ascii="Times New Roman" w:hAnsi="Times New Roman"/>
          <w:sz w:val="28"/>
          <w:szCs w:val="28"/>
        </w:rPr>
        <w:t>0,00</w:t>
      </w:r>
      <w:r w:rsidRPr="00E370CC">
        <w:rPr>
          <w:rFonts w:ascii="Times New Roman" w:hAnsi="Times New Roman"/>
          <w:sz w:val="28"/>
          <w:szCs w:val="28"/>
        </w:rPr>
        <w:t xml:space="preserve"> руб.,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 xml:space="preserve"> г. – 0,00 руб.,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местн</w:t>
      </w:r>
      <w:r>
        <w:rPr>
          <w:rFonts w:ascii="Times New Roman" w:hAnsi="Times New Roman"/>
          <w:sz w:val="28"/>
          <w:szCs w:val="28"/>
        </w:rPr>
        <w:t>ого</w:t>
      </w:r>
      <w:r w:rsidRPr="00E370CC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E370CC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9 577 550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>
        <w:rPr>
          <w:rFonts w:ascii="Times New Roman" w:hAnsi="Times New Roman"/>
          <w:sz w:val="28"/>
          <w:szCs w:val="28"/>
        </w:rPr>
        <w:t>9 577 550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E370CC">
        <w:rPr>
          <w:rFonts w:ascii="Times New Roman" w:hAnsi="Times New Roman"/>
          <w:sz w:val="28"/>
          <w:szCs w:val="28"/>
        </w:rPr>
        <w:t xml:space="preserve"> г. –</w:t>
      </w:r>
      <w:r>
        <w:rPr>
          <w:rFonts w:ascii="Times New Roman" w:hAnsi="Times New Roman"/>
          <w:sz w:val="28"/>
          <w:szCs w:val="28"/>
        </w:rPr>
        <w:t>0,00</w:t>
      </w:r>
      <w:r w:rsidRPr="00E370CC">
        <w:rPr>
          <w:rFonts w:ascii="Times New Roman" w:hAnsi="Times New Roman"/>
          <w:sz w:val="28"/>
          <w:szCs w:val="28"/>
        </w:rPr>
        <w:t xml:space="preserve"> руб.,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 xml:space="preserve"> г. – 0,00 руб.,</w:t>
      </w:r>
    </w:p>
    <w:p w:rsidR="00BD732B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внебюджетные источники – 0,00 руб</w:t>
      </w:r>
      <w:r w:rsidR="004B53E6" w:rsidRPr="004B53E6">
        <w:rPr>
          <w:rFonts w:ascii="Times New Roman" w:hAnsi="Times New Roman"/>
          <w:sz w:val="28"/>
          <w:szCs w:val="28"/>
        </w:rPr>
        <w:t>.</w:t>
      </w:r>
      <w:r w:rsidR="00BD732B" w:rsidRPr="00E370CC">
        <w:rPr>
          <w:rFonts w:ascii="Times New Roman" w:hAnsi="Times New Roman"/>
          <w:sz w:val="28"/>
          <w:szCs w:val="28"/>
        </w:rPr>
        <w:t>».</w:t>
      </w:r>
    </w:p>
    <w:p w:rsidR="00576873" w:rsidRPr="00E370CC" w:rsidRDefault="00576873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76873" w:rsidRDefault="00576873" w:rsidP="00CA2AD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6873" w:rsidRPr="00576873" w:rsidRDefault="00576873" w:rsidP="00CA2AD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1.8. </w:t>
      </w:r>
      <w:r w:rsidRPr="00E370CC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 xml:space="preserve"> к подпрограмме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1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изложить в</w:t>
      </w:r>
      <w:r w:rsidRPr="00E370CC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>
        <w:rPr>
          <w:rFonts w:ascii="Times New Roman" w:hAnsi="Times New Roman"/>
          <w:sz w:val="28"/>
          <w:szCs w:val="27"/>
        </w:rPr>
        <w:t>5</w:t>
      </w:r>
      <w:r w:rsidRPr="00E370CC">
        <w:rPr>
          <w:rFonts w:ascii="Times New Roman" w:hAnsi="Times New Roman"/>
          <w:sz w:val="28"/>
          <w:szCs w:val="27"/>
        </w:rPr>
        <w:t>).</w:t>
      </w:r>
    </w:p>
    <w:p w:rsidR="00BD732B" w:rsidRDefault="00BD732B" w:rsidP="00CA2AD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576873">
        <w:rPr>
          <w:rFonts w:ascii="Times New Roman" w:hAnsi="Times New Roman"/>
          <w:sz w:val="28"/>
          <w:szCs w:val="28"/>
        </w:rPr>
        <w:t>9</w:t>
      </w:r>
      <w:r w:rsidR="005E49F3" w:rsidRPr="00E370CC">
        <w:rPr>
          <w:rFonts w:ascii="Times New Roman" w:hAnsi="Times New Roman"/>
          <w:sz w:val="28"/>
          <w:szCs w:val="28"/>
        </w:rPr>
        <w:t>.</w:t>
      </w:r>
      <w:r w:rsidRPr="00E370CC">
        <w:rPr>
          <w:rFonts w:ascii="Times New Roman" w:hAnsi="Times New Roman"/>
          <w:sz w:val="28"/>
          <w:szCs w:val="28"/>
        </w:rPr>
        <w:t xml:space="preserve"> Приложение № 2 </w:t>
      </w:r>
      <w:r w:rsidR="00F62CB8" w:rsidRPr="00E370CC">
        <w:rPr>
          <w:rFonts w:ascii="Times New Roman" w:hAnsi="Times New Roman"/>
          <w:sz w:val="28"/>
          <w:szCs w:val="28"/>
        </w:rPr>
        <w:t>к подпрограмме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F62CB8" w:rsidRPr="00E370CC">
        <w:rPr>
          <w:rFonts w:ascii="Times New Roman" w:hAnsi="Times New Roman"/>
          <w:sz w:val="28"/>
          <w:szCs w:val="28"/>
        </w:rPr>
        <w:t>1 муниципальной программ</w:t>
      </w:r>
      <w:r w:rsidR="007B161B" w:rsidRPr="00E370CC">
        <w:rPr>
          <w:rFonts w:ascii="Times New Roman" w:hAnsi="Times New Roman"/>
          <w:sz w:val="28"/>
          <w:szCs w:val="28"/>
        </w:rPr>
        <w:t>ы</w:t>
      </w:r>
      <w:r w:rsidR="00F62CB8" w:rsidRPr="00E370CC">
        <w:rPr>
          <w:rFonts w:ascii="Times New Roman" w:hAnsi="Times New Roman"/>
          <w:sz w:val="28"/>
          <w:szCs w:val="28"/>
        </w:rPr>
        <w:t xml:space="preserve"> «</w:t>
      </w:r>
      <w:r w:rsidR="00CA2AD9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F62CB8" w:rsidRPr="00E370CC">
        <w:rPr>
          <w:rFonts w:ascii="Times New Roman" w:hAnsi="Times New Roman"/>
          <w:sz w:val="28"/>
          <w:szCs w:val="28"/>
        </w:rPr>
        <w:t xml:space="preserve">» </w:t>
      </w:r>
      <w:r w:rsidRPr="00E370CC">
        <w:rPr>
          <w:rFonts w:ascii="Times New Roman" w:hAnsi="Times New Roman"/>
          <w:sz w:val="28"/>
          <w:szCs w:val="28"/>
        </w:rPr>
        <w:t>изложить в</w:t>
      </w:r>
      <w:r w:rsidRPr="00E370CC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576873">
        <w:rPr>
          <w:rFonts w:ascii="Times New Roman" w:hAnsi="Times New Roman"/>
          <w:sz w:val="28"/>
          <w:szCs w:val="27"/>
        </w:rPr>
        <w:t>6</w:t>
      </w:r>
      <w:r w:rsidRPr="00E370CC">
        <w:rPr>
          <w:rFonts w:ascii="Times New Roman" w:hAnsi="Times New Roman"/>
          <w:sz w:val="28"/>
          <w:szCs w:val="27"/>
        </w:rPr>
        <w:t>).</w:t>
      </w:r>
    </w:p>
    <w:p w:rsidR="00576873" w:rsidRPr="00576873" w:rsidRDefault="00576873" w:rsidP="0057687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Pr="00E370CC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 xml:space="preserve"> к подпрограмме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 xml:space="preserve">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изложить в</w:t>
      </w:r>
      <w:r w:rsidRPr="00E370CC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>
        <w:rPr>
          <w:rFonts w:ascii="Times New Roman" w:hAnsi="Times New Roman"/>
          <w:sz w:val="28"/>
          <w:szCs w:val="27"/>
        </w:rPr>
        <w:t>7</w:t>
      </w:r>
      <w:r w:rsidRPr="00E370CC">
        <w:rPr>
          <w:rFonts w:ascii="Times New Roman" w:hAnsi="Times New Roman"/>
          <w:sz w:val="28"/>
          <w:szCs w:val="27"/>
        </w:rPr>
        <w:t>).</w:t>
      </w:r>
    </w:p>
    <w:p w:rsidR="00576873" w:rsidRPr="00E370CC" w:rsidRDefault="00576873" w:rsidP="00CA2AD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1.11. </w:t>
      </w:r>
      <w:r w:rsidRPr="00E370CC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 xml:space="preserve"> к подпрограмме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E370CC">
        <w:rPr>
          <w:rFonts w:ascii="Times New Roman" w:hAnsi="Times New Roman"/>
          <w:sz w:val="28"/>
          <w:szCs w:val="28"/>
        </w:rPr>
        <w:t xml:space="preserve">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изложить в</w:t>
      </w:r>
      <w:r w:rsidRPr="00E370CC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>
        <w:rPr>
          <w:rFonts w:ascii="Times New Roman" w:hAnsi="Times New Roman"/>
          <w:sz w:val="28"/>
          <w:szCs w:val="27"/>
        </w:rPr>
        <w:t>8</w:t>
      </w:r>
      <w:r w:rsidRPr="00E370CC">
        <w:rPr>
          <w:rFonts w:ascii="Times New Roman" w:hAnsi="Times New Roman"/>
          <w:sz w:val="28"/>
          <w:szCs w:val="27"/>
        </w:rPr>
        <w:t>).</w:t>
      </w:r>
    </w:p>
    <w:p w:rsidR="007434B8" w:rsidRPr="00E370CC" w:rsidRDefault="007434B8" w:rsidP="00DA6E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2. Управлению</w:t>
      </w:r>
      <w:r w:rsidR="009B4BDB" w:rsidRPr="00E370CC">
        <w:rPr>
          <w:rFonts w:ascii="Times New Roman" w:hAnsi="Times New Roman"/>
          <w:sz w:val="28"/>
          <w:szCs w:val="28"/>
        </w:rPr>
        <w:t xml:space="preserve">  </w:t>
      </w:r>
      <w:r w:rsidRPr="00E370CC">
        <w:rPr>
          <w:rFonts w:ascii="Times New Roman" w:hAnsi="Times New Roman"/>
          <w:sz w:val="28"/>
          <w:szCs w:val="28"/>
        </w:rPr>
        <w:t xml:space="preserve"> делами Администрации ЗАТО г.</w:t>
      </w:r>
      <w:r w:rsidR="00EB5645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Железногорск</w:t>
      </w:r>
      <w:r w:rsidR="009B4BDB" w:rsidRPr="00E370CC">
        <w:rPr>
          <w:rFonts w:ascii="Times New Roman" w:hAnsi="Times New Roman"/>
          <w:sz w:val="28"/>
          <w:szCs w:val="28"/>
        </w:rPr>
        <w:t xml:space="preserve">         </w:t>
      </w:r>
      <w:r w:rsidRPr="00E370CC">
        <w:rPr>
          <w:rFonts w:ascii="Times New Roman" w:hAnsi="Times New Roman"/>
          <w:sz w:val="28"/>
          <w:szCs w:val="28"/>
        </w:rPr>
        <w:t xml:space="preserve"> (</w:t>
      </w:r>
      <w:r w:rsidR="00CF7DAF" w:rsidRPr="00E370CC">
        <w:rPr>
          <w:rFonts w:ascii="Times New Roman" w:hAnsi="Times New Roman"/>
          <w:sz w:val="28"/>
          <w:szCs w:val="28"/>
        </w:rPr>
        <w:t>Е</w:t>
      </w:r>
      <w:r w:rsidRPr="00E370CC">
        <w:rPr>
          <w:rFonts w:ascii="Times New Roman" w:hAnsi="Times New Roman"/>
          <w:sz w:val="28"/>
          <w:szCs w:val="28"/>
        </w:rPr>
        <w:t>.В.</w:t>
      </w:r>
      <w:r w:rsidR="00BB52A4" w:rsidRPr="00E370CC">
        <w:rPr>
          <w:rFonts w:ascii="Times New Roman" w:hAnsi="Times New Roman"/>
          <w:sz w:val="28"/>
          <w:szCs w:val="28"/>
        </w:rPr>
        <w:t xml:space="preserve"> </w:t>
      </w:r>
      <w:r w:rsidR="00CF7DAF" w:rsidRPr="00E370CC">
        <w:rPr>
          <w:rFonts w:ascii="Times New Roman" w:hAnsi="Times New Roman"/>
          <w:sz w:val="28"/>
          <w:szCs w:val="28"/>
        </w:rPr>
        <w:t>Андросова</w:t>
      </w:r>
      <w:r w:rsidRPr="00E370C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E370CC" w:rsidRDefault="007434B8" w:rsidP="00DA6E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Железногорск (И.С.</w:t>
      </w:r>
      <w:r w:rsidR="00BB52A4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E370C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370C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6386D" w:rsidRPr="00E370CC">
        <w:rPr>
          <w:rFonts w:ascii="Times New Roman" w:hAnsi="Times New Roman"/>
          <w:sz w:val="28"/>
          <w:szCs w:val="28"/>
        </w:rPr>
        <w:t>«</w:t>
      </w:r>
      <w:r w:rsidRPr="00E370CC">
        <w:rPr>
          <w:rFonts w:ascii="Times New Roman" w:hAnsi="Times New Roman"/>
          <w:sz w:val="28"/>
          <w:szCs w:val="28"/>
        </w:rPr>
        <w:t>Интернет</w:t>
      </w:r>
      <w:r w:rsidR="0046386D" w:rsidRPr="00E370CC">
        <w:rPr>
          <w:rFonts w:ascii="Times New Roman" w:hAnsi="Times New Roman"/>
          <w:sz w:val="28"/>
          <w:szCs w:val="28"/>
        </w:rPr>
        <w:t>»</w:t>
      </w:r>
      <w:r w:rsidRPr="00E370CC">
        <w:rPr>
          <w:rFonts w:ascii="Times New Roman" w:hAnsi="Times New Roman"/>
          <w:sz w:val="28"/>
          <w:szCs w:val="28"/>
        </w:rPr>
        <w:t>.</w:t>
      </w:r>
    </w:p>
    <w:p w:rsidR="007434B8" w:rsidRPr="00E370CC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CC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E6B69" w:rsidRPr="00E370CC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370CC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E370CC">
        <w:rPr>
          <w:rFonts w:ascii="Times New Roman" w:hAnsi="Times New Roman" w:cs="Times New Roman"/>
          <w:sz w:val="28"/>
          <w:szCs w:val="28"/>
        </w:rPr>
        <w:t xml:space="preserve"> </w:t>
      </w:r>
      <w:r w:rsidRPr="00E370CC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E6B69" w:rsidRPr="00E370CC">
        <w:rPr>
          <w:rFonts w:ascii="Times New Roman" w:hAnsi="Times New Roman" w:cs="Times New Roman"/>
          <w:sz w:val="28"/>
          <w:szCs w:val="28"/>
        </w:rPr>
        <w:t>С.Е. Пешкова</w:t>
      </w:r>
      <w:r w:rsidRPr="00E370CC">
        <w:rPr>
          <w:rFonts w:ascii="Times New Roman" w:hAnsi="Times New Roman" w:cs="Times New Roman"/>
          <w:sz w:val="28"/>
          <w:szCs w:val="28"/>
        </w:rPr>
        <w:t>.</w:t>
      </w:r>
    </w:p>
    <w:p w:rsidR="007434B8" w:rsidRPr="00E370CC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CC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AE6B13" w:rsidRPr="00E370CC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E370CC" w:rsidRDefault="004926A9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proofErr w:type="gramStart"/>
      <w:r>
        <w:rPr>
          <w:rFonts w:ascii="Times New Roman" w:hAnsi="Times New Roman"/>
          <w:sz w:val="28"/>
          <w:szCs w:val="27"/>
        </w:rPr>
        <w:t>Исполняющий</w:t>
      </w:r>
      <w:proofErr w:type="gramEnd"/>
      <w:r>
        <w:rPr>
          <w:rFonts w:ascii="Times New Roman" w:hAnsi="Times New Roman"/>
          <w:sz w:val="28"/>
          <w:szCs w:val="27"/>
        </w:rPr>
        <w:t xml:space="preserve"> обязанности</w:t>
      </w:r>
    </w:p>
    <w:p w:rsidR="00BD12B6" w:rsidRPr="00E370CC" w:rsidRDefault="007434B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Глав</w:t>
      </w:r>
      <w:r w:rsidR="004926A9">
        <w:rPr>
          <w:rFonts w:ascii="Times New Roman" w:hAnsi="Times New Roman"/>
          <w:sz w:val="28"/>
          <w:szCs w:val="28"/>
        </w:rPr>
        <w:t>ы</w:t>
      </w:r>
      <w:r w:rsidR="000E6B69" w:rsidRPr="00E370CC">
        <w:rPr>
          <w:rFonts w:ascii="Times New Roman" w:hAnsi="Times New Roman"/>
          <w:sz w:val="28"/>
          <w:szCs w:val="28"/>
        </w:rPr>
        <w:t xml:space="preserve"> </w:t>
      </w:r>
      <w:r w:rsidR="009B4BDB" w:rsidRPr="00E370CC">
        <w:rPr>
          <w:rFonts w:ascii="Times New Roman" w:hAnsi="Times New Roman"/>
          <w:sz w:val="28"/>
          <w:szCs w:val="28"/>
        </w:rPr>
        <w:t>ЗАТО г. Жел</w:t>
      </w:r>
      <w:r w:rsidR="0046386D" w:rsidRPr="00E370CC">
        <w:rPr>
          <w:rFonts w:ascii="Times New Roman" w:hAnsi="Times New Roman"/>
          <w:sz w:val="28"/>
          <w:szCs w:val="28"/>
        </w:rPr>
        <w:t>е</w:t>
      </w:r>
      <w:r w:rsidR="009B4BDB" w:rsidRPr="00E370CC">
        <w:rPr>
          <w:rFonts w:ascii="Times New Roman" w:hAnsi="Times New Roman"/>
          <w:sz w:val="28"/>
          <w:szCs w:val="28"/>
        </w:rPr>
        <w:t>зногорск</w:t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4926A9">
        <w:rPr>
          <w:rFonts w:ascii="Times New Roman" w:hAnsi="Times New Roman"/>
          <w:sz w:val="28"/>
          <w:szCs w:val="28"/>
        </w:rPr>
        <w:t xml:space="preserve">     </w:t>
      </w:r>
      <w:r w:rsidR="004926A9">
        <w:rPr>
          <w:rFonts w:ascii="Times New Roman" w:hAnsi="Times New Roman"/>
          <w:sz w:val="28"/>
          <w:szCs w:val="28"/>
        </w:rPr>
        <w:tab/>
      </w:r>
      <w:r w:rsidR="004926A9">
        <w:rPr>
          <w:rFonts w:ascii="Times New Roman" w:hAnsi="Times New Roman"/>
          <w:sz w:val="28"/>
          <w:szCs w:val="28"/>
        </w:rPr>
        <w:tab/>
        <w:t xml:space="preserve"> </w:t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4926A9">
        <w:rPr>
          <w:rFonts w:ascii="Times New Roman" w:hAnsi="Times New Roman"/>
          <w:sz w:val="28"/>
          <w:szCs w:val="28"/>
        </w:rPr>
        <w:t xml:space="preserve">        </w:t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  <w:t xml:space="preserve">  </w:t>
      </w:r>
      <w:r w:rsidR="004926A9">
        <w:rPr>
          <w:rFonts w:ascii="Times New Roman" w:hAnsi="Times New Roman"/>
          <w:sz w:val="28"/>
          <w:szCs w:val="28"/>
        </w:rPr>
        <w:t xml:space="preserve">  </w:t>
      </w:r>
      <w:r w:rsidR="000E6B69" w:rsidRPr="00E370CC">
        <w:rPr>
          <w:rFonts w:ascii="Times New Roman" w:hAnsi="Times New Roman"/>
          <w:sz w:val="28"/>
          <w:szCs w:val="28"/>
        </w:rPr>
        <w:t xml:space="preserve"> </w:t>
      </w:r>
      <w:r w:rsidR="002678A2">
        <w:rPr>
          <w:rFonts w:ascii="Times New Roman" w:hAnsi="Times New Roman"/>
          <w:sz w:val="28"/>
          <w:szCs w:val="28"/>
        </w:rPr>
        <w:t xml:space="preserve">С.Д. </w:t>
      </w:r>
      <w:r w:rsidR="004926A9">
        <w:rPr>
          <w:rFonts w:ascii="Times New Roman" w:hAnsi="Times New Roman"/>
          <w:sz w:val="28"/>
          <w:szCs w:val="28"/>
        </w:rPr>
        <w:t>Проскурнин</w:t>
      </w:r>
    </w:p>
    <w:sectPr w:rsidR="00BD12B6" w:rsidRPr="00E370CC" w:rsidSect="003D04F0">
      <w:headerReference w:type="default" r:id="rId14"/>
      <w:headerReference w:type="first" r:id="rId15"/>
      <w:pgSz w:w="11907" w:h="16840" w:code="9"/>
      <w:pgMar w:top="794" w:right="851" w:bottom="737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93C" w:rsidRDefault="008C293C">
      <w:r>
        <w:separator/>
      </w:r>
    </w:p>
  </w:endnote>
  <w:endnote w:type="continuationSeparator" w:id="0">
    <w:p w:rsidR="008C293C" w:rsidRDefault="008C2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93C" w:rsidRDefault="008C293C">
      <w:r>
        <w:separator/>
      </w:r>
    </w:p>
  </w:footnote>
  <w:footnote w:type="continuationSeparator" w:id="0">
    <w:p w:rsidR="008C293C" w:rsidRDefault="008C2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05167"/>
      <w:docPartObj>
        <w:docPartGallery w:val="Page Numbers (Top of Page)"/>
        <w:docPartUnique/>
      </w:docPartObj>
    </w:sdtPr>
    <w:sdtContent>
      <w:p w:rsidR="00762B6F" w:rsidRDefault="007F27B9">
        <w:pPr>
          <w:pStyle w:val="a7"/>
          <w:jc w:val="center"/>
        </w:pPr>
        <w:r w:rsidRPr="004A00B7">
          <w:rPr>
            <w:rFonts w:ascii="Times New Roman" w:hAnsi="Times New Roman"/>
            <w:sz w:val="20"/>
          </w:rPr>
          <w:fldChar w:fldCharType="begin"/>
        </w:r>
        <w:r w:rsidR="00762B6F" w:rsidRPr="004A00B7">
          <w:rPr>
            <w:rFonts w:ascii="Times New Roman" w:hAnsi="Times New Roman"/>
            <w:sz w:val="20"/>
          </w:rPr>
          <w:instrText xml:space="preserve"> PAGE   \* MERGEFORMAT </w:instrText>
        </w:r>
        <w:r w:rsidRPr="004A00B7">
          <w:rPr>
            <w:rFonts w:ascii="Times New Roman" w:hAnsi="Times New Roman"/>
            <w:sz w:val="20"/>
          </w:rPr>
          <w:fldChar w:fldCharType="separate"/>
        </w:r>
        <w:r w:rsidR="00441F80">
          <w:rPr>
            <w:rFonts w:ascii="Times New Roman" w:hAnsi="Times New Roman"/>
            <w:noProof/>
            <w:sz w:val="20"/>
          </w:rPr>
          <w:t>4</w:t>
        </w:r>
        <w:r w:rsidRPr="004A00B7">
          <w:rPr>
            <w:rFonts w:ascii="Times New Roman" w:hAnsi="Times New Roman"/>
            <w:sz w:val="20"/>
          </w:rPr>
          <w:fldChar w:fldCharType="end"/>
        </w:r>
      </w:p>
    </w:sdtContent>
  </w:sdt>
  <w:p w:rsidR="00762B6F" w:rsidRDefault="00762B6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B6F" w:rsidRDefault="00762B6F">
    <w:pPr>
      <w:pStyle w:val="a7"/>
      <w:jc w:val="center"/>
    </w:pPr>
  </w:p>
  <w:p w:rsidR="00762B6F" w:rsidRDefault="00762B6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2582B"/>
    <w:rsid w:val="000320E9"/>
    <w:rsid w:val="00037BA6"/>
    <w:rsid w:val="00037CE5"/>
    <w:rsid w:val="00042B10"/>
    <w:rsid w:val="0005688E"/>
    <w:rsid w:val="00077BDA"/>
    <w:rsid w:val="00084FB8"/>
    <w:rsid w:val="000851CB"/>
    <w:rsid w:val="000862FE"/>
    <w:rsid w:val="000902EF"/>
    <w:rsid w:val="000A33FB"/>
    <w:rsid w:val="000D4950"/>
    <w:rsid w:val="000D6E29"/>
    <w:rsid w:val="000E5E82"/>
    <w:rsid w:val="000E6B69"/>
    <w:rsid w:val="000F6437"/>
    <w:rsid w:val="000F79F5"/>
    <w:rsid w:val="00107D77"/>
    <w:rsid w:val="00113B11"/>
    <w:rsid w:val="00114309"/>
    <w:rsid w:val="00116A81"/>
    <w:rsid w:val="00134625"/>
    <w:rsid w:val="00156E0F"/>
    <w:rsid w:val="0018261C"/>
    <w:rsid w:val="00183F76"/>
    <w:rsid w:val="0019229F"/>
    <w:rsid w:val="001A36AE"/>
    <w:rsid w:val="001A5472"/>
    <w:rsid w:val="001B019A"/>
    <w:rsid w:val="001B153D"/>
    <w:rsid w:val="001B171D"/>
    <w:rsid w:val="001B1AAA"/>
    <w:rsid w:val="001E1ECA"/>
    <w:rsid w:val="001F6137"/>
    <w:rsid w:val="002048DE"/>
    <w:rsid w:val="0021344E"/>
    <w:rsid w:val="002157B7"/>
    <w:rsid w:val="00215F2A"/>
    <w:rsid w:val="0022496B"/>
    <w:rsid w:val="00225F20"/>
    <w:rsid w:val="00240597"/>
    <w:rsid w:val="00243681"/>
    <w:rsid w:val="00246459"/>
    <w:rsid w:val="00266F18"/>
    <w:rsid w:val="002678A2"/>
    <w:rsid w:val="0027027D"/>
    <w:rsid w:val="0027103E"/>
    <w:rsid w:val="002844D6"/>
    <w:rsid w:val="00284F68"/>
    <w:rsid w:val="00286CEF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2A03"/>
    <w:rsid w:val="002D5DAC"/>
    <w:rsid w:val="002E167B"/>
    <w:rsid w:val="002F18E4"/>
    <w:rsid w:val="002F764C"/>
    <w:rsid w:val="00323380"/>
    <w:rsid w:val="00334D64"/>
    <w:rsid w:val="00340B97"/>
    <w:rsid w:val="0034104A"/>
    <w:rsid w:val="003418AE"/>
    <w:rsid w:val="00342A7D"/>
    <w:rsid w:val="00342E00"/>
    <w:rsid w:val="00345284"/>
    <w:rsid w:val="00352CF7"/>
    <w:rsid w:val="003578BA"/>
    <w:rsid w:val="00364CEF"/>
    <w:rsid w:val="00383BEE"/>
    <w:rsid w:val="00396C4C"/>
    <w:rsid w:val="003A2559"/>
    <w:rsid w:val="003C750A"/>
    <w:rsid w:val="003D04F0"/>
    <w:rsid w:val="003D7FB3"/>
    <w:rsid w:val="003F2107"/>
    <w:rsid w:val="0040046C"/>
    <w:rsid w:val="00411710"/>
    <w:rsid w:val="004150B6"/>
    <w:rsid w:val="0043470C"/>
    <w:rsid w:val="00441F80"/>
    <w:rsid w:val="00450473"/>
    <w:rsid w:val="00452D54"/>
    <w:rsid w:val="004577CE"/>
    <w:rsid w:val="00457E20"/>
    <w:rsid w:val="004629F7"/>
    <w:rsid w:val="0046386D"/>
    <w:rsid w:val="00466492"/>
    <w:rsid w:val="0048473E"/>
    <w:rsid w:val="00487546"/>
    <w:rsid w:val="004926A9"/>
    <w:rsid w:val="004945BC"/>
    <w:rsid w:val="004A00B7"/>
    <w:rsid w:val="004B48F1"/>
    <w:rsid w:val="004B502F"/>
    <w:rsid w:val="004B53E6"/>
    <w:rsid w:val="004C5289"/>
    <w:rsid w:val="004D1B6A"/>
    <w:rsid w:val="004D5738"/>
    <w:rsid w:val="004D6B8A"/>
    <w:rsid w:val="004E14DC"/>
    <w:rsid w:val="004F2B35"/>
    <w:rsid w:val="004F6657"/>
    <w:rsid w:val="004F6C66"/>
    <w:rsid w:val="00501F17"/>
    <w:rsid w:val="00507338"/>
    <w:rsid w:val="00517C00"/>
    <w:rsid w:val="00522BE6"/>
    <w:rsid w:val="00535014"/>
    <w:rsid w:val="0054229B"/>
    <w:rsid w:val="00543597"/>
    <w:rsid w:val="00556034"/>
    <w:rsid w:val="00557CBB"/>
    <w:rsid w:val="0056149D"/>
    <w:rsid w:val="00564AE9"/>
    <w:rsid w:val="00576873"/>
    <w:rsid w:val="00581553"/>
    <w:rsid w:val="0058509E"/>
    <w:rsid w:val="00586394"/>
    <w:rsid w:val="005865DF"/>
    <w:rsid w:val="00591DF5"/>
    <w:rsid w:val="005B0D8B"/>
    <w:rsid w:val="005C4C3B"/>
    <w:rsid w:val="005C56CC"/>
    <w:rsid w:val="005D7D0C"/>
    <w:rsid w:val="005E2396"/>
    <w:rsid w:val="005E49F3"/>
    <w:rsid w:val="005F2571"/>
    <w:rsid w:val="005F51EC"/>
    <w:rsid w:val="00600896"/>
    <w:rsid w:val="00610561"/>
    <w:rsid w:val="006106EF"/>
    <w:rsid w:val="00613574"/>
    <w:rsid w:val="00613B82"/>
    <w:rsid w:val="006215EC"/>
    <w:rsid w:val="0062165D"/>
    <w:rsid w:val="0066325A"/>
    <w:rsid w:val="0066524A"/>
    <w:rsid w:val="00670913"/>
    <w:rsid w:val="00682E8A"/>
    <w:rsid w:val="00683B47"/>
    <w:rsid w:val="00683E5A"/>
    <w:rsid w:val="00697494"/>
    <w:rsid w:val="006A0457"/>
    <w:rsid w:val="006A273B"/>
    <w:rsid w:val="006B3D03"/>
    <w:rsid w:val="006B4CFA"/>
    <w:rsid w:val="006C114F"/>
    <w:rsid w:val="006C24F2"/>
    <w:rsid w:val="006C4248"/>
    <w:rsid w:val="006C46BB"/>
    <w:rsid w:val="006C5FEF"/>
    <w:rsid w:val="006D0EEE"/>
    <w:rsid w:val="006E501B"/>
    <w:rsid w:val="006E726D"/>
    <w:rsid w:val="00707AED"/>
    <w:rsid w:val="00713447"/>
    <w:rsid w:val="007434B8"/>
    <w:rsid w:val="00747680"/>
    <w:rsid w:val="00754686"/>
    <w:rsid w:val="00762B6F"/>
    <w:rsid w:val="00767DA3"/>
    <w:rsid w:val="007862D5"/>
    <w:rsid w:val="00790696"/>
    <w:rsid w:val="00795015"/>
    <w:rsid w:val="007A1C2A"/>
    <w:rsid w:val="007A2814"/>
    <w:rsid w:val="007A496E"/>
    <w:rsid w:val="007B161B"/>
    <w:rsid w:val="007C0068"/>
    <w:rsid w:val="007C167B"/>
    <w:rsid w:val="007C3C74"/>
    <w:rsid w:val="007C58E3"/>
    <w:rsid w:val="007D002A"/>
    <w:rsid w:val="007D2B52"/>
    <w:rsid w:val="007D70CB"/>
    <w:rsid w:val="007E498E"/>
    <w:rsid w:val="007F27B9"/>
    <w:rsid w:val="007F6306"/>
    <w:rsid w:val="007F7BAB"/>
    <w:rsid w:val="0081179B"/>
    <w:rsid w:val="00825C3C"/>
    <w:rsid w:val="00837150"/>
    <w:rsid w:val="00847091"/>
    <w:rsid w:val="0086398D"/>
    <w:rsid w:val="00864104"/>
    <w:rsid w:val="00873AB9"/>
    <w:rsid w:val="00876792"/>
    <w:rsid w:val="0088123B"/>
    <w:rsid w:val="008819F4"/>
    <w:rsid w:val="00887BA6"/>
    <w:rsid w:val="008A158F"/>
    <w:rsid w:val="008A40E8"/>
    <w:rsid w:val="008B1913"/>
    <w:rsid w:val="008B5B7C"/>
    <w:rsid w:val="008C0F9E"/>
    <w:rsid w:val="008C0FF7"/>
    <w:rsid w:val="008C2045"/>
    <w:rsid w:val="008C293C"/>
    <w:rsid w:val="008D6A79"/>
    <w:rsid w:val="008E1AA7"/>
    <w:rsid w:val="008E32B5"/>
    <w:rsid w:val="008F6561"/>
    <w:rsid w:val="00902C83"/>
    <w:rsid w:val="00903CCF"/>
    <w:rsid w:val="009144B0"/>
    <w:rsid w:val="00921642"/>
    <w:rsid w:val="0092222C"/>
    <w:rsid w:val="00932167"/>
    <w:rsid w:val="00934882"/>
    <w:rsid w:val="00942E03"/>
    <w:rsid w:val="00946B2B"/>
    <w:rsid w:val="00960047"/>
    <w:rsid w:val="0096090A"/>
    <w:rsid w:val="0096207E"/>
    <w:rsid w:val="00964B24"/>
    <w:rsid w:val="00966291"/>
    <w:rsid w:val="00976DEA"/>
    <w:rsid w:val="009814BF"/>
    <w:rsid w:val="009833F5"/>
    <w:rsid w:val="009854B1"/>
    <w:rsid w:val="00985CC7"/>
    <w:rsid w:val="00993382"/>
    <w:rsid w:val="00994BB5"/>
    <w:rsid w:val="009A36F1"/>
    <w:rsid w:val="009B19AB"/>
    <w:rsid w:val="009B4BDB"/>
    <w:rsid w:val="009B6B00"/>
    <w:rsid w:val="009D1510"/>
    <w:rsid w:val="009D4019"/>
    <w:rsid w:val="009F21C3"/>
    <w:rsid w:val="009F5E74"/>
    <w:rsid w:val="00A0330B"/>
    <w:rsid w:val="00A06ACC"/>
    <w:rsid w:val="00A11E75"/>
    <w:rsid w:val="00A235B8"/>
    <w:rsid w:val="00A322C5"/>
    <w:rsid w:val="00A47400"/>
    <w:rsid w:val="00A644FE"/>
    <w:rsid w:val="00A76F58"/>
    <w:rsid w:val="00A82CCF"/>
    <w:rsid w:val="00AB51AA"/>
    <w:rsid w:val="00AB6E35"/>
    <w:rsid w:val="00AC2816"/>
    <w:rsid w:val="00AC6A25"/>
    <w:rsid w:val="00AE46CE"/>
    <w:rsid w:val="00AE6B13"/>
    <w:rsid w:val="00AF1965"/>
    <w:rsid w:val="00AF3AD8"/>
    <w:rsid w:val="00AF61B9"/>
    <w:rsid w:val="00B00E43"/>
    <w:rsid w:val="00B11E34"/>
    <w:rsid w:val="00B16CED"/>
    <w:rsid w:val="00B30C1B"/>
    <w:rsid w:val="00B31360"/>
    <w:rsid w:val="00B522EC"/>
    <w:rsid w:val="00B548E9"/>
    <w:rsid w:val="00B57519"/>
    <w:rsid w:val="00B623BD"/>
    <w:rsid w:val="00B62F72"/>
    <w:rsid w:val="00B63EA8"/>
    <w:rsid w:val="00B73954"/>
    <w:rsid w:val="00B7521D"/>
    <w:rsid w:val="00B8089A"/>
    <w:rsid w:val="00B919B7"/>
    <w:rsid w:val="00B936D9"/>
    <w:rsid w:val="00B9397C"/>
    <w:rsid w:val="00BA0C4B"/>
    <w:rsid w:val="00BA0F6B"/>
    <w:rsid w:val="00BA15B5"/>
    <w:rsid w:val="00BA3C97"/>
    <w:rsid w:val="00BA3CDB"/>
    <w:rsid w:val="00BB4090"/>
    <w:rsid w:val="00BB52A4"/>
    <w:rsid w:val="00BC7501"/>
    <w:rsid w:val="00BD12B6"/>
    <w:rsid w:val="00BD4442"/>
    <w:rsid w:val="00BD732B"/>
    <w:rsid w:val="00BE036A"/>
    <w:rsid w:val="00BF2B09"/>
    <w:rsid w:val="00BF4E87"/>
    <w:rsid w:val="00C01832"/>
    <w:rsid w:val="00C0599F"/>
    <w:rsid w:val="00C13622"/>
    <w:rsid w:val="00C14D90"/>
    <w:rsid w:val="00C30BE6"/>
    <w:rsid w:val="00C42F20"/>
    <w:rsid w:val="00C42F9B"/>
    <w:rsid w:val="00C4332D"/>
    <w:rsid w:val="00C54839"/>
    <w:rsid w:val="00C57F8F"/>
    <w:rsid w:val="00C679A5"/>
    <w:rsid w:val="00C73F9E"/>
    <w:rsid w:val="00C85C4C"/>
    <w:rsid w:val="00C93AC8"/>
    <w:rsid w:val="00CA2AD9"/>
    <w:rsid w:val="00CB5E14"/>
    <w:rsid w:val="00CC2892"/>
    <w:rsid w:val="00CD5149"/>
    <w:rsid w:val="00CD6043"/>
    <w:rsid w:val="00CD6AC6"/>
    <w:rsid w:val="00CD7175"/>
    <w:rsid w:val="00CE08AD"/>
    <w:rsid w:val="00CF5CE9"/>
    <w:rsid w:val="00CF75BF"/>
    <w:rsid w:val="00CF7DAF"/>
    <w:rsid w:val="00D06399"/>
    <w:rsid w:val="00D13F8B"/>
    <w:rsid w:val="00D206FB"/>
    <w:rsid w:val="00D20F27"/>
    <w:rsid w:val="00D23369"/>
    <w:rsid w:val="00D27F89"/>
    <w:rsid w:val="00D32B26"/>
    <w:rsid w:val="00D378A9"/>
    <w:rsid w:val="00D434AA"/>
    <w:rsid w:val="00D44D97"/>
    <w:rsid w:val="00D66BBE"/>
    <w:rsid w:val="00D72A82"/>
    <w:rsid w:val="00D844B8"/>
    <w:rsid w:val="00D873D1"/>
    <w:rsid w:val="00D90439"/>
    <w:rsid w:val="00D94053"/>
    <w:rsid w:val="00DA3C90"/>
    <w:rsid w:val="00DA6EF7"/>
    <w:rsid w:val="00DC718D"/>
    <w:rsid w:val="00DC7A59"/>
    <w:rsid w:val="00DF22F5"/>
    <w:rsid w:val="00E05ECD"/>
    <w:rsid w:val="00E266D2"/>
    <w:rsid w:val="00E31918"/>
    <w:rsid w:val="00E370CC"/>
    <w:rsid w:val="00E57EF1"/>
    <w:rsid w:val="00E71175"/>
    <w:rsid w:val="00EA3508"/>
    <w:rsid w:val="00EA3998"/>
    <w:rsid w:val="00EB5645"/>
    <w:rsid w:val="00ED0479"/>
    <w:rsid w:val="00ED270A"/>
    <w:rsid w:val="00ED447A"/>
    <w:rsid w:val="00ED508A"/>
    <w:rsid w:val="00EE38C7"/>
    <w:rsid w:val="00EE67E6"/>
    <w:rsid w:val="00EE7DF6"/>
    <w:rsid w:val="00EF0309"/>
    <w:rsid w:val="00F11ADD"/>
    <w:rsid w:val="00F13CA3"/>
    <w:rsid w:val="00F24FB0"/>
    <w:rsid w:val="00F40D3B"/>
    <w:rsid w:val="00F440BF"/>
    <w:rsid w:val="00F54248"/>
    <w:rsid w:val="00F54B45"/>
    <w:rsid w:val="00F62CB8"/>
    <w:rsid w:val="00F65276"/>
    <w:rsid w:val="00F92530"/>
    <w:rsid w:val="00FA00A2"/>
    <w:rsid w:val="00FA4D13"/>
    <w:rsid w:val="00FA6294"/>
    <w:rsid w:val="00FB373E"/>
    <w:rsid w:val="00FB72AE"/>
    <w:rsid w:val="00FD40DA"/>
    <w:rsid w:val="00FE03CE"/>
    <w:rsid w:val="00FE2B97"/>
    <w:rsid w:val="00FF7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C73F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78A5150AB0904FF573B76C1AD7B9B8D2C371B5F3715C014C2DE349571F4964E4C3E77439BE819F213FE849479E89B0E8B04D65754BCDA3B6DB5EFF1d7E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8A5150AB0904FF573B76C1AD7B9B8D2C371B5F3714C915C1DC349571F4964E4C3E774389E841FE12FC9B9578FDCD5FCEd5E9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78A5150AB0904FF573B76C1AD7B9B8D2C371B5F3714C81ACAD1349571F4964E4C3E77439BE819F213FE84947CE89B0E8B04D65754BCDA3B6DB5EFF1d7E7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C78A5150AB0904FF573B68CCBB17C4822D354450321CC34B9F8C32C22EA4901B0C7E7116D8AD16F610F5D1C53CB6C25ECD4FDA5648A0DB3Ad7E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8A5150AB0904FF573B68CCBB17C4822C3C41533C16C34B9F8C32C22EA4901B0C7E7116D8AF16FB12F5D1C53CB6C25ECD4FDA5648A0DB3Ad7EB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ABE04-9A60-4763-8BF4-8E1FC4ED7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Синкина</dc:creator>
  <cp:lastModifiedBy>Sinkina</cp:lastModifiedBy>
  <cp:revision>9</cp:revision>
  <cp:lastPrinted>2019-04-15T02:26:00Z</cp:lastPrinted>
  <dcterms:created xsi:type="dcterms:W3CDTF">2019-04-11T05:00:00Z</dcterms:created>
  <dcterms:modified xsi:type="dcterms:W3CDTF">2019-04-16T03:27:00Z</dcterms:modified>
</cp:coreProperties>
</file>